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1A62F" w14:textId="77777777" w:rsidR="00C203CE" w:rsidRPr="007C079D" w:rsidRDefault="00C203CE" w:rsidP="00C203CE">
      <w:pPr>
        <w:rPr>
          <w:rFonts w:ascii="Arial" w:hAnsi="Arial" w:cs="Arial"/>
          <w:sz w:val="20"/>
          <w:szCs w:val="20"/>
        </w:rPr>
      </w:pPr>
      <w:r w:rsidRPr="007C079D">
        <w:rPr>
          <w:rFonts w:ascii="Arial" w:hAnsi="Arial" w:cs="Arial"/>
          <w:noProof/>
          <w:sz w:val="20"/>
          <w:szCs w:val="20"/>
        </w:rPr>
        <w:drawing>
          <wp:anchor distT="0" distB="0" distL="114300" distR="114300" simplePos="0" relativeHeight="251659264" behindDoc="1" locked="0" layoutInCell="1" allowOverlap="1" wp14:anchorId="1807DDBE" wp14:editId="00D288E9">
            <wp:simplePos x="0" y="0"/>
            <wp:positionH relativeFrom="column">
              <wp:posOffset>-22860</wp:posOffset>
            </wp:positionH>
            <wp:positionV relativeFrom="paragraph">
              <wp:posOffset>-52070</wp:posOffset>
            </wp:positionV>
            <wp:extent cx="1639570" cy="332105"/>
            <wp:effectExtent l="0" t="0" r="0" b="0"/>
            <wp:wrapTight wrapText="bothSides">
              <wp:wrapPolygon edited="0">
                <wp:start x="0" y="0"/>
                <wp:lineTo x="0" y="19824"/>
                <wp:lineTo x="4266" y="19824"/>
                <wp:lineTo x="21332" y="18585"/>
                <wp:lineTo x="21332" y="0"/>
                <wp:lineTo x="4266"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39570" cy="332105"/>
                    </a:xfrm>
                    <a:prstGeom prst="rect">
                      <a:avLst/>
                    </a:prstGeom>
                    <a:noFill/>
                  </pic:spPr>
                </pic:pic>
              </a:graphicData>
            </a:graphic>
          </wp:anchor>
        </w:drawing>
      </w:r>
    </w:p>
    <w:p w14:paraId="41812474" w14:textId="382FE622" w:rsidR="00C203CE" w:rsidRPr="00A36642" w:rsidRDefault="00C203CE" w:rsidP="00C203CE">
      <w:pPr>
        <w:jc w:val="right"/>
        <w:rPr>
          <w:rFonts w:ascii="Arial" w:hAnsi="Arial" w:cs="Arial"/>
          <w:b/>
        </w:rPr>
      </w:pPr>
      <w:r w:rsidRPr="00A36642">
        <w:rPr>
          <w:rStyle w:val="Strong"/>
          <w:rFonts w:ascii="Arial" w:hAnsi="Arial" w:cs="Arial"/>
          <w:b w:val="0"/>
        </w:rPr>
        <w:t xml:space="preserve">London, UK, </w:t>
      </w:r>
      <w:r w:rsidR="00E254E5">
        <w:rPr>
          <w:rStyle w:val="Strong"/>
          <w:rFonts w:ascii="Arial" w:hAnsi="Arial" w:cs="Arial"/>
          <w:b w:val="0"/>
        </w:rPr>
        <w:t>5</w:t>
      </w:r>
      <w:r w:rsidR="00A8697E">
        <w:rPr>
          <w:rStyle w:val="Strong"/>
          <w:rFonts w:ascii="Arial" w:hAnsi="Arial" w:cs="Arial"/>
          <w:b w:val="0"/>
        </w:rPr>
        <w:t xml:space="preserve"> </w:t>
      </w:r>
      <w:r w:rsidR="00E254E5">
        <w:rPr>
          <w:rStyle w:val="Strong"/>
          <w:rFonts w:ascii="Arial" w:hAnsi="Arial" w:cs="Arial"/>
          <w:b w:val="0"/>
        </w:rPr>
        <w:t xml:space="preserve">October </w:t>
      </w:r>
      <w:r w:rsidR="00A46924">
        <w:rPr>
          <w:rStyle w:val="Strong"/>
          <w:rFonts w:ascii="Arial" w:hAnsi="Arial" w:cs="Arial"/>
          <w:b w:val="0"/>
        </w:rPr>
        <w:t>20</w:t>
      </w:r>
      <w:r w:rsidR="00B1773B">
        <w:rPr>
          <w:rStyle w:val="Strong"/>
          <w:rFonts w:ascii="Arial" w:hAnsi="Arial" w:cs="Arial"/>
          <w:b w:val="0"/>
        </w:rPr>
        <w:t>20</w:t>
      </w:r>
    </w:p>
    <w:p w14:paraId="126045A5" w14:textId="08A4D6D3" w:rsidR="00C203CE" w:rsidRPr="00DF6E41" w:rsidRDefault="00933021" w:rsidP="005E2742">
      <w:pPr>
        <w:jc w:val="center"/>
        <w:rPr>
          <w:rFonts w:ascii="Arial" w:hAnsi="Arial" w:cs="Arial"/>
          <w:b/>
          <w:color w:val="000000"/>
          <w:sz w:val="24"/>
          <w:szCs w:val="24"/>
        </w:rPr>
      </w:pPr>
      <w:r w:rsidRPr="00933021">
        <w:rPr>
          <w:rFonts w:ascii="Arial" w:hAnsi="Arial" w:cs="Arial"/>
          <w:b/>
          <w:color w:val="000000"/>
          <w:sz w:val="24"/>
          <w:szCs w:val="24"/>
        </w:rPr>
        <w:t xml:space="preserve">Oxford </w:t>
      </w:r>
      <w:proofErr w:type="spellStart"/>
      <w:r w:rsidRPr="00933021">
        <w:rPr>
          <w:rFonts w:ascii="Arial" w:hAnsi="Arial" w:cs="Arial"/>
          <w:b/>
          <w:color w:val="000000"/>
          <w:sz w:val="24"/>
          <w:szCs w:val="24"/>
        </w:rPr>
        <w:t>Biomedica</w:t>
      </w:r>
      <w:proofErr w:type="spellEnd"/>
      <w:r>
        <w:rPr>
          <w:rFonts w:ascii="Arial" w:hAnsi="Arial" w:cs="Arial"/>
          <w:b/>
          <w:color w:val="000000"/>
          <w:sz w:val="24"/>
          <w:szCs w:val="24"/>
        </w:rPr>
        <w:t xml:space="preserve"> (OXB): </w:t>
      </w:r>
      <w:r w:rsidRPr="00933021">
        <w:rPr>
          <w:rFonts w:ascii="Arial" w:hAnsi="Arial" w:cs="Arial"/>
          <w:b/>
          <w:color w:val="000000"/>
          <w:sz w:val="24"/>
          <w:szCs w:val="24"/>
        </w:rPr>
        <w:t>Vector innovation key to cell and gene evolution</w:t>
      </w:r>
    </w:p>
    <w:p w14:paraId="7FCF9308" w14:textId="7D83C101" w:rsidR="00D16F18" w:rsidRDefault="00933021" w:rsidP="00336888">
      <w:pPr>
        <w:autoSpaceDE w:val="0"/>
        <w:autoSpaceDN w:val="0"/>
        <w:adjustRightInd w:val="0"/>
        <w:spacing w:after="0" w:line="240" w:lineRule="auto"/>
        <w:rPr>
          <w:rFonts w:ascii="Arial" w:hAnsi="Arial" w:cs="Arial"/>
          <w:bCs/>
        </w:rPr>
      </w:pPr>
      <w:r w:rsidRPr="00933021">
        <w:rPr>
          <w:rFonts w:ascii="Arial" w:hAnsi="Arial" w:cs="Arial"/>
          <w:bCs/>
        </w:rPr>
        <w:t xml:space="preserve">Oxford </w:t>
      </w:r>
      <w:proofErr w:type="spellStart"/>
      <w:r w:rsidRPr="00933021">
        <w:rPr>
          <w:rFonts w:ascii="Arial" w:hAnsi="Arial" w:cs="Arial"/>
          <w:bCs/>
        </w:rPr>
        <w:t>Biomedica</w:t>
      </w:r>
      <w:proofErr w:type="spellEnd"/>
      <w:r w:rsidRPr="00933021">
        <w:rPr>
          <w:rFonts w:ascii="Arial" w:hAnsi="Arial" w:cs="Arial"/>
          <w:bCs/>
        </w:rPr>
        <w:t xml:space="preserve"> (OXB) is a pioneer and global leader in the development and manufacture of commercial-scale lentiviral vectors (LVVs), a critical component of cell and gene therapies (CGTs). An investment in OXB gives a broad exposure to this emergent industry. During the past 12 months, OXB has effectively doubled its CDMO partner programmes to 20, while broadening its own gene therapy R&amp;D portfolio offering. Partner </w:t>
      </w:r>
      <w:proofErr w:type="spellStart"/>
      <w:r w:rsidRPr="00933021">
        <w:rPr>
          <w:rFonts w:ascii="Arial" w:hAnsi="Arial" w:cs="Arial"/>
          <w:bCs/>
        </w:rPr>
        <w:t>Axovant</w:t>
      </w:r>
      <w:proofErr w:type="spellEnd"/>
      <w:r w:rsidRPr="00933021">
        <w:rPr>
          <w:rFonts w:ascii="Arial" w:hAnsi="Arial" w:cs="Arial"/>
          <w:bCs/>
        </w:rPr>
        <w:t xml:space="preserve"> expects to report six-month efficacy data on AXO-</w:t>
      </w:r>
      <w:proofErr w:type="spellStart"/>
      <w:r w:rsidRPr="00933021">
        <w:rPr>
          <w:rFonts w:ascii="Arial" w:hAnsi="Arial" w:cs="Arial"/>
          <w:bCs/>
        </w:rPr>
        <w:t>Lenti</w:t>
      </w:r>
      <w:proofErr w:type="spellEnd"/>
      <w:r w:rsidRPr="00933021">
        <w:rPr>
          <w:rFonts w:ascii="Arial" w:hAnsi="Arial" w:cs="Arial"/>
          <w:bCs/>
        </w:rPr>
        <w:t xml:space="preserve">-PD (end 2020), durability of its effect in Parkinson’s disease is key. Longevity to the OXB investment case rests on the growing diversity of its revenue streams and maintaining its position as an innovator. We expect OXB to lead the industrialisation of LVV manufacturing. This is critical to </w:t>
      </w:r>
      <w:proofErr w:type="gramStart"/>
      <w:r w:rsidRPr="00933021">
        <w:rPr>
          <w:rFonts w:ascii="Arial" w:hAnsi="Arial" w:cs="Arial"/>
          <w:bCs/>
        </w:rPr>
        <w:t>opening up</w:t>
      </w:r>
      <w:proofErr w:type="gramEnd"/>
      <w:r w:rsidRPr="00933021">
        <w:rPr>
          <w:rFonts w:ascii="Arial" w:hAnsi="Arial" w:cs="Arial"/>
          <w:bCs/>
        </w:rPr>
        <w:t xml:space="preserve"> new treatment areas where much higher vector quantities are required, especially for in vivo treatments. We value OXB at £711m.</w:t>
      </w:r>
    </w:p>
    <w:p w14:paraId="21D375ED" w14:textId="77777777" w:rsidR="00B1773B" w:rsidRDefault="00B1773B" w:rsidP="00336888">
      <w:pPr>
        <w:autoSpaceDE w:val="0"/>
        <w:autoSpaceDN w:val="0"/>
        <w:adjustRightInd w:val="0"/>
        <w:spacing w:after="0" w:line="240" w:lineRule="auto"/>
        <w:rPr>
          <w:rFonts w:ascii="Arial" w:hAnsi="Arial" w:cs="Arial"/>
        </w:rPr>
      </w:pPr>
    </w:p>
    <w:p w14:paraId="09B31AF9" w14:textId="64679390" w:rsidR="00E254E5" w:rsidRDefault="00933021" w:rsidP="00336888">
      <w:pPr>
        <w:autoSpaceDE w:val="0"/>
        <w:autoSpaceDN w:val="0"/>
        <w:adjustRightInd w:val="0"/>
        <w:spacing w:after="0" w:line="240" w:lineRule="auto"/>
      </w:pPr>
      <w:r w:rsidRPr="00933021">
        <w:rPr>
          <w:rFonts w:ascii="Arial" w:hAnsi="Arial" w:cs="Arial"/>
        </w:rPr>
        <w:t>We increase our valuation of OXB to £711m or 892p/share, vs £709m previously. The major source of uplift reflects inclusion of the Beam deal and AZN COVID-19 vaccine. Under the Novartis collaboration we add a third indication for Kymriah (r/r follicular lymphoma) and a third CAR-T programme. We have pushed out the AXO-</w:t>
      </w:r>
      <w:proofErr w:type="spellStart"/>
      <w:r w:rsidRPr="00933021">
        <w:rPr>
          <w:rFonts w:ascii="Arial" w:hAnsi="Arial" w:cs="Arial"/>
        </w:rPr>
        <w:t>Lenti</w:t>
      </w:r>
      <w:proofErr w:type="spellEnd"/>
      <w:r w:rsidRPr="00933021">
        <w:rPr>
          <w:rFonts w:ascii="Arial" w:hAnsi="Arial" w:cs="Arial"/>
        </w:rPr>
        <w:t xml:space="preserve">-PD launch to 2024 to reflect the status of the ongoing Phase I/II trial. We also rolled our model forward and updated FX and net cash of £50.6m (30 June).   </w:t>
      </w:r>
      <w:r w:rsidR="000A1427" w:rsidRPr="00DF6E41">
        <w:rPr>
          <w:rFonts w:ascii="Arial" w:hAnsi="Arial" w:cs="Arial"/>
          <w:color w:val="000000"/>
        </w:rPr>
        <w:br/>
      </w:r>
    </w:p>
    <w:p w14:paraId="534F7ED8" w14:textId="1E80B969" w:rsidR="00336888" w:rsidRPr="00DF6E41" w:rsidRDefault="00456794" w:rsidP="00336888">
      <w:pPr>
        <w:autoSpaceDE w:val="0"/>
        <w:autoSpaceDN w:val="0"/>
        <w:adjustRightInd w:val="0"/>
        <w:spacing w:after="0" w:line="240" w:lineRule="auto"/>
        <w:rPr>
          <w:rFonts w:ascii="Arial" w:hAnsi="Arial" w:cs="Arial"/>
        </w:rPr>
      </w:pPr>
      <w:r>
        <w:fldChar w:fldCharType="begin"/>
      </w:r>
      <w:r w:rsidR="00C423B8">
        <w:instrText>HYPERLINK "https://www.edisongroup.com/publication/vector-innovation-key-to-cell-and-gene-evolution/27906/?utm_source=edison&amp;utm_medium=Equisolve_pr&amp;utm_campaign=OXB_05102020"</w:instrText>
      </w:r>
      <w:r>
        <w:fldChar w:fldCharType="separate"/>
      </w:r>
      <w:r w:rsidR="00336888" w:rsidRPr="008075A9">
        <w:rPr>
          <w:rFonts w:ascii="Arial" w:eastAsia="Times New Roman" w:hAnsi="Arial" w:cs="Arial"/>
          <w:b/>
          <w:color w:val="73C167"/>
          <w:u w:val="single"/>
        </w:rPr>
        <w:t>Click here</w:t>
      </w:r>
      <w:r>
        <w:rPr>
          <w:rFonts w:ascii="Arial" w:eastAsia="Times New Roman" w:hAnsi="Arial" w:cs="Arial"/>
          <w:b/>
          <w:color w:val="73C167"/>
          <w:u w:val="single"/>
        </w:rPr>
        <w:fldChar w:fldCharType="end"/>
      </w:r>
      <w:r w:rsidR="00DF6E41">
        <w:rPr>
          <w:rFonts w:ascii="Arial" w:hAnsi="Arial" w:cs="Arial"/>
          <w:color w:val="000000"/>
        </w:rPr>
        <w:t xml:space="preserve"> to view the full report</w:t>
      </w:r>
      <w:r w:rsidR="00B3358F">
        <w:rPr>
          <w:rFonts w:ascii="Arial" w:hAnsi="Arial" w:cs="Arial"/>
          <w:color w:val="000000"/>
        </w:rPr>
        <w:t>.</w:t>
      </w:r>
    </w:p>
    <w:p w14:paraId="2BC20308" w14:textId="77777777" w:rsidR="00336888" w:rsidRDefault="00336888" w:rsidP="00336888">
      <w:pPr>
        <w:autoSpaceDE w:val="0"/>
        <w:autoSpaceDN w:val="0"/>
        <w:adjustRightInd w:val="0"/>
        <w:spacing w:after="0" w:line="240" w:lineRule="auto"/>
        <w:rPr>
          <w:rFonts w:ascii="Arial" w:hAnsi="Arial" w:cs="Arial"/>
        </w:rPr>
      </w:pPr>
    </w:p>
    <w:p w14:paraId="4CFB0639" w14:textId="77777777" w:rsidR="0002206E" w:rsidRDefault="00456794" w:rsidP="004C7A9B">
      <w:pPr>
        <w:autoSpaceDE w:val="0"/>
        <w:autoSpaceDN w:val="0"/>
        <w:adjustRightInd w:val="0"/>
        <w:spacing w:after="0" w:line="240" w:lineRule="auto"/>
        <w:rPr>
          <w:rFonts w:ascii="Arial" w:hAnsi="Arial" w:cs="Arial"/>
          <w:b/>
        </w:rPr>
      </w:pPr>
      <w:hyperlink r:id="rId8" w:history="1">
        <w:r w:rsidR="00FE0F1B" w:rsidRPr="00FE0F1B">
          <w:rPr>
            <w:rStyle w:val="Hyperlink"/>
            <w:rFonts w:ascii="Arial" w:hAnsi="Arial" w:cs="Arial"/>
            <w:b/>
            <w:color w:val="73C167"/>
          </w:rPr>
          <w:t>S</w:t>
        </w:r>
        <w:r w:rsidR="002C07FF">
          <w:rPr>
            <w:rStyle w:val="Hyperlink"/>
            <w:rFonts w:ascii="Arial" w:hAnsi="Arial" w:cs="Arial"/>
            <w:b/>
            <w:color w:val="73C167"/>
          </w:rPr>
          <w:t>ubscribe</w:t>
        </w:r>
        <w:r w:rsidR="00170E11">
          <w:rPr>
            <w:rStyle w:val="Hyperlink"/>
            <w:rFonts w:ascii="Arial" w:hAnsi="Arial" w:cs="Arial"/>
            <w:b/>
            <w:color w:val="73C167"/>
          </w:rPr>
          <w:t xml:space="preserve"> </w:t>
        </w:r>
      </w:hyperlink>
      <w:r w:rsidR="002C07FF" w:rsidRPr="002C07FF">
        <w:rPr>
          <w:rFonts w:ascii="Arial" w:hAnsi="Arial" w:cs="Arial"/>
        </w:rPr>
        <w:t>to Edison’s content to</w:t>
      </w:r>
      <w:r w:rsidR="00FE0F1B" w:rsidRPr="002C07FF">
        <w:rPr>
          <w:rFonts w:ascii="Arial" w:hAnsi="Arial" w:cs="Arial"/>
        </w:rPr>
        <w:t xml:space="preserve"> receive</w:t>
      </w:r>
      <w:r w:rsidR="0002206E" w:rsidRPr="002C07FF">
        <w:rPr>
          <w:rFonts w:ascii="Arial" w:hAnsi="Arial" w:cs="Arial"/>
        </w:rPr>
        <w:t xml:space="preserve"> reports </w:t>
      </w:r>
      <w:r w:rsidR="002C07FF" w:rsidRPr="002C07FF">
        <w:rPr>
          <w:rFonts w:ascii="Arial" w:hAnsi="Arial" w:cs="Arial"/>
        </w:rPr>
        <w:t>by email</w:t>
      </w:r>
      <w:r w:rsidR="0002206E" w:rsidRPr="002C07FF">
        <w:rPr>
          <w:rFonts w:ascii="Arial" w:hAnsi="Arial" w:cs="Arial"/>
        </w:rPr>
        <w:t>.</w:t>
      </w:r>
      <w:r w:rsidR="00FE0F1B" w:rsidRPr="004C7A9B">
        <w:rPr>
          <w:rFonts w:ascii="Arial" w:hAnsi="Arial" w:cs="Arial"/>
          <w:b/>
        </w:rPr>
        <w:t xml:space="preserve"> </w:t>
      </w:r>
    </w:p>
    <w:p w14:paraId="552A9B03" w14:textId="77777777" w:rsidR="008D0891" w:rsidRDefault="00C203CE" w:rsidP="004C7A9B">
      <w:pPr>
        <w:autoSpaceDE w:val="0"/>
        <w:autoSpaceDN w:val="0"/>
        <w:adjustRightInd w:val="0"/>
        <w:spacing w:after="0" w:line="240" w:lineRule="auto"/>
        <w:rPr>
          <w:rFonts w:ascii="Arial" w:hAnsi="Arial" w:cs="Arial"/>
        </w:rPr>
      </w:pPr>
      <w:r w:rsidRPr="002C07FF">
        <w:rPr>
          <w:rFonts w:ascii="Arial" w:hAnsi="Arial" w:cs="Arial"/>
        </w:rPr>
        <w:t>All reports published by Edison are</w:t>
      </w:r>
      <w:r w:rsidR="004C7A9B" w:rsidRPr="002C07FF">
        <w:rPr>
          <w:rFonts w:ascii="Arial" w:hAnsi="Arial" w:cs="Arial"/>
        </w:rPr>
        <w:t xml:space="preserve"> free-to-access and </w:t>
      </w:r>
      <w:r w:rsidRPr="002C07FF">
        <w:rPr>
          <w:rFonts w:ascii="Arial" w:hAnsi="Arial" w:cs="Arial"/>
        </w:rPr>
        <w:t>available</w:t>
      </w:r>
      <w:r w:rsidR="004C7A9B" w:rsidRPr="002C07FF">
        <w:rPr>
          <w:rFonts w:ascii="Arial" w:hAnsi="Arial" w:cs="Arial"/>
        </w:rPr>
        <w:t xml:space="preserve"> on the</w:t>
      </w:r>
      <w:r w:rsidR="004C7A9B">
        <w:rPr>
          <w:rFonts w:ascii="Arial" w:hAnsi="Arial" w:cs="Arial"/>
          <w:b/>
        </w:rPr>
        <w:t xml:space="preserve"> </w:t>
      </w:r>
      <w:hyperlink r:id="rId9" w:history="1">
        <w:r w:rsidR="00DF6E41" w:rsidRPr="004C7A9B">
          <w:rPr>
            <w:rStyle w:val="Hyperlink"/>
            <w:rFonts w:ascii="Arial" w:hAnsi="Arial" w:cs="Arial"/>
            <w:b/>
            <w:color w:val="73C167"/>
          </w:rPr>
          <w:t>website</w:t>
        </w:r>
      </w:hyperlink>
      <w:r w:rsidR="004C7A9B">
        <w:rPr>
          <w:rFonts w:ascii="Arial" w:hAnsi="Arial" w:cs="Arial"/>
        </w:rPr>
        <w:t>.</w:t>
      </w:r>
    </w:p>
    <w:p w14:paraId="5E89A7EA" w14:textId="77777777" w:rsidR="004C7A9B" w:rsidRPr="008075A9" w:rsidRDefault="004C7A9B" w:rsidP="004C7A9B">
      <w:pPr>
        <w:autoSpaceDE w:val="0"/>
        <w:autoSpaceDN w:val="0"/>
        <w:adjustRightInd w:val="0"/>
        <w:spacing w:after="0" w:line="240" w:lineRule="auto"/>
        <w:rPr>
          <w:rFonts w:ascii="Arial" w:eastAsia="Times New Roman" w:hAnsi="Arial" w:cs="Arial"/>
          <w:b/>
          <w:color w:val="73C167"/>
          <w:u w:val="single"/>
        </w:rPr>
      </w:pPr>
    </w:p>
    <w:p w14:paraId="61FBB670" w14:textId="77777777" w:rsidR="005662EC" w:rsidRDefault="005662EC" w:rsidP="005662EC">
      <w:pPr>
        <w:spacing w:line="240" w:lineRule="auto"/>
        <w:rPr>
          <w:rFonts w:ascii="Arial" w:hAnsi="Arial" w:cs="Arial"/>
          <w:sz w:val="20"/>
          <w:szCs w:val="20"/>
        </w:rPr>
      </w:pPr>
      <w:r w:rsidRPr="00DF6E41">
        <w:rPr>
          <w:rFonts w:ascii="Arial" w:eastAsia="Calibri" w:hAnsi="Arial" w:cs="Arial"/>
          <w:b/>
          <w:bCs/>
          <w:lang w:eastAsia="en-US"/>
        </w:rPr>
        <w:t>About Edison:</w:t>
      </w:r>
      <w:r w:rsidRPr="00DF6E41">
        <w:rPr>
          <w:rFonts w:ascii="Arial" w:eastAsia="Calibri" w:hAnsi="Arial" w:cs="Arial"/>
          <w:lang w:eastAsia="en-US"/>
        </w:rPr>
        <w:t xml:space="preserve"> </w:t>
      </w:r>
      <w:r w:rsidRPr="00EA19BE">
        <w:rPr>
          <w:rFonts w:ascii="Arial" w:hAnsi="Arial" w:cs="Arial"/>
        </w:rPr>
        <w:t xml:space="preserve">Edison is an investment research and advisory company, with offices in North America, Europe, the Middle East and </w:t>
      </w:r>
      <w:proofErr w:type="spellStart"/>
      <w:r w:rsidRPr="00EA19BE">
        <w:rPr>
          <w:rFonts w:ascii="Arial" w:hAnsi="Arial" w:cs="Arial"/>
        </w:rPr>
        <w:t>AsiaPac</w:t>
      </w:r>
      <w:proofErr w:type="spellEnd"/>
      <w:r w:rsidRPr="00EA19BE">
        <w:rPr>
          <w:rFonts w:ascii="Arial" w:hAnsi="Arial" w:cs="Arial"/>
        </w:rPr>
        <w:t>. T</w:t>
      </w:r>
      <w:r>
        <w:rPr>
          <w:rFonts w:ascii="Arial" w:hAnsi="Arial" w:cs="Arial"/>
        </w:rPr>
        <w:t>he heart of Edison is our world-</w:t>
      </w:r>
      <w:r w:rsidRPr="00EA19BE">
        <w:rPr>
          <w:rFonts w:ascii="Arial" w:hAnsi="Arial" w:cs="Arial"/>
        </w:rPr>
        <w:t>renowned equity research platform and deep multi-sector expertise. At Edison Investment Research, our research is widely read by</w:t>
      </w:r>
      <w:r>
        <w:rPr>
          <w:rFonts w:ascii="Arial" w:hAnsi="Arial" w:cs="Arial"/>
        </w:rPr>
        <w:t xml:space="preserve"> international investors, </w:t>
      </w:r>
      <w:proofErr w:type="gramStart"/>
      <w:r>
        <w:rPr>
          <w:rFonts w:ascii="Arial" w:hAnsi="Arial" w:cs="Arial"/>
        </w:rPr>
        <w:t>advise</w:t>
      </w:r>
      <w:r w:rsidRPr="00EA19BE">
        <w:rPr>
          <w:rFonts w:ascii="Arial" w:hAnsi="Arial" w:cs="Arial"/>
        </w:rPr>
        <w:t>rs</w:t>
      </w:r>
      <w:proofErr w:type="gramEnd"/>
      <w:r w:rsidRPr="00EA19BE">
        <w:rPr>
          <w:rFonts w:ascii="Arial" w:hAnsi="Arial" w:cs="Arial"/>
        </w:rPr>
        <w:t xml:space="preserve"> and stakeholders. Edison Advisors leverages our core research platform to provide differentiated services including investor relations and strategic consulting.</w:t>
      </w:r>
    </w:p>
    <w:p w14:paraId="1092DF40" w14:textId="77777777" w:rsidR="005662EC" w:rsidRPr="00DF6E41" w:rsidRDefault="005662EC" w:rsidP="005662EC">
      <w:pPr>
        <w:spacing w:line="240" w:lineRule="auto"/>
        <w:rPr>
          <w:rFonts w:ascii="Arial" w:eastAsia="Calibri" w:hAnsi="Arial" w:cs="Arial"/>
          <w:lang w:eastAsia="en-US"/>
        </w:rPr>
      </w:pPr>
      <w:r w:rsidRPr="00DF6E41">
        <w:rPr>
          <w:rFonts w:ascii="Arial" w:eastAsia="Calibri" w:hAnsi="Arial" w:cs="Arial"/>
          <w:lang w:eastAsia="en-US"/>
        </w:rPr>
        <w:t xml:space="preserve">Edison is authorised and regulated by the </w:t>
      </w:r>
      <w:hyperlink r:id="rId10" w:history="1">
        <w:r w:rsidRPr="008075A9">
          <w:rPr>
            <w:rFonts w:ascii="Arial" w:eastAsia="Calibri" w:hAnsi="Arial" w:cs="Arial"/>
            <w:b/>
            <w:color w:val="73C167"/>
            <w:u w:val="single"/>
            <w:lang w:eastAsia="en-US"/>
          </w:rPr>
          <w:t>Financial Conduct Authority</w:t>
        </w:r>
      </w:hyperlink>
      <w:r w:rsidRPr="00DF6E41">
        <w:rPr>
          <w:rFonts w:ascii="Arial" w:eastAsia="Calibri" w:hAnsi="Arial" w:cs="Arial"/>
          <w:lang w:eastAsia="en-US"/>
        </w:rPr>
        <w:t>.</w:t>
      </w:r>
    </w:p>
    <w:p w14:paraId="6D8B57B0" w14:textId="77777777" w:rsidR="005662EC" w:rsidRDefault="005662EC" w:rsidP="005662EC">
      <w:pPr>
        <w:rPr>
          <w:rFonts w:ascii="Arial" w:hAnsi="Arial" w:cs="Arial"/>
        </w:rPr>
      </w:pPr>
      <w:r w:rsidRPr="00DF6E41">
        <w:rPr>
          <w:rFonts w:ascii="Arial" w:hAnsi="Arial" w:cs="Arial"/>
        </w:rPr>
        <w:t xml:space="preserve">Edison is not an adviser or broker-dealer and does not provide investment advice. Edison’s reports are not solicitations to buy or sell any securities. </w:t>
      </w:r>
    </w:p>
    <w:p w14:paraId="15AFF90B" w14:textId="77777777" w:rsidR="00C471B0" w:rsidRPr="0009560F" w:rsidRDefault="00C471B0" w:rsidP="00C471B0">
      <w:pPr>
        <w:rPr>
          <w:rFonts w:ascii="Arial" w:hAnsi="Arial" w:cs="Arial"/>
          <w:b/>
        </w:rPr>
      </w:pPr>
      <w:r w:rsidRPr="0009560F">
        <w:rPr>
          <w:rFonts w:ascii="Arial" w:hAnsi="Arial" w:cs="Arial"/>
          <w:b/>
        </w:rPr>
        <w:t>For more information please contact</w:t>
      </w:r>
      <w:r w:rsidR="00AE58F9">
        <w:rPr>
          <w:rFonts w:ascii="Arial" w:hAnsi="Arial" w:cs="Arial"/>
          <w:b/>
        </w:rPr>
        <w:t xml:space="preserve"> Edison</w:t>
      </w:r>
      <w:r w:rsidRPr="0009560F">
        <w:rPr>
          <w:rFonts w:ascii="Arial" w:hAnsi="Arial" w:cs="Arial"/>
          <w:b/>
        </w:rPr>
        <w:t>:</w:t>
      </w:r>
    </w:p>
    <w:p w14:paraId="2E18DCEF" w14:textId="7D01C7DE" w:rsidR="00933021" w:rsidRPr="00933021" w:rsidRDefault="00933021" w:rsidP="00933021">
      <w:pPr>
        <w:spacing w:after="0"/>
        <w:rPr>
          <w:rFonts w:ascii="Arial" w:hAnsi="Arial" w:cs="Arial"/>
        </w:rPr>
      </w:pPr>
      <w:r w:rsidRPr="00933021">
        <w:rPr>
          <w:rFonts w:ascii="Arial" w:hAnsi="Arial" w:cs="Arial"/>
        </w:rPr>
        <w:t>Dr Susie Jana</w:t>
      </w:r>
      <w:r w:rsidR="00C3560D">
        <w:rPr>
          <w:rFonts w:ascii="Arial" w:hAnsi="Arial" w:cs="Arial"/>
        </w:rPr>
        <w:t xml:space="preserve"> </w:t>
      </w:r>
      <w:r w:rsidRPr="00933021">
        <w:rPr>
          <w:rFonts w:ascii="Arial" w:hAnsi="Arial" w:cs="Arial"/>
        </w:rPr>
        <w:tab/>
        <w:t>+44 (0)20 3077 5700</w:t>
      </w:r>
    </w:p>
    <w:p w14:paraId="5618B69D" w14:textId="0AE0971E" w:rsidR="00B1773B" w:rsidRDefault="00933021" w:rsidP="00933021">
      <w:pPr>
        <w:spacing w:after="0"/>
        <w:rPr>
          <w:rFonts w:ascii="Arial" w:hAnsi="Arial" w:cs="Arial"/>
        </w:rPr>
      </w:pPr>
      <w:r w:rsidRPr="00933021">
        <w:rPr>
          <w:rFonts w:ascii="Arial" w:hAnsi="Arial" w:cs="Arial"/>
        </w:rPr>
        <w:t xml:space="preserve">Dr John </w:t>
      </w:r>
      <w:proofErr w:type="spellStart"/>
      <w:r w:rsidRPr="00933021">
        <w:rPr>
          <w:rFonts w:ascii="Arial" w:hAnsi="Arial" w:cs="Arial"/>
        </w:rPr>
        <w:t>Priestner</w:t>
      </w:r>
      <w:proofErr w:type="spellEnd"/>
      <w:r w:rsidRPr="00933021">
        <w:rPr>
          <w:rFonts w:ascii="Arial" w:hAnsi="Arial" w:cs="Arial"/>
        </w:rPr>
        <w:tab/>
        <w:t>+44 (0)20 3077 5700</w:t>
      </w:r>
    </w:p>
    <w:p w14:paraId="7F6AE783" w14:textId="05269BCD" w:rsidR="00930E3A" w:rsidRPr="00D16F18" w:rsidRDefault="00456794" w:rsidP="00C471B0">
      <w:pPr>
        <w:spacing w:after="0"/>
        <w:rPr>
          <w:rStyle w:val="Hyperlink"/>
          <w:rFonts w:ascii="Arial" w:hAnsi="Arial" w:cs="Arial"/>
          <w:b/>
          <w:color w:val="73C16D"/>
        </w:rPr>
      </w:pPr>
      <w:hyperlink r:id="rId11" w:history="1">
        <w:r w:rsidR="00E254E5">
          <w:rPr>
            <w:rStyle w:val="Hyperlink"/>
            <w:rFonts w:ascii="Arial" w:hAnsi="Arial" w:cs="Arial"/>
            <w:b/>
            <w:color w:val="73C16D"/>
          </w:rPr>
          <w:t>healthcare@edisongroup.com</w:t>
        </w:r>
      </w:hyperlink>
    </w:p>
    <w:p w14:paraId="434094F6" w14:textId="77777777" w:rsidR="00475E78" w:rsidRPr="008075A9" w:rsidRDefault="00475E78" w:rsidP="00C471B0">
      <w:pPr>
        <w:spacing w:after="0"/>
        <w:rPr>
          <w:rFonts w:ascii="Arial" w:eastAsia="Calibri" w:hAnsi="Arial" w:cs="Arial"/>
          <w:b/>
          <w:color w:val="73C167"/>
          <w:u w:val="single"/>
          <w:lang w:eastAsia="en-US"/>
        </w:rPr>
      </w:pPr>
    </w:p>
    <w:p w14:paraId="1F9F6B53" w14:textId="77777777" w:rsidR="00C203CE" w:rsidRDefault="004C7A9B" w:rsidP="00B3358F">
      <w:pPr>
        <w:pStyle w:val="hugin"/>
        <w:spacing w:before="0" w:beforeAutospacing="0" w:after="0" w:afterAutospacing="0"/>
        <w:rPr>
          <w:rFonts w:ascii="Arial" w:hAnsi="Arial" w:cs="Arial"/>
          <w:color w:val="000000"/>
          <w:sz w:val="22"/>
          <w:szCs w:val="22"/>
        </w:rPr>
      </w:pPr>
      <w:r>
        <w:rPr>
          <w:rFonts w:ascii="Arial" w:hAnsi="Arial" w:cs="Arial"/>
          <w:color w:val="000000"/>
          <w:sz w:val="22"/>
          <w:szCs w:val="22"/>
        </w:rPr>
        <w:t xml:space="preserve">Learn more </w:t>
      </w:r>
      <w:r w:rsidR="00C203CE" w:rsidRPr="00DF6E41">
        <w:rPr>
          <w:rFonts w:ascii="Arial" w:hAnsi="Arial" w:cs="Arial"/>
          <w:color w:val="000000"/>
          <w:sz w:val="22"/>
          <w:szCs w:val="22"/>
        </w:rPr>
        <w:t>at</w:t>
      </w:r>
      <w:r w:rsidR="00C203CE" w:rsidRPr="00DF6E41">
        <w:rPr>
          <w:rFonts w:ascii="Arial" w:hAnsi="Arial" w:cs="Arial"/>
          <w:color w:val="73C167"/>
          <w:sz w:val="22"/>
          <w:szCs w:val="22"/>
        </w:rPr>
        <w:t xml:space="preserve"> </w:t>
      </w:r>
      <w:hyperlink r:id="rId12" w:history="1">
        <w:r w:rsidR="00BB5630" w:rsidRPr="00BB5630">
          <w:rPr>
            <w:rStyle w:val="Hyperlink"/>
            <w:rFonts w:ascii="Arial" w:hAnsi="Arial" w:cs="Arial"/>
            <w:b/>
            <w:color w:val="73C167"/>
            <w:sz w:val="22"/>
            <w:szCs w:val="22"/>
          </w:rPr>
          <w:t>www.edisongroup.com</w:t>
        </w:r>
      </w:hyperlink>
      <w:r>
        <w:rPr>
          <w:rFonts w:ascii="Arial" w:hAnsi="Arial" w:cs="Arial"/>
          <w:color w:val="73C167"/>
          <w:sz w:val="22"/>
          <w:szCs w:val="22"/>
        </w:rPr>
        <w:t xml:space="preserve"> </w:t>
      </w:r>
      <w:r>
        <w:rPr>
          <w:rFonts w:ascii="Arial" w:hAnsi="Arial" w:cs="Arial"/>
          <w:color w:val="000000"/>
          <w:sz w:val="22"/>
          <w:szCs w:val="22"/>
        </w:rPr>
        <w:t xml:space="preserve">and </w:t>
      </w:r>
      <w:r w:rsidR="00C203CE" w:rsidRPr="00DF6E41">
        <w:rPr>
          <w:rFonts w:ascii="Arial" w:hAnsi="Arial" w:cs="Arial"/>
          <w:color w:val="000000"/>
          <w:sz w:val="22"/>
          <w:szCs w:val="22"/>
        </w:rPr>
        <w:t xml:space="preserve">connect with Edison on:  </w:t>
      </w:r>
    </w:p>
    <w:p w14:paraId="41E50D58" w14:textId="77777777" w:rsidR="00F54C8D" w:rsidRPr="008075A9" w:rsidRDefault="00E2306F" w:rsidP="00B3358F">
      <w:pPr>
        <w:pStyle w:val="hugin"/>
        <w:spacing w:before="0" w:beforeAutospacing="0" w:after="0" w:afterAutospacing="0"/>
        <w:rPr>
          <w:rFonts w:ascii="Arial" w:hAnsi="Arial" w:cs="Arial"/>
          <w:b/>
          <w:color w:val="73C167"/>
          <w:sz w:val="22"/>
          <w:szCs w:val="22"/>
        </w:rPr>
      </w:pPr>
      <w:r w:rsidRPr="00E2306F">
        <w:rPr>
          <w:rFonts w:ascii="Arial" w:hAnsi="Arial" w:cs="Arial"/>
          <w:color w:val="000000"/>
          <w:sz w:val="22"/>
          <w:szCs w:val="22"/>
        </w:rPr>
        <w:t>LinkedIn</w:t>
      </w:r>
      <w:r>
        <w:rPr>
          <w:rFonts w:ascii="Arial" w:hAnsi="Arial" w:cs="Arial"/>
          <w:color w:val="000000"/>
          <w:sz w:val="22"/>
          <w:szCs w:val="22"/>
        </w:rPr>
        <w:t xml:space="preserve">        </w:t>
      </w:r>
      <w:hyperlink r:id="rId13" w:history="1">
        <w:r w:rsidR="00257B47" w:rsidRPr="00257B47">
          <w:rPr>
            <w:rStyle w:val="Hyperlink"/>
            <w:rFonts w:ascii="Arial" w:hAnsi="Arial" w:cs="Arial"/>
            <w:b/>
            <w:color w:val="73C167"/>
            <w:sz w:val="22"/>
            <w:szCs w:val="22"/>
          </w:rPr>
          <w:t>https://www.linkedin.com/company/edison-group-</w:t>
        </w:r>
      </w:hyperlink>
      <w:r w:rsidRPr="008075A9">
        <w:rPr>
          <w:rFonts w:ascii="Arial" w:hAnsi="Arial" w:cs="Arial"/>
          <w:b/>
          <w:color w:val="73C167"/>
          <w:sz w:val="22"/>
          <w:szCs w:val="22"/>
        </w:rPr>
        <w:t xml:space="preserve"> </w:t>
      </w:r>
    </w:p>
    <w:p w14:paraId="0B3DB9AC" w14:textId="77777777" w:rsidR="00B3358F" w:rsidRDefault="00F54C8D" w:rsidP="00B3358F">
      <w:pPr>
        <w:pStyle w:val="hugin"/>
        <w:spacing w:before="0" w:beforeAutospacing="0" w:after="0" w:afterAutospacing="0"/>
        <w:rPr>
          <w:rFonts w:ascii="Arial" w:hAnsi="Arial" w:cs="Arial"/>
          <w:color w:val="000000"/>
          <w:sz w:val="22"/>
          <w:szCs w:val="22"/>
        </w:rPr>
      </w:pPr>
      <w:r>
        <w:rPr>
          <w:rFonts w:ascii="Arial" w:hAnsi="Arial" w:cs="Arial"/>
          <w:color w:val="000000"/>
          <w:sz w:val="22"/>
          <w:szCs w:val="22"/>
        </w:rPr>
        <w:t>T</w:t>
      </w:r>
      <w:r w:rsidR="00E2306F" w:rsidRPr="00E2306F">
        <w:rPr>
          <w:rFonts w:ascii="Arial" w:hAnsi="Arial" w:cs="Arial"/>
          <w:color w:val="000000"/>
          <w:sz w:val="22"/>
          <w:szCs w:val="22"/>
        </w:rPr>
        <w:t>witter</w:t>
      </w:r>
      <w:r w:rsidR="00E2306F" w:rsidRPr="00E2306F">
        <w:rPr>
          <w:rFonts w:ascii="Arial" w:hAnsi="Arial" w:cs="Arial"/>
          <w:color w:val="000000"/>
          <w:sz w:val="22"/>
          <w:szCs w:val="22"/>
        </w:rPr>
        <w:tab/>
      </w:r>
      <w:r w:rsidR="00E2306F">
        <w:rPr>
          <w:rFonts w:ascii="Arial" w:hAnsi="Arial" w:cs="Arial"/>
          <w:color w:val="000000"/>
          <w:sz w:val="22"/>
          <w:szCs w:val="22"/>
        </w:rPr>
        <w:t xml:space="preserve">          </w:t>
      </w:r>
      <w:hyperlink r:id="rId14" w:history="1">
        <w:r w:rsidR="00E2306F" w:rsidRPr="008075A9">
          <w:rPr>
            <w:rStyle w:val="Hyperlink"/>
            <w:rFonts w:ascii="Arial" w:hAnsi="Arial" w:cs="Arial"/>
            <w:b/>
            <w:color w:val="73C167"/>
            <w:sz w:val="22"/>
            <w:szCs w:val="22"/>
          </w:rPr>
          <w:t>www.twitter.com/Edison_Inv_Res</w:t>
        </w:r>
      </w:hyperlink>
      <w:r w:rsidR="00E2306F">
        <w:rPr>
          <w:rFonts w:ascii="Arial" w:hAnsi="Arial" w:cs="Arial"/>
          <w:color w:val="000000"/>
          <w:sz w:val="22"/>
          <w:szCs w:val="22"/>
        </w:rPr>
        <w:t xml:space="preserve"> </w:t>
      </w:r>
    </w:p>
    <w:p w14:paraId="5A08A0A6" w14:textId="77777777" w:rsidR="00E2306F" w:rsidRPr="00B3358F" w:rsidRDefault="00E2306F" w:rsidP="00B3358F">
      <w:pPr>
        <w:pStyle w:val="hugin"/>
        <w:spacing w:before="0" w:beforeAutospacing="0"/>
        <w:rPr>
          <w:rFonts w:ascii="Arial" w:hAnsi="Arial" w:cs="Arial"/>
          <w:color w:val="000000"/>
          <w:sz w:val="22"/>
          <w:szCs w:val="22"/>
        </w:rPr>
      </w:pPr>
      <w:r w:rsidRPr="00E2306F">
        <w:rPr>
          <w:rFonts w:ascii="Arial" w:hAnsi="Arial" w:cs="Arial"/>
          <w:color w:val="000000"/>
          <w:sz w:val="22"/>
          <w:szCs w:val="22"/>
        </w:rPr>
        <w:t>Yo</w:t>
      </w:r>
      <w:r>
        <w:rPr>
          <w:rFonts w:ascii="Arial" w:hAnsi="Arial" w:cs="Arial"/>
          <w:color w:val="000000"/>
          <w:sz w:val="22"/>
          <w:szCs w:val="22"/>
        </w:rPr>
        <w:t xml:space="preserve">uTube       </w:t>
      </w:r>
      <w:hyperlink r:id="rId15" w:history="1">
        <w:r w:rsidRPr="008075A9">
          <w:rPr>
            <w:rStyle w:val="Hyperlink"/>
            <w:rFonts w:ascii="Arial" w:hAnsi="Arial" w:cs="Arial"/>
            <w:b/>
            <w:color w:val="73C167"/>
            <w:sz w:val="22"/>
            <w:szCs w:val="22"/>
          </w:rPr>
          <w:t>www.youtube.com/edisonitv</w:t>
        </w:r>
      </w:hyperlink>
      <w:r w:rsidRPr="008075A9">
        <w:rPr>
          <w:rFonts w:ascii="Arial" w:hAnsi="Arial" w:cs="Arial"/>
          <w:b/>
          <w:color w:val="000000"/>
          <w:sz w:val="22"/>
          <w:szCs w:val="22"/>
        </w:rPr>
        <w:t xml:space="preserve"> </w:t>
      </w:r>
    </w:p>
    <w:sectPr w:rsidR="00E2306F" w:rsidRPr="00B3358F" w:rsidSect="00C203C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C6243" w14:textId="77777777" w:rsidR="00456794" w:rsidRDefault="00456794" w:rsidP="00176122">
      <w:pPr>
        <w:spacing w:after="0" w:line="240" w:lineRule="auto"/>
      </w:pPr>
      <w:r>
        <w:separator/>
      </w:r>
    </w:p>
  </w:endnote>
  <w:endnote w:type="continuationSeparator" w:id="0">
    <w:p w14:paraId="294B4696" w14:textId="77777777" w:rsidR="00456794" w:rsidRDefault="00456794" w:rsidP="0017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4424C" w14:textId="77777777" w:rsidR="00A327C9" w:rsidRDefault="00A32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margin" w:tblpY="3304"/>
      <w:tblW w:w="9889" w:type="dxa"/>
      <w:tblLook w:val="04A0" w:firstRow="1" w:lastRow="0" w:firstColumn="1" w:lastColumn="0" w:noHBand="0" w:noVBand="1"/>
    </w:tblPr>
    <w:tblGrid>
      <w:gridCol w:w="2472"/>
      <w:gridCol w:w="2472"/>
      <w:gridCol w:w="2472"/>
      <w:gridCol w:w="2473"/>
    </w:tblGrid>
    <w:tr w:rsidR="000820C9" w:rsidRPr="007C079D" w14:paraId="77B84D71" w14:textId="77777777" w:rsidTr="00225474">
      <w:trPr>
        <w:trHeight w:val="958"/>
      </w:trPr>
      <w:tc>
        <w:tcPr>
          <w:tcW w:w="2472" w:type="dxa"/>
          <w:hideMark/>
        </w:tcPr>
        <w:p w14:paraId="4EC736B3" w14:textId="77777777" w:rsidR="000820C9" w:rsidRPr="007C079D" w:rsidRDefault="000820C9" w:rsidP="00B8186B">
          <w:pPr>
            <w:keepNext/>
            <w:spacing w:before="20" w:after="0" w:line="240" w:lineRule="auto"/>
            <w:rPr>
              <w:rFonts w:ascii="Arial" w:eastAsia="Arial" w:hAnsi="Arial" w:cs="Arial"/>
              <w:color w:val="000000"/>
              <w:kern w:val="12"/>
              <w:sz w:val="12"/>
              <w:szCs w:val="16"/>
            </w:rPr>
          </w:pPr>
          <w:r w:rsidRPr="007C079D">
            <w:rPr>
              <w:rFonts w:ascii="Arial" w:eastAsia="Arial" w:hAnsi="Arial" w:cs="Arial"/>
              <w:b/>
              <w:color w:val="73C167"/>
              <w:kern w:val="12"/>
              <w:sz w:val="12"/>
              <w:szCs w:val="16"/>
            </w:rPr>
            <w:t>London</w:t>
          </w:r>
          <w:r w:rsidRPr="007C079D">
            <w:rPr>
              <w:rFonts w:ascii="Arial" w:eastAsia="Arial" w:hAnsi="Arial" w:cs="Arial"/>
              <w:color w:val="73C167"/>
              <w:kern w:val="12"/>
              <w:sz w:val="12"/>
              <w:szCs w:val="16"/>
            </w:rPr>
            <w:t xml:space="preserve"> </w:t>
          </w:r>
          <w:r w:rsidRPr="007C079D">
            <w:rPr>
              <w:rFonts w:ascii="Arial" w:eastAsia="Arial" w:hAnsi="Arial" w:cs="Arial"/>
              <w:color w:val="73C167"/>
              <w:kern w:val="12"/>
              <w:sz w:val="12"/>
              <w:szCs w:val="16"/>
            </w:rPr>
            <w:br/>
          </w:r>
          <w:r w:rsidRPr="007C079D">
            <w:rPr>
              <w:rFonts w:ascii="Arial" w:eastAsia="Arial" w:hAnsi="Arial" w:cs="Arial"/>
              <w:color w:val="000000"/>
              <w:kern w:val="12"/>
              <w:sz w:val="12"/>
              <w:szCs w:val="16"/>
            </w:rPr>
            <w:t>+44 (0)20 3077 5700</w:t>
          </w:r>
        </w:p>
        <w:p w14:paraId="4B8A5A14" w14:textId="77777777" w:rsidR="000820C9" w:rsidRPr="007C079D" w:rsidRDefault="000820C9" w:rsidP="00B8186B">
          <w:pPr>
            <w:keepNext/>
            <w:spacing w:before="20" w:after="0" w:line="240" w:lineRule="auto"/>
            <w:rPr>
              <w:rFonts w:ascii="Arial" w:eastAsia="Arial" w:hAnsi="Arial" w:cs="Arial"/>
              <w:color w:val="000000"/>
              <w:kern w:val="12"/>
              <w:sz w:val="12"/>
              <w:szCs w:val="16"/>
            </w:rPr>
          </w:pPr>
          <w:r w:rsidRPr="007C079D">
            <w:rPr>
              <w:rFonts w:ascii="Arial" w:eastAsia="Arial" w:hAnsi="Arial" w:cs="Arial"/>
              <w:color w:val="000000"/>
              <w:kern w:val="12"/>
              <w:sz w:val="12"/>
              <w:szCs w:val="16"/>
            </w:rPr>
            <w:t>280 High Holborn</w:t>
          </w:r>
        </w:p>
        <w:p w14:paraId="15AE7E12" w14:textId="77777777" w:rsidR="000820C9" w:rsidRPr="007C079D" w:rsidRDefault="000820C9" w:rsidP="00B8186B">
          <w:pPr>
            <w:keepNext/>
            <w:spacing w:before="20" w:after="0" w:line="240" w:lineRule="auto"/>
            <w:rPr>
              <w:rFonts w:ascii="Arial" w:eastAsia="Arial" w:hAnsi="Arial" w:cs="Arial"/>
              <w:color w:val="000000"/>
              <w:kern w:val="12"/>
              <w:sz w:val="12"/>
              <w:szCs w:val="16"/>
            </w:rPr>
          </w:pPr>
          <w:r w:rsidRPr="007C079D">
            <w:rPr>
              <w:rFonts w:ascii="Arial" w:eastAsia="Arial" w:hAnsi="Arial" w:cs="Arial"/>
              <w:color w:val="000000"/>
              <w:kern w:val="12"/>
              <w:sz w:val="12"/>
              <w:szCs w:val="16"/>
            </w:rPr>
            <w:t xml:space="preserve">London, </w:t>
          </w:r>
          <w:r w:rsidRPr="007C079D">
            <w:rPr>
              <w:rFonts w:ascii="Arial" w:eastAsia="Arial" w:hAnsi="Arial" w:cs="Arial"/>
              <w:color w:val="000000"/>
              <w:kern w:val="12"/>
              <w:sz w:val="12"/>
              <w:szCs w:val="16"/>
            </w:rPr>
            <w:br/>
            <w:t>WC1V 7EE</w:t>
          </w:r>
        </w:p>
        <w:p w14:paraId="622732FB" w14:textId="77777777" w:rsidR="000820C9" w:rsidRPr="007C079D" w:rsidRDefault="000820C9" w:rsidP="00B8186B">
          <w:pPr>
            <w:keepNext/>
            <w:spacing w:before="20" w:after="0" w:line="240" w:lineRule="auto"/>
            <w:rPr>
              <w:rFonts w:ascii="Arial" w:eastAsia="Arial" w:hAnsi="Arial" w:cs="Arial"/>
              <w:color w:val="000000"/>
              <w:kern w:val="12"/>
              <w:sz w:val="12"/>
              <w:szCs w:val="16"/>
            </w:rPr>
          </w:pPr>
          <w:r w:rsidRPr="007C079D">
            <w:rPr>
              <w:rFonts w:ascii="Arial" w:eastAsia="Arial" w:hAnsi="Arial" w:cs="Arial"/>
              <w:color w:val="000000"/>
              <w:kern w:val="12"/>
              <w:sz w:val="12"/>
              <w:szCs w:val="16"/>
            </w:rPr>
            <w:t>United Kingdom</w:t>
          </w:r>
        </w:p>
      </w:tc>
      <w:tc>
        <w:tcPr>
          <w:tcW w:w="2472" w:type="dxa"/>
          <w:hideMark/>
        </w:tcPr>
        <w:p w14:paraId="14DBBB1A" w14:textId="77777777" w:rsidR="000820C9" w:rsidRDefault="000820C9" w:rsidP="00225474">
          <w:pPr>
            <w:pStyle w:val="LastPgAddress"/>
            <w:rPr>
              <w:color w:val="73C167"/>
            </w:rPr>
          </w:pPr>
          <w:r w:rsidRPr="00881B72">
            <w:rPr>
              <w:color w:val="73C167"/>
            </w:rPr>
            <w:t xml:space="preserve">New York </w:t>
          </w:r>
        </w:p>
        <w:p w14:paraId="4CA587D8" w14:textId="77777777" w:rsidR="000820C9" w:rsidRPr="00225474" w:rsidRDefault="000820C9" w:rsidP="00225474">
          <w:pPr>
            <w:keepNext/>
            <w:spacing w:before="20" w:after="0" w:line="240" w:lineRule="auto"/>
            <w:rPr>
              <w:rFonts w:ascii="Arial" w:eastAsia="Arial" w:hAnsi="Arial" w:cs="Arial"/>
              <w:color w:val="000000"/>
              <w:kern w:val="12"/>
              <w:sz w:val="12"/>
              <w:szCs w:val="16"/>
            </w:rPr>
          </w:pPr>
          <w:r w:rsidRPr="00225474">
            <w:rPr>
              <w:rFonts w:ascii="Arial" w:eastAsia="Arial" w:hAnsi="Arial" w:cs="Arial"/>
              <w:color w:val="000000"/>
              <w:kern w:val="12"/>
              <w:sz w:val="12"/>
              <w:szCs w:val="16"/>
            </w:rPr>
            <w:t>+1 646 653 7026</w:t>
          </w:r>
        </w:p>
        <w:p w14:paraId="05595A8A" w14:textId="2DED4838" w:rsidR="000820C9" w:rsidRPr="00225474" w:rsidRDefault="000820C9" w:rsidP="00225474">
          <w:pPr>
            <w:keepNext/>
            <w:spacing w:before="20" w:after="0" w:line="240" w:lineRule="auto"/>
            <w:rPr>
              <w:rFonts w:ascii="Arial" w:eastAsia="Arial" w:hAnsi="Arial" w:cs="Arial"/>
              <w:color w:val="000000"/>
              <w:kern w:val="12"/>
              <w:sz w:val="12"/>
              <w:szCs w:val="16"/>
            </w:rPr>
          </w:pPr>
          <w:r w:rsidRPr="00225474">
            <w:rPr>
              <w:rFonts w:ascii="Arial" w:eastAsia="Arial" w:hAnsi="Arial" w:cs="Arial"/>
              <w:color w:val="000000"/>
              <w:kern w:val="12"/>
              <w:sz w:val="12"/>
              <w:szCs w:val="16"/>
            </w:rPr>
            <w:t>1185 Avenue of the Americas,</w:t>
          </w:r>
        </w:p>
        <w:p w14:paraId="4FF31748" w14:textId="77777777" w:rsidR="000820C9" w:rsidRPr="00225474" w:rsidRDefault="000820C9" w:rsidP="00225474">
          <w:pPr>
            <w:keepNext/>
            <w:spacing w:before="20" w:after="0" w:line="240" w:lineRule="auto"/>
            <w:rPr>
              <w:rFonts w:ascii="Arial" w:eastAsia="Arial" w:hAnsi="Arial" w:cs="Arial"/>
              <w:color w:val="000000"/>
              <w:kern w:val="12"/>
              <w:sz w:val="12"/>
              <w:szCs w:val="16"/>
            </w:rPr>
          </w:pPr>
          <w:r w:rsidRPr="00225474">
            <w:rPr>
              <w:rFonts w:ascii="Arial" w:eastAsia="Arial" w:hAnsi="Arial" w:cs="Arial"/>
              <w:color w:val="000000"/>
              <w:kern w:val="12"/>
              <w:sz w:val="12"/>
              <w:szCs w:val="16"/>
            </w:rPr>
            <w:t>3rd Floor, New York, NY 10036</w:t>
          </w:r>
        </w:p>
        <w:p w14:paraId="3BD0F302" w14:textId="77777777" w:rsidR="000820C9" w:rsidRPr="007C079D" w:rsidRDefault="000820C9" w:rsidP="00225474">
          <w:pPr>
            <w:keepNext/>
            <w:spacing w:before="20" w:after="0" w:line="240" w:lineRule="auto"/>
            <w:rPr>
              <w:rFonts w:ascii="Arial" w:eastAsia="Arial" w:hAnsi="Arial" w:cs="Arial"/>
              <w:color w:val="000000"/>
              <w:kern w:val="12"/>
              <w:sz w:val="12"/>
              <w:szCs w:val="16"/>
            </w:rPr>
          </w:pPr>
          <w:r w:rsidRPr="00225474">
            <w:rPr>
              <w:rFonts w:ascii="Arial" w:eastAsia="Arial" w:hAnsi="Arial" w:cs="Arial"/>
              <w:color w:val="000000"/>
              <w:kern w:val="12"/>
              <w:sz w:val="12"/>
              <w:szCs w:val="16"/>
            </w:rPr>
            <w:t>United States of America</w:t>
          </w:r>
        </w:p>
      </w:tc>
      <w:tc>
        <w:tcPr>
          <w:tcW w:w="2472" w:type="dxa"/>
        </w:tcPr>
        <w:p w14:paraId="5A076300" w14:textId="77777777" w:rsidR="000820C9" w:rsidRDefault="000820C9" w:rsidP="00B8186B">
          <w:pPr>
            <w:keepNext/>
            <w:spacing w:before="20" w:after="0" w:line="240" w:lineRule="auto"/>
            <w:rPr>
              <w:rFonts w:ascii="Arial Narrow" w:eastAsia="Arial" w:hAnsi="Arial Narrow" w:cs="Arial"/>
              <w:color w:val="73C167"/>
              <w:kern w:val="12"/>
              <w:sz w:val="12"/>
              <w:szCs w:val="18"/>
            </w:rPr>
          </w:pPr>
          <w:r>
            <w:rPr>
              <w:rFonts w:ascii="Arial Narrow" w:eastAsia="Arial" w:hAnsi="Arial Narrow" w:cs="Arial"/>
              <w:b/>
              <w:color w:val="73C167"/>
              <w:kern w:val="12"/>
              <w:sz w:val="12"/>
              <w:szCs w:val="18"/>
            </w:rPr>
            <w:t>Sydney</w:t>
          </w:r>
          <w:r>
            <w:rPr>
              <w:rFonts w:ascii="Arial Narrow" w:eastAsia="Arial" w:hAnsi="Arial Narrow" w:cs="Arial"/>
              <w:color w:val="73C167"/>
              <w:kern w:val="12"/>
              <w:sz w:val="12"/>
              <w:szCs w:val="18"/>
            </w:rPr>
            <w:t xml:space="preserve"> </w:t>
          </w:r>
        </w:p>
        <w:p w14:paraId="686DD795" w14:textId="77777777" w:rsidR="000820C9" w:rsidRPr="00225474" w:rsidRDefault="000820C9" w:rsidP="00B8186B">
          <w:pPr>
            <w:keepNext/>
            <w:spacing w:before="20" w:after="0" w:line="240" w:lineRule="auto"/>
            <w:rPr>
              <w:rFonts w:ascii="Arial" w:eastAsia="Arial" w:hAnsi="Arial" w:cs="Arial"/>
              <w:color w:val="000000"/>
              <w:kern w:val="12"/>
              <w:sz w:val="12"/>
              <w:szCs w:val="16"/>
            </w:rPr>
          </w:pPr>
          <w:r w:rsidRPr="00225474">
            <w:rPr>
              <w:rFonts w:ascii="Arial" w:eastAsia="Arial" w:hAnsi="Arial" w:cs="Arial"/>
              <w:color w:val="000000"/>
              <w:kern w:val="12"/>
              <w:sz w:val="12"/>
              <w:szCs w:val="16"/>
            </w:rPr>
            <w:t>+61 (0)2 8249 8342</w:t>
          </w:r>
        </w:p>
        <w:p w14:paraId="58F44E23" w14:textId="77777777" w:rsidR="000820C9" w:rsidRPr="00225474" w:rsidRDefault="000820C9" w:rsidP="00B8186B">
          <w:pPr>
            <w:keepNext/>
            <w:spacing w:before="20" w:after="0" w:line="240" w:lineRule="auto"/>
            <w:rPr>
              <w:rFonts w:ascii="Arial" w:eastAsia="Arial" w:hAnsi="Arial" w:cs="Arial"/>
              <w:color w:val="000000"/>
              <w:kern w:val="12"/>
              <w:sz w:val="12"/>
              <w:szCs w:val="16"/>
            </w:rPr>
          </w:pPr>
          <w:r w:rsidRPr="00225474">
            <w:rPr>
              <w:rFonts w:ascii="Arial" w:eastAsia="Arial" w:hAnsi="Arial" w:cs="Arial"/>
              <w:color w:val="000000"/>
              <w:kern w:val="12"/>
              <w:sz w:val="12"/>
              <w:szCs w:val="16"/>
            </w:rPr>
            <w:t xml:space="preserve">Level </w:t>
          </w:r>
          <w:r w:rsidR="00FF7797">
            <w:rPr>
              <w:rFonts w:ascii="Arial" w:eastAsia="Arial" w:hAnsi="Arial" w:cs="Arial"/>
              <w:color w:val="000000"/>
              <w:kern w:val="12"/>
              <w:sz w:val="12"/>
              <w:szCs w:val="16"/>
            </w:rPr>
            <w:t>4</w:t>
          </w:r>
          <w:r w:rsidRPr="00225474">
            <w:rPr>
              <w:rFonts w:ascii="Arial" w:eastAsia="Arial" w:hAnsi="Arial" w:cs="Arial"/>
              <w:color w:val="000000"/>
              <w:kern w:val="12"/>
              <w:sz w:val="12"/>
              <w:szCs w:val="16"/>
            </w:rPr>
            <w:t>, Office 1205,</w:t>
          </w:r>
        </w:p>
        <w:p w14:paraId="2F667AD8" w14:textId="77777777" w:rsidR="000820C9" w:rsidRPr="00225474" w:rsidRDefault="000820C9" w:rsidP="00B8186B">
          <w:pPr>
            <w:keepNext/>
            <w:spacing w:before="20" w:after="0" w:line="240" w:lineRule="auto"/>
            <w:rPr>
              <w:rFonts w:ascii="Arial" w:eastAsia="Arial" w:hAnsi="Arial" w:cs="Arial"/>
              <w:color w:val="000000"/>
              <w:kern w:val="12"/>
              <w:sz w:val="12"/>
              <w:szCs w:val="16"/>
            </w:rPr>
          </w:pPr>
          <w:r w:rsidRPr="00225474">
            <w:rPr>
              <w:rFonts w:ascii="Arial" w:eastAsia="Arial" w:hAnsi="Arial" w:cs="Arial"/>
              <w:color w:val="000000"/>
              <w:kern w:val="12"/>
              <w:sz w:val="12"/>
              <w:szCs w:val="16"/>
            </w:rPr>
            <w:t xml:space="preserve"> 95 Pitt Street, Sydney </w:t>
          </w:r>
        </w:p>
        <w:p w14:paraId="09837A0D" w14:textId="77777777" w:rsidR="000820C9" w:rsidRPr="00FA4E39" w:rsidRDefault="000820C9" w:rsidP="00B8186B">
          <w:pPr>
            <w:keepNext/>
            <w:spacing w:before="20" w:after="0" w:line="240" w:lineRule="auto"/>
            <w:rPr>
              <w:rFonts w:ascii="Arial Narrow" w:eastAsia="Arial" w:hAnsi="Arial Narrow" w:cs="Arial"/>
              <w:color w:val="000000"/>
              <w:kern w:val="12"/>
              <w:sz w:val="12"/>
              <w:szCs w:val="18"/>
            </w:rPr>
          </w:pPr>
          <w:r w:rsidRPr="00225474">
            <w:rPr>
              <w:rFonts w:ascii="Arial" w:eastAsia="Arial" w:hAnsi="Arial" w:cs="Arial"/>
              <w:color w:val="000000"/>
              <w:kern w:val="12"/>
              <w:sz w:val="12"/>
              <w:szCs w:val="16"/>
            </w:rPr>
            <w:t xml:space="preserve">NSW </w:t>
          </w:r>
          <w:proofErr w:type="gramStart"/>
          <w:r w:rsidRPr="00225474">
            <w:rPr>
              <w:rFonts w:ascii="Arial" w:eastAsia="Arial" w:hAnsi="Arial" w:cs="Arial"/>
              <w:color w:val="000000"/>
              <w:kern w:val="12"/>
              <w:sz w:val="12"/>
              <w:szCs w:val="16"/>
            </w:rPr>
            <w:t>2000,  Australia</w:t>
          </w:r>
          <w:proofErr w:type="gramEnd"/>
        </w:p>
      </w:tc>
      <w:tc>
        <w:tcPr>
          <w:tcW w:w="2473" w:type="dxa"/>
        </w:tcPr>
        <w:p w14:paraId="13EE0670" w14:textId="77777777" w:rsidR="000820C9" w:rsidRPr="007C079D" w:rsidRDefault="000820C9" w:rsidP="00B8186B">
          <w:pPr>
            <w:keepNext/>
            <w:spacing w:before="20" w:after="0" w:line="240" w:lineRule="auto"/>
            <w:rPr>
              <w:rFonts w:ascii="Arial" w:eastAsia="Arial" w:hAnsi="Arial" w:cs="Arial"/>
              <w:color w:val="000000"/>
              <w:kern w:val="12"/>
              <w:sz w:val="12"/>
              <w:szCs w:val="16"/>
            </w:rPr>
          </w:pPr>
          <w:r w:rsidRPr="007C079D">
            <w:rPr>
              <w:rFonts w:ascii="Arial" w:eastAsia="Arial" w:hAnsi="Arial" w:cs="Arial"/>
              <w:b/>
              <w:color w:val="73C167"/>
              <w:kern w:val="12"/>
              <w:sz w:val="12"/>
              <w:szCs w:val="16"/>
            </w:rPr>
            <w:t>Frankfurt</w:t>
          </w:r>
          <w:r w:rsidRPr="007C079D">
            <w:rPr>
              <w:rFonts w:ascii="Arial" w:eastAsia="Arial" w:hAnsi="Arial" w:cs="Arial"/>
              <w:color w:val="000000"/>
              <w:kern w:val="12"/>
              <w:sz w:val="12"/>
              <w:szCs w:val="16"/>
            </w:rPr>
            <w:t xml:space="preserve"> </w:t>
          </w:r>
          <w:r w:rsidRPr="007C079D">
            <w:rPr>
              <w:rFonts w:ascii="Arial" w:eastAsia="Arial" w:hAnsi="Arial" w:cs="Arial"/>
              <w:color w:val="000000"/>
              <w:kern w:val="12"/>
              <w:sz w:val="12"/>
              <w:szCs w:val="16"/>
            </w:rPr>
            <w:br/>
            <w:t>+49 (0)69 78 8076 960</w:t>
          </w:r>
        </w:p>
        <w:p w14:paraId="2D79B5A1" w14:textId="77777777" w:rsidR="000820C9" w:rsidRPr="007C079D" w:rsidRDefault="000820C9" w:rsidP="00B8186B">
          <w:pPr>
            <w:keepNext/>
            <w:spacing w:before="20" w:after="0" w:line="240" w:lineRule="auto"/>
            <w:rPr>
              <w:rFonts w:ascii="Arial" w:eastAsia="Arial" w:hAnsi="Arial" w:cs="Arial"/>
              <w:color w:val="000000"/>
              <w:kern w:val="12"/>
              <w:sz w:val="12"/>
              <w:szCs w:val="16"/>
            </w:rPr>
          </w:pPr>
          <w:proofErr w:type="spellStart"/>
          <w:r w:rsidRPr="007C079D">
            <w:rPr>
              <w:rFonts w:ascii="Arial" w:eastAsia="Arial" w:hAnsi="Arial" w:cs="Arial"/>
              <w:color w:val="000000"/>
              <w:kern w:val="12"/>
              <w:sz w:val="12"/>
              <w:szCs w:val="16"/>
            </w:rPr>
            <w:t>Schumannstrasse</w:t>
          </w:r>
          <w:proofErr w:type="spellEnd"/>
          <w:r w:rsidRPr="007C079D">
            <w:rPr>
              <w:rFonts w:ascii="Arial" w:eastAsia="Arial" w:hAnsi="Arial" w:cs="Arial"/>
              <w:color w:val="000000"/>
              <w:kern w:val="12"/>
              <w:sz w:val="12"/>
              <w:szCs w:val="16"/>
            </w:rPr>
            <w:t xml:space="preserve"> </w:t>
          </w:r>
          <w:r w:rsidRPr="007C079D">
            <w:rPr>
              <w:rFonts w:ascii="Arial" w:eastAsia="Arial" w:hAnsi="Arial" w:cs="Arial"/>
              <w:color w:val="000000"/>
              <w:kern w:val="12"/>
              <w:sz w:val="12"/>
              <w:szCs w:val="16"/>
            </w:rPr>
            <w:br/>
            <w:t>34b</w:t>
          </w:r>
        </w:p>
        <w:p w14:paraId="3139AB25" w14:textId="77777777" w:rsidR="000820C9" w:rsidRPr="007C079D" w:rsidRDefault="000820C9" w:rsidP="00225474">
          <w:pPr>
            <w:keepNext/>
            <w:spacing w:before="20" w:after="0" w:line="240" w:lineRule="auto"/>
            <w:rPr>
              <w:rFonts w:ascii="Arial" w:eastAsia="Arial" w:hAnsi="Arial" w:cs="Arial"/>
              <w:color w:val="000000"/>
              <w:kern w:val="12"/>
              <w:sz w:val="12"/>
              <w:szCs w:val="16"/>
            </w:rPr>
          </w:pPr>
          <w:r w:rsidRPr="007C079D">
            <w:rPr>
              <w:rFonts w:ascii="Arial" w:eastAsia="Arial" w:hAnsi="Arial" w:cs="Arial"/>
              <w:color w:val="000000"/>
              <w:kern w:val="12"/>
              <w:sz w:val="12"/>
              <w:szCs w:val="16"/>
            </w:rPr>
            <w:t>60325 Frankfurt</w:t>
          </w:r>
          <w:r>
            <w:rPr>
              <w:rFonts w:ascii="Arial" w:eastAsia="Arial" w:hAnsi="Arial" w:cs="Arial"/>
              <w:color w:val="000000"/>
              <w:kern w:val="12"/>
              <w:sz w:val="12"/>
              <w:szCs w:val="16"/>
            </w:rPr>
            <w:tab/>
          </w:r>
        </w:p>
        <w:p w14:paraId="0C677320" w14:textId="77777777" w:rsidR="000820C9" w:rsidRPr="007C079D" w:rsidRDefault="000820C9" w:rsidP="00B8186B">
          <w:pPr>
            <w:keepNext/>
            <w:spacing w:before="20" w:after="0" w:line="240" w:lineRule="auto"/>
            <w:rPr>
              <w:rFonts w:ascii="Arial" w:eastAsia="Arial" w:hAnsi="Arial" w:cs="Arial"/>
              <w:b/>
              <w:color w:val="73C167"/>
              <w:kern w:val="12"/>
              <w:sz w:val="12"/>
              <w:szCs w:val="16"/>
            </w:rPr>
          </w:pPr>
          <w:r w:rsidRPr="007C079D">
            <w:rPr>
              <w:rFonts w:ascii="Arial" w:eastAsia="Arial" w:hAnsi="Arial" w:cs="Arial"/>
              <w:color w:val="000000"/>
              <w:kern w:val="12"/>
              <w:sz w:val="12"/>
              <w:szCs w:val="16"/>
            </w:rPr>
            <w:t>Germany</w:t>
          </w:r>
        </w:p>
      </w:tc>
    </w:tr>
  </w:tbl>
  <w:p w14:paraId="747FD871" w14:textId="77777777" w:rsidR="000820C9" w:rsidRDefault="000820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BE660" w14:textId="77777777" w:rsidR="00A327C9" w:rsidRDefault="00A32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CB35D" w14:textId="77777777" w:rsidR="00456794" w:rsidRDefault="00456794" w:rsidP="00176122">
      <w:pPr>
        <w:spacing w:after="0" w:line="240" w:lineRule="auto"/>
      </w:pPr>
      <w:r>
        <w:separator/>
      </w:r>
    </w:p>
  </w:footnote>
  <w:footnote w:type="continuationSeparator" w:id="0">
    <w:p w14:paraId="5385A684" w14:textId="77777777" w:rsidR="00456794" w:rsidRDefault="00456794" w:rsidP="0017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0FD60" w14:textId="77777777" w:rsidR="00A327C9" w:rsidRDefault="00A32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F061F" w14:textId="77777777" w:rsidR="00A327C9" w:rsidRDefault="00A32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35E70" w14:textId="77777777" w:rsidR="00A327C9" w:rsidRDefault="00A32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E60E8"/>
    <w:multiLevelType w:val="hybridMultilevel"/>
    <w:tmpl w:val="CDA4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CE"/>
    <w:rsid w:val="0000375B"/>
    <w:rsid w:val="00005A66"/>
    <w:rsid w:val="00014E9D"/>
    <w:rsid w:val="0002206E"/>
    <w:rsid w:val="00072D8B"/>
    <w:rsid w:val="000820C9"/>
    <w:rsid w:val="0009560F"/>
    <w:rsid w:val="000A1427"/>
    <w:rsid w:val="000D1FB2"/>
    <w:rsid w:val="000D7594"/>
    <w:rsid w:val="000F18EC"/>
    <w:rsid w:val="001101B5"/>
    <w:rsid w:val="00127161"/>
    <w:rsid w:val="001313F9"/>
    <w:rsid w:val="0013387B"/>
    <w:rsid w:val="001522F8"/>
    <w:rsid w:val="00155490"/>
    <w:rsid w:val="00170E11"/>
    <w:rsid w:val="00176122"/>
    <w:rsid w:val="001855C8"/>
    <w:rsid w:val="001A1A95"/>
    <w:rsid w:val="001C1032"/>
    <w:rsid w:val="001C325B"/>
    <w:rsid w:val="001D19D9"/>
    <w:rsid w:val="001D2D00"/>
    <w:rsid w:val="001D355D"/>
    <w:rsid w:val="001F4F6D"/>
    <w:rsid w:val="002108CC"/>
    <w:rsid w:val="00213037"/>
    <w:rsid w:val="00225474"/>
    <w:rsid w:val="002258B7"/>
    <w:rsid w:val="0022659D"/>
    <w:rsid w:val="00227E27"/>
    <w:rsid w:val="0025693C"/>
    <w:rsid w:val="00257B47"/>
    <w:rsid w:val="00262859"/>
    <w:rsid w:val="00282B8A"/>
    <w:rsid w:val="00283390"/>
    <w:rsid w:val="00292157"/>
    <w:rsid w:val="002A013C"/>
    <w:rsid w:val="002B00B1"/>
    <w:rsid w:val="002B510A"/>
    <w:rsid w:val="002C07FF"/>
    <w:rsid w:val="002C157E"/>
    <w:rsid w:val="002D230A"/>
    <w:rsid w:val="002F2481"/>
    <w:rsid w:val="002F7E4E"/>
    <w:rsid w:val="0030752E"/>
    <w:rsid w:val="003261D1"/>
    <w:rsid w:val="00336888"/>
    <w:rsid w:val="003400C4"/>
    <w:rsid w:val="00343311"/>
    <w:rsid w:val="00345D1F"/>
    <w:rsid w:val="00365455"/>
    <w:rsid w:val="003A1B7E"/>
    <w:rsid w:val="003C3BAD"/>
    <w:rsid w:val="003C50B0"/>
    <w:rsid w:val="00401D31"/>
    <w:rsid w:val="00414BF7"/>
    <w:rsid w:val="00416056"/>
    <w:rsid w:val="004222CD"/>
    <w:rsid w:val="004225F9"/>
    <w:rsid w:val="00447184"/>
    <w:rsid w:val="00450329"/>
    <w:rsid w:val="004539A1"/>
    <w:rsid w:val="00456794"/>
    <w:rsid w:val="00475E78"/>
    <w:rsid w:val="004A5E1D"/>
    <w:rsid w:val="004A6086"/>
    <w:rsid w:val="004B3A86"/>
    <w:rsid w:val="004B4ADE"/>
    <w:rsid w:val="004C7A9B"/>
    <w:rsid w:val="004D03D8"/>
    <w:rsid w:val="004F6742"/>
    <w:rsid w:val="005006A4"/>
    <w:rsid w:val="00501008"/>
    <w:rsid w:val="00505E0F"/>
    <w:rsid w:val="005115DC"/>
    <w:rsid w:val="00515148"/>
    <w:rsid w:val="00527CCB"/>
    <w:rsid w:val="00531831"/>
    <w:rsid w:val="00531CB9"/>
    <w:rsid w:val="00536E05"/>
    <w:rsid w:val="005558D9"/>
    <w:rsid w:val="00564BBE"/>
    <w:rsid w:val="005662EC"/>
    <w:rsid w:val="00566DA8"/>
    <w:rsid w:val="005862D6"/>
    <w:rsid w:val="005A595A"/>
    <w:rsid w:val="005B7D08"/>
    <w:rsid w:val="005C68B1"/>
    <w:rsid w:val="005D5FDB"/>
    <w:rsid w:val="005E2742"/>
    <w:rsid w:val="005E4D92"/>
    <w:rsid w:val="005F09C3"/>
    <w:rsid w:val="005F6612"/>
    <w:rsid w:val="00601FB7"/>
    <w:rsid w:val="00615021"/>
    <w:rsid w:val="00616A30"/>
    <w:rsid w:val="00623D9B"/>
    <w:rsid w:val="00627F8B"/>
    <w:rsid w:val="006333FE"/>
    <w:rsid w:val="00652C8B"/>
    <w:rsid w:val="0066093E"/>
    <w:rsid w:val="00663E59"/>
    <w:rsid w:val="006A2A99"/>
    <w:rsid w:val="006B1795"/>
    <w:rsid w:val="006B1A74"/>
    <w:rsid w:val="006C0F49"/>
    <w:rsid w:val="006C221E"/>
    <w:rsid w:val="006D4A1D"/>
    <w:rsid w:val="006E496F"/>
    <w:rsid w:val="00707F4D"/>
    <w:rsid w:val="00710066"/>
    <w:rsid w:val="00722334"/>
    <w:rsid w:val="007352FC"/>
    <w:rsid w:val="00761F36"/>
    <w:rsid w:val="00777FF5"/>
    <w:rsid w:val="00790837"/>
    <w:rsid w:val="007B0178"/>
    <w:rsid w:val="007B7495"/>
    <w:rsid w:val="007C079D"/>
    <w:rsid w:val="007C0AA0"/>
    <w:rsid w:val="007F6668"/>
    <w:rsid w:val="008008F6"/>
    <w:rsid w:val="008075A9"/>
    <w:rsid w:val="00825371"/>
    <w:rsid w:val="00833389"/>
    <w:rsid w:val="008335F3"/>
    <w:rsid w:val="00841F81"/>
    <w:rsid w:val="008470B7"/>
    <w:rsid w:val="00855A91"/>
    <w:rsid w:val="00864AEB"/>
    <w:rsid w:val="00884CA8"/>
    <w:rsid w:val="008D0891"/>
    <w:rsid w:val="008D08C1"/>
    <w:rsid w:val="008D5BC2"/>
    <w:rsid w:val="008E5302"/>
    <w:rsid w:val="008F1370"/>
    <w:rsid w:val="008F65E7"/>
    <w:rsid w:val="00917F4B"/>
    <w:rsid w:val="00930E3A"/>
    <w:rsid w:val="00933021"/>
    <w:rsid w:val="009420B8"/>
    <w:rsid w:val="00951508"/>
    <w:rsid w:val="00954C7B"/>
    <w:rsid w:val="009641F9"/>
    <w:rsid w:val="00986ABA"/>
    <w:rsid w:val="009B6F11"/>
    <w:rsid w:val="009C1513"/>
    <w:rsid w:val="009C79FA"/>
    <w:rsid w:val="009D4B2C"/>
    <w:rsid w:val="009D57B6"/>
    <w:rsid w:val="009D62B2"/>
    <w:rsid w:val="009E4837"/>
    <w:rsid w:val="009F2166"/>
    <w:rsid w:val="009F6240"/>
    <w:rsid w:val="00A1413C"/>
    <w:rsid w:val="00A21A65"/>
    <w:rsid w:val="00A2621D"/>
    <w:rsid w:val="00A327C9"/>
    <w:rsid w:val="00A36642"/>
    <w:rsid w:val="00A46924"/>
    <w:rsid w:val="00A54F55"/>
    <w:rsid w:val="00A8697E"/>
    <w:rsid w:val="00A965ED"/>
    <w:rsid w:val="00AA69D6"/>
    <w:rsid w:val="00AC539B"/>
    <w:rsid w:val="00AD1BF0"/>
    <w:rsid w:val="00AD7BDD"/>
    <w:rsid w:val="00AE58F9"/>
    <w:rsid w:val="00AE5BA9"/>
    <w:rsid w:val="00AF61BE"/>
    <w:rsid w:val="00B166B1"/>
    <w:rsid w:val="00B16AD2"/>
    <w:rsid w:val="00B1773B"/>
    <w:rsid w:val="00B3358F"/>
    <w:rsid w:val="00B42DA4"/>
    <w:rsid w:val="00B536B8"/>
    <w:rsid w:val="00B56A44"/>
    <w:rsid w:val="00B6199E"/>
    <w:rsid w:val="00B7279B"/>
    <w:rsid w:val="00B8186B"/>
    <w:rsid w:val="00B8423F"/>
    <w:rsid w:val="00BA16C9"/>
    <w:rsid w:val="00BB3D5A"/>
    <w:rsid w:val="00BB5630"/>
    <w:rsid w:val="00BD3259"/>
    <w:rsid w:val="00BE5DF0"/>
    <w:rsid w:val="00BF1A38"/>
    <w:rsid w:val="00BF3828"/>
    <w:rsid w:val="00BF6258"/>
    <w:rsid w:val="00C0170F"/>
    <w:rsid w:val="00C167AA"/>
    <w:rsid w:val="00C17CB3"/>
    <w:rsid w:val="00C203CE"/>
    <w:rsid w:val="00C26171"/>
    <w:rsid w:val="00C3560D"/>
    <w:rsid w:val="00C423B8"/>
    <w:rsid w:val="00C471B0"/>
    <w:rsid w:val="00C47929"/>
    <w:rsid w:val="00C47EA4"/>
    <w:rsid w:val="00C500CB"/>
    <w:rsid w:val="00C64D46"/>
    <w:rsid w:val="00C67B8F"/>
    <w:rsid w:val="00C97B24"/>
    <w:rsid w:val="00CA1B13"/>
    <w:rsid w:val="00CC2628"/>
    <w:rsid w:val="00CC423D"/>
    <w:rsid w:val="00CF08A0"/>
    <w:rsid w:val="00D068C9"/>
    <w:rsid w:val="00D11D19"/>
    <w:rsid w:val="00D16F18"/>
    <w:rsid w:val="00D21AB0"/>
    <w:rsid w:val="00D61BD7"/>
    <w:rsid w:val="00DA7ED3"/>
    <w:rsid w:val="00DC008F"/>
    <w:rsid w:val="00DD1F15"/>
    <w:rsid w:val="00DE0836"/>
    <w:rsid w:val="00DE7C6B"/>
    <w:rsid w:val="00DF6E41"/>
    <w:rsid w:val="00E2306F"/>
    <w:rsid w:val="00E254E5"/>
    <w:rsid w:val="00E376AF"/>
    <w:rsid w:val="00E47F3C"/>
    <w:rsid w:val="00E609FA"/>
    <w:rsid w:val="00E660EC"/>
    <w:rsid w:val="00EA4873"/>
    <w:rsid w:val="00EB14E3"/>
    <w:rsid w:val="00EB1D71"/>
    <w:rsid w:val="00EB46DB"/>
    <w:rsid w:val="00EC741F"/>
    <w:rsid w:val="00EC776E"/>
    <w:rsid w:val="00EE0401"/>
    <w:rsid w:val="00EF7941"/>
    <w:rsid w:val="00F145A8"/>
    <w:rsid w:val="00F34E1E"/>
    <w:rsid w:val="00F4037F"/>
    <w:rsid w:val="00F54C8D"/>
    <w:rsid w:val="00F67A79"/>
    <w:rsid w:val="00F7738B"/>
    <w:rsid w:val="00F80C75"/>
    <w:rsid w:val="00FB1206"/>
    <w:rsid w:val="00FC22CF"/>
    <w:rsid w:val="00FC49CA"/>
    <w:rsid w:val="00FE0F1B"/>
    <w:rsid w:val="00FF39B1"/>
    <w:rsid w:val="00FF7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F9CB"/>
  <w15:docId w15:val="{E8E51A02-08E6-4F5B-8845-70E0AAE8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03CE"/>
    <w:rPr>
      <w:b/>
      <w:bCs/>
    </w:rPr>
  </w:style>
  <w:style w:type="character" w:styleId="Emphasis">
    <w:name w:val="Emphasis"/>
    <w:basedOn w:val="DefaultParagraphFont"/>
    <w:uiPriority w:val="20"/>
    <w:qFormat/>
    <w:rsid w:val="00C203CE"/>
    <w:rPr>
      <w:i/>
      <w:iCs/>
    </w:rPr>
  </w:style>
  <w:style w:type="character" w:styleId="Hyperlink">
    <w:name w:val="Hyperlink"/>
    <w:basedOn w:val="DefaultParagraphFont"/>
    <w:uiPriority w:val="99"/>
    <w:unhideWhenUsed/>
    <w:rsid w:val="00C203CE"/>
    <w:rPr>
      <w:color w:val="0000FF"/>
      <w:u w:val="single"/>
    </w:rPr>
  </w:style>
  <w:style w:type="paragraph" w:customStyle="1" w:styleId="hugin">
    <w:name w:val="hugin"/>
    <w:basedOn w:val="Normal"/>
    <w:rsid w:val="00C203C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2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3CE"/>
    <w:pPr>
      <w:autoSpaceDE w:val="0"/>
      <w:autoSpaceDN w:val="0"/>
      <w:adjustRightInd w:val="0"/>
      <w:spacing w:after="0" w:line="240" w:lineRule="auto"/>
    </w:pPr>
    <w:rPr>
      <w:rFonts w:ascii="Arial" w:hAnsi="Arial" w:cs="Arial"/>
      <w:color w:val="000000"/>
      <w:sz w:val="24"/>
      <w:szCs w:val="24"/>
    </w:rPr>
  </w:style>
  <w:style w:type="character" w:customStyle="1" w:styleId="ParagraphChar">
    <w:name w:val="Paragraph Char"/>
    <w:link w:val="Paragraph"/>
    <w:locked/>
    <w:rsid w:val="00F34E1E"/>
    <w:rPr>
      <w:rFonts w:ascii="HelveticaNeue LT 45 Light" w:hAnsi="HelveticaNeue LT 45 Light"/>
      <w:szCs w:val="24"/>
    </w:rPr>
  </w:style>
  <w:style w:type="paragraph" w:customStyle="1" w:styleId="Paragraph">
    <w:name w:val="Paragraph"/>
    <w:basedOn w:val="Normal"/>
    <w:link w:val="ParagraphChar"/>
    <w:qFormat/>
    <w:rsid w:val="00F34E1E"/>
    <w:pPr>
      <w:spacing w:before="60" w:after="60" w:line="360" w:lineRule="auto"/>
    </w:pPr>
    <w:rPr>
      <w:rFonts w:ascii="HelveticaNeue LT 45 Light" w:hAnsi="HelveticaNeue LT 45 Light"/>
      <w:szCs w:val="24"/>
    </w:rPr>
  </w:style>
  <w:style w:type="character" w:styleId="FollowedHyperlink">
    <w:name w:val="FollowedHyperlink"/>
    <w:basedOn w:val="DefaultParagraphFont"/>
    <w:uiPriority w:val="99"/>
    <w:semiHidden/>
    <w:unhideWhenUsed/>
    <w:rsid w:val="00D11D19"/>
    <w:rPr>
      <w:color w:val="800080" w:themeColor="followedHyperlink"/>
      <w:u w:val="single"/>
    </w:rPr>
  </w:style>
  <w:style w:type="paragraph" w:styleId="BalloonText">
    <w:name w:val="Balloon Text"/>
    <w:basedOn w:val="Normal"/>
    <w:link w:val="BalloonTextChar"/>
    <w:uiPriority w:val="99"/>
    <w:semiHidden/>
    <w:unhideWhenUsed/>
    <w:rsid w:val="000A1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427"/>
    <w:rPr>
      <w:rFonts w:ascii="Tahoma" w:hAnsi="Tahoma" w:cs="Tahoma"/>
      <w:sz w:val="16"/>
      <w:szCs w:val="16"/>
    </w:rPr>
  </w:style>
  <w:style w:type="paragraph" w:styleId="Header">
    <w:name w:val="header"/>
    <w:basedOn w:val="Normal"/>
    <w:link w:val="HeaderChar"/>
    <w:uiPriority w:val="99"/>
    <w:unhideWhenUsed/>
    <w:rsid w:val="0017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122"/>
  </w:style>
  <w:style w:type="paragraph" w:styleId="Footer">
    <w:name w:val="footer"/>
    <w:basedOn w:val="Normal"/>
    <w:link w:val="FooterChar"/>
    <w:uiPriority w:val="99"/>
    <w:unhideWhenUsed/>
    <w:rsid w:val="0017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122"/>
  </w:style>
  <w:style w:type="paragraph" w:customStyle="1" w:styleId="LastPgAddress">
    <w:name w:val="~LastPgAddress"/>
    <w:basedOn w:val="Normal"/>
    <w:rsid w:val="00225474"/>
    <w:pPr>
      <w:keepNext/>
      <w:spacing w:before="20" w:after="0" w:line="240" w:lineRule="auto"/>
    </w:pPr>
    <w:rPr>
      <w:rFonts w:ascii="Arial Narrow" w:eastAsiaTheme="minorHAnsi" w:hAnsi="Arial Narrow" w:cstheme="majorHAnsi"/>
      <w:color w:val="000000" w:themeColor="text1"/>
      <w:kern w:val="12"/>
      <w:sz w:val="12"/>
      <w:szCs w:val="18"/>
      <w:lang w:eastAsia="en-US"/>
    </w:rPr>
  </w:style>
  <w:style w:type="character" w:styleId="CommentReference">
    <w:name w:val="annotation reference"/>
    <w:basedOn w:val="DefaultParagraphFont"/>
    <w:uiPriority w:val="99"/>
    <w:semiHidden/>
    <w:unhideWhenUsed/>
    <w:rsid w:val="0002206E"/>
    <w:rPr>
      <w:sz w:val="16"/>
      <w:szCs w:val="16"/>
    </w:rPr>
  </w:style>
  <w:style w:type="paragraph" w:styleId="CommentText">
    <w:name w:val="annotation text"/>
    <w:basedOn w:val="Normal"/>
    <w:link w:val="CommentTextChar"/>
    <w:uiPriority w:val="99"/>
    <w:semiHidden/>
    <w:unhideWhenUsed/>
    <w:rsid w:val="0002206E"/>
    <w:pPr>
      <w:spacing w:line="240" w:lineRule="auto"/>
    </w:pPr>
    <w:rPr>
      <w:sz w:val="20"/>
      <w:szCs w:val="20"/>
    </w:rPr>
  </w:style>
  <w:style w:type="character" w:customStyle="1" w:styleId="CommentTextChar">
    <w:name w:val="Comment Text Char"/>
    <w:basedOn w:val="DefaultParagraphFont"/>
    <w:link w:val="CommentText"/>
    <w:uiPriority w:val="99"/>
    <w:semiHidden/>
    <w:rsid w:val="0002206E"/>
    <w:rPr>
      <w:sz w:val="20"/>
      <w:szCs w:val="20"/>
    </w:rPr>
  </w:style>
  <w:style w:type="paragraph" w:styleId="CommentSubject">
    <w:name w:val="annotation subject"/>
    <w:basedOn w:val="CommentText"/>
    <w:next w:val="CommentText"/>
    <w:link w:val="CommentSubjectChar"/>
    <w:uiPriority w:val="99"/>
    <w:semiHidden/>
    <w:unhideWhenUsed/>
    <w:rsid w:val="0002206E"/>
    <w:rPr>
      <w:b/>
      <w:bCs/>
    </w:rPr>
  </w:style>
  <w:style w:type="character" w:customStyle="1" w:styleId="CommentSubjectChar">
    <w:name w:val="Comment Subject Char"/>
    <w:basedOn w:val="CommentTextChar"/>
    <w:link w:val="CommentSubject"/>
    <w:uiPriority w:val="99"/>
    <w:semiHidden/>
    <w:rsid w:val="0002206E"/>
    <w:rPr>
      <w:b/>
      <w:bCs/>
      <w:sz w:val="20"/>
      <w:szCs w:val="20"/>
    </w:rPr>
  </w:style>
  <w:style w:type="character" w:styleId="UnresolvedMention">
    <w:name w:val="Unresolved Mention"/>
    <w:basedOn w:val="DefaultParagraphFont"/>
    <w:uiPriority w:val="99"/>
    <w:semiHidden/>
    <w:unhideWhenUsed/>
    <w:rsid w:val="00B17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09609">
      <w:bodyDiv w:val="1"/>
      <w:marLeft w:val="0"/>
      <w:marRight w:val="0"/>
      <w:marTop w:val="0"/>
      <w:marBottom w:val="0"/>
      <w:divBdr>
        <w:top w:val="none" w:sz="0" w:space="0" w:color="auto"/>
        <w:left w:val="none" w:sz="0" w:space="0" w:color="auto"/>
        <w:bottom w:val="none" w:sz="0" w:space="0" w:color="auto"/>
        <w:right w:val="none" w:sz="0" w:space="0" w:color="auto"/>
      </w:divBdr>
    </w:div>
    <w:div w:id="82842081">
      <w:bodyDiv w:val="1"/>
      <w:marLeft w:val="0"/>
      <w:marRight w:val="0"/>
      <w:marTop w:val="0"/>
      <w:marBottom w:val="0"/>
      <w:divBdr>
        <w:top w:val="none" w:sz="0" w:space="0" w:color="auto"/>
        <w:left w:val="none" w:sz="0" w:space="0" w:color="auto"/>
        <w:bottom w:val="none" w:sz="0" w:space="0" w:color="auto"/>
        <w:right w:val="none" w:sz="0" w:space="0" w:color="auto"/>
      </w:divBdr>
    </w:div>
    <w:div w:id="1058868202">
      <w:bodyDiv w:val="1"/>
      <w:marLeft w:val="0"/>
      <w:marRight w:val="0"/>
      <w:marTop w:val="0"/>
      <w:marBottom w:val="0"/>
      <w:divBdr>
        <w:top w:val="none" w:sz="0" w:space="0" w:color="auto"/>
        <w:left w:val="none" w:sz="0" w:space="0" w:color="auto"/>
        <w:bottom w:val="none" w:sz="0" w:space="0" w:color="auto"/>
        <w:right w:val="none" w:sz="0" w:space="0" w:color="auto"/>
      </w:divBdr>
    </w:div>
    <w:div w:id="1857117389">
      <w:bodyDiv w:val="1"/>
      <w:marLeft w:val="0"/>
      <w:marRight w:val="0"/>
      <w:marTop w:val="0"/>
      <w:marBottom w:val="0"/>
      <w:divBdr>
        <w:top w:val="none" w:sz="0" w:space="0" w:color="auto"/>
        <w:left w:val="none" w:sz="0" w:space="0" w:color="auto"/>
        <w:bottom w:val="none" w:sz="0" w:space="0" w:color="auto"/>
        <w:right w:val="none" w:sz="0" w:space="0" w:color="auto"/>
      </w:divBdr>
    </w:div>
    <w:div w:id="197567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isongroup.com/subscribe/?utm_source=edison&amp;utm_medium=edison_ED_PR&amp;utm_campaign=Edison_research" TargetMode="External"/><Relationship Id="rId13" Type="http://schemas.openxmlformats.org/officeDocument/2006/relationships/hyperlink" Target="https://www.linkedin.com/company/edison-grou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edisongroup.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lthcare@edisongroup.com?subject=Re:%20Palace%20capital" TargetMode="External"/><Relationship Id="rId5" Type="http://schemas.openxmlformats.org/officeDocument/2006/relationships/footnotes" Target="footnotes.xml"/><Relationship Id="rId15" Type="http://schemas.openxmlformats.org/officeDocument/2006/relationships/hyperlink" Target="http://www.youtube.com/edisonitv" TargetMode="External"/><Relationship Id="rId23" Type="http://schemas.openxmlformats.org/officeDocument/2006/relationships/theme" Target="theme/theme1.xml"/><Relationship Id="rId10" Type="http://schemas.openxmlformats.org/officeDocument/2006/relationships/hyperlink" Target="https://register.fca.org.uk/ShPo_FirmDetailsPage?id=001b000000MfYL6AA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disongroup.com/" TargetMode="External"/><Relationship Id="rId14" Type="http://schemas.openxmlformats.org/officeDocument/2006/relationships/hyperlink" Target="http://www.twitter.com/Edison_Inv_R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Hudson</dc:creator>
  <cp:lastModifiedBy>Winslet Bou</cp:lastModifiedBy>
  <cp:revision>2</cp:revision>
  <dcterms:created xsi:type="dcterms:W3CDTF">2020-10-05T08:37:00Z</dcterms:created>
  <dcterms:modified xsi:type="dcterms:W3CDTF">2020-10-05T08:37:00Z</dcterms:modified>
</cp:coreProperties>
</file>