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550" w14:textId="47EF7DCA"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51A09BAA" w14:textId="3602AD8E" w:rsidR="00552FD2" w:rsidRDefault="0039015C" w:rsidP="00355936">
      <w:pPr>
        <w:spacing w:line="240" w:lineRule="auto"/>
        <w:jc w:val="center"/>
        <w:rPr>
          <w:rFonts w:ascii="Times New Roman" w:hAnsi="Times New Roman" w:cs="Times New Roman"/>
          <w:bCs/>
          <w:sz w:val="32"/>
          <w:szCs w:val="32"/>
        </w:rPr>
      </w:pPr>
      <w:r w:rsidRPr="00552FD2">
        <w:rPr>
          <w:rFonts w:ascii="Times New Roman" w:hAnsi="Times New Roman" w:cs="Times New Roman"/>
          <w:bCs/>
          <w:sz w:val="32"/>
          <w:szCs w:val="32"/>
        </w:rPr>
        <w:t>HAGENS BERMAN</w:t>
      </w:r>
      <w:r>
        <w:rPr>
          <w:rFonts w:ascii="Times New Roman" w:hAnsi="Times New Roman" w:cs="Times New Roman"/>
          <w:bCs/>
          <w:sz w:val="32"/>
          <w:szCs w:val="32"/>
        </w:rPr>
        <w:t xml:space="preserve"> </w:t>
      </w:r>
      <w:r w:rsidR="001A4241">
        <w:rPr>
          <w:rFonts w:ascii="Times New Roman" w:hAnsi="Times New Roman" w:cs="Times New Roman"/>
          <w:bCs/>
          <w:sz w:val="32"/>
          <w:szCs w:val="32"/>
        </w:rPr>
        <w:t>Alert</w:t>
      </w:r>
      <w:r w:rsidR="00552FD2" w:rsidRPr="00552FD2">
        <w:rPr>
          <w:rFonts w:ascii="Times New Roman" w:hAnsi="Times New Roman" w:cs="Times New Roman"/>
          <w:bCs/>
          <w:sz w:val="32"/>
          <w:szCs w:val="32"/>
        </w:rPr>
        <w:t xml:space="preserve">s </w:t>
      </w:r>
      <w:r w:rsidR="00552FD2">
        <w:rPr>
          <w:rFonts w:ascii="Times New Roman" w:hAnsi="Times New Roman" w:cs="Times New Roman"/>
          <w:bCs/>
          <w:sz w:val="32"/>
          <w:szCs w:val="32"/>
        </w:rPr>
        <w:t>Kandi Technologies Group (KNDI)</w:t>
      </w:r>
      <w:r w:rsidR="00552FD2" w:rsidRPr="006061BA">
        <w:rPr>
          <w:rFonts w:ascii="Times New Roman" w:hAnsi="Times New Roman" w:cs="Times New Roman"/>
          <w:bCs/>
          <w:sz w:val="32"/>
          <w:szCs w:val="32"/>
        </w:rPr>
        <w:t xml:space="preserve"> </w:t>
      </w:r>
      <w:r w:rsidR="00552FD2" w:rsidRPr="00552FD2">
        <w:rPr>
          <w:rFonts w:ascii="Times New Roman" w:hAnsi="Times New Roman" w:cs="Times New Roman"/>
          <w:bCs/>
          <w:sz w:val="32"/>
          <w:szCs w:val="32"/>
        </w:rPr>
        <w:t xml:space="preserve">Investors </w:t>
      </w:r>
      <w:r w:rsidR="001A4241">
        <w:rPr>
          <w:rFonts w:ascii="Times New Roman" w:hAnsi="Times New Roman" w:cs="Times New Roman"/>
          <w:bCs/>
          <w:sz w:val="32"/>
          <w:szCs w:val="32"/>
        </w:rPr>
        <w:t xml:space="preserve">to </w:t>
      </w:r>
      <w:r>
        <w:rPr>
          <w:rFonts w:ascii="Times New Roman" w:hAnsi="Times New Roman" w:cs="Times New Roman"/>
          <w:bCs/>
          <w:sz w:val="32"/>
          <w:szCs w:val="32"/>
        </w:rPr>
        <w:t>February 9th</w:t>
      </w:r>
      <w:bookmarkStart w:id="0" w:name="_GoBack"/>
      <w:bookmarkEnd w:id="0"/>
      <w:r w:rsidR="00DE53D9">
        <w:rPr>
          <w:rFonts w:ascii="Times New Roman" w:hAnsi="Times New Roman" w:cs="Times New Roman"/>
          <w:bCs/>
          <w:sz w:val="32"/>
          <w:szCs w:val="32"/>
        </w:rPr>
        <w:t xml:space="preserve"> </w:t>
      </w:r>
      <w:r w:rsidR="00A37891">
        <w:rPr>
          <w:rFonts w:ascii="Times New Roman" w:hAnsi="Times New Roman" w:cs="Times New Roman"/>
          <w:bCs/>
          <w:sz w:val="32"/>
          <w:szCs w:val="32"/>
        </w:rPr>
        <w:t>Application</w:t>
      </w:r>
      <w:r w:rsidR="00552FD2" w:rsidRPr="00552FD2">
        <w:rPr>
          <w:rFonts w:ascii="Times New Roman" w:hAnsi="Times New Roman" w:cs="Times New Roman"/>
          <w:bCs/>
          <w:sz w:val="32"/>
          <w:szCs w:val="32"/>
        </w:rPr>
        <w:t xml:space="preserve"> </w:t>
      </w:r>
      <w:r w:rsidR="00A131E3">
        <w:rPr>
          <w:rFonts w:ascii="Times New Roman" w:hAnsi="Times New Roman" w:cs="Times New Roman"/>
          <w:bCs/>
          <w:sz w:val="32"/>
          <w:szCs w:val="32"/>
        </w:rPr>
        <w:t>Deadline</w:t>
      </w:r>
      <w:r w:rsidR="003C289B">
        <w:rPr>
          <w:rFonts w:ascii="Times New Roman" w:hAnsi="Times New Roman" w:cs="Times New Roman"/>
          <w:bCs/>
          <w:sz w:val="32"/>
          <w:szCs w:val="32"/>
        </w:rPr>
        <w:t xml:space="preserve"> in Securities Fraud </w:t>
      </w:r>
      <w:r>
        <w:rPr>
          <w:rFonts w:ascii="Times New Roman" w:hAnsi="Times New Roman" w:cs="Times New Roman"/>
          <w:bCs/>
          <w:sz w:val="32"/>
          <w:szCs w:val="32"/>
        </w:rPr>
        <w:t>Class Action</w:t>
      </w:r>
      <w:r w:rsidR="00552FD2" w:rsidRPr="00552FD2">
        <w:rPr>
          <w:rFonts w:ascii="Times New Roman" w:hAnsi="Times New Roman" w:cs="Times New Roman"/>
          <w:bCs/>
          <w:sz w:val="32"/>
          <w:szCs w:val="32"/>
        </w:rPr>
        <w:t xml:space="preserve">, Encourages Investors </w:t>
      </w:r>
      <w:r w:rsidR="003C289B">
        <w:rPr>
          <w:rFonts w:ascii="Times New Roman" w:hAnsi="Times New Roman" w:cs="Times New Roman"/>
          <w:bCs/>
          <w:sz w:val="32"/>
          <w:szCs w:val="32"/>
        </w:rPr>
        <w:t>with</w:t>
      </w:r>
      <w:r w:rsidR="00552FD2" w:rsidRPr="00552FD2">
        <w:rPr>
          <w:rFonts w:ascii="Times New Roman" w:hAnsi="Times New Roman" w:cs="Times New Roman"/>
          <w:bCs/>
          <w:sz w:val="32"/>
          <w:szCs w:val="32"/>
        </w:rPr>
        <w:t xml:space="preserve"> Losses to Contact the Firm</w:t>
      </w:r>
    </w:p>
    <w:p w14:paraId="1DC5559A" w14:textId="36B8591E" w:rsidR="00355936" w:rsidRDefault="0039015C"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Feb</w:t>
      </w:r>
      <w:r w:rsidR="00BB3068">
        <w:rPr>
          <w:rFonts w:ascii="Times New Roman" w:hAnsi="Times New Roman" w:cs="Times New Roman"/>
          <w:bCs/>
          <w:szCs w:val="22"/>
        </w:rPr>
        <w:t>.</w:t>
      </w:r>
      <w:r w:rsidR="002A3CBA">
        <w:rPr>
          <w:rFonts w:ascii="Times New Roman" w:hAnsi="Times New Roman" w:cs="Times New Roman"/>
          <w:bCs/>
          <w:szCs w:val="22"/>
        </w:rPr>
        <w:t xml:space="preserve"> </w:t>
      </w:r>
      <w:r>
        <w:rPr>
          <w:rFonts w:ascii="Times New Roman" w:hAnsi="Times New Roman" w:cs="Times New Roman"/>
          <w:bCs/>
          <w:szCs w:val="22"/>
        </w:rPr>
        <w:t>1</w:t>
      </w:r>
      <w:r w:rsidR="00DF73E4">
        <w:rPr>
          <w:rFonts w:ascii="Times New Roman" w:hAnsi="Times New Roman" w:cs="Times New Roman"/>
          <w:bCs/>
          <w:szCs w:val="22"/>
        </w:rPr>
        <w:t>, 202</w:t>
      </w:r>
      <w:r w:rsidR="003C289B">
        <w:rPr>
          <w:rFonts w:ascii="Times New Roman" w:hAnsi="Times New Roman" w:cs="Times New Roman"/>
          <w:bCs/>
          <w:szCs w:val="22"/>
        </w:rPr>
        <w:t>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091D0E62"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A765ED">
        <w:rPr>
          <w:rFonts w:ascii="Times New Roman" w:hAnsi="Times New Roman" w:cs="Times New Roman"/>
          <w:bCs/>
          <w:szCs w:val="22"/>
        </w:rPr>
        <w:t xml:space="preserve">Kandi Technologies Group, </w:t>
      </w:r>
      <w:r w:rsidR="006E2335">
        <w:rPr>
          <w:rFonts w:ascii="Times New Roman" w:hAnsi="Times New Roman" w:cs="Times New Roman"/>
          <w:bCs/>
          <w:szCs w:val="22"/>
        </w:rPr>
        <w:t>Inc.</w:t>
      </w:r>
      <w:r w:rsidR="00070994">
        <w:rPr>
          <w:rFonts w:ascii="Times New Roman" w:hAnsi="Times New Roman" w:cs="Times New Roman"/>
          <w:bCs/>
          <w:szCs w:val="22"/>
        </w:rPr>
        <w:t xml:space="preserve"> </w:t>
      </w:r>
      <w:r w:rsidR="00252BC2" w:rsidRPr="00181AF2">
        <w:rPr>
          <w:rFonts w:ascii="Times New Roman" w:hAnsi="Times New Roman" w:cs="Times New Roman"/>
          <w:b/>
          <w:bCs/>
          <w:szCs w:val="22"/>
        </w:rPr>
        <w:t>(N</w:t>
      </w:r>
      <w:r w:rsidR="00070994">
        <w:rPr>
          <w:rFonts w:ascii="Times New Roman" w:hAnsi="Times New Roman" w:cs="Times New Roman"/>
          <w:b/>
          <w:bCs/>
          <w:szCs w:val="22"/>
        </w:rPr>
        <w:t>ASDAQ</w:t>
      </w:r>
      <w:r w:rsidR="00252BC2" w:rsidRPr="00181AF2">
        <w:rPr>
          <w:rFonts w:ascii="Times New Roman" w:hAnsi="Times New Roman" w:cs="Times New Roman"/>
          <w:b/>
          <w:bCs/>
          <w:szCs w:val="22"/>
        </w:rPr>
        <w:t xml:space="preserve">: </w:t>
      </w:r>
      <w:r w:rsidR="00A765ED">
        <w:rPr>
          <w:rFonts w:ascii="Times New Roman" w:hAnsi="Times New Roman" w:cs="Times New Roman"/>
          <w:b/>
          <w:bCs/>
          <w:szCs w:val="22"/>
        </w:rPr>
        <w:t>KNDI</w:t>
      </w:r>
      <w:r w:rsidR="00252BC2" w:rsidRPr="00181AF2">
        <w:rPr>
          <w:rFonts w:ascii="Times New Roman" w:hAnsi="Times New Roman" w:cs="Times New Roman"/>
          <w:b/>
          <w:bCs/>
          <w:szCs w:val="22"/>
        </w:rPr>
        <w:t>)</w:t>
      </w:r>
      <w:r w:rsidR="00070994">
        <w:rPr>
          <w:rFonts w:ascii="Times New Roman" w:hAnsi="Times New Roman" w:cs="Times New Roman"/>
          <w:b/>
          <w:bCs/>
          <w:szCs w:val="22"/>
        </w:rPr>
        <w:t xml:space="preserve"> </w:t>
      </w:r>
      <w:r w:rsidR="00070994" w:rsidRPr="00066CD9">
        <w:rPr>
          <w:rFonts w:ascii="Times New Roman" w:hAnsi="Times New Roman" w:cs="Times New Roman"/>
          <w:szCs w:val="22"/>
        </w:rPr>
        <w:t>investors</w:t>
      </w:r>
      <w:r w:rsidR="00070994">
        <w:rPr>
          <w:rFonts w:ascii="Times New Roman" w:hAnsi="Times New Roman" w:cs="Times New Roman"/>
          <w:bCs/>
          <w:szCs w:val="22"/>
        </w:rPr>
        <w:t xml:space="preserve"> </w:t>
      </w:r>
      <w:r w:rsidR="003F5679" w:rsidRPr="00DF73E4">
        <w:rPr>
          <w:rFonts w:ascii="Times New Roman" w:hAnsi="Times New Roman" w:cs="Times New Roman"/>
          <w:bCs/>
          <w:szCs w:val="22"/>
        </w:rPr>
        <w:t xml:space="preserve">to </w:t>
      </w:r>
      <w:hyperlink r:id="rId13" w:history="1">
        <w:r w:rsidR="007352E2">
          <w:rPr>
            <w:rStyle w:val="Hyperlink"/>
            <w:rFonts w:ascii="Times New Roman" w:hAnsi="Times New Roman" w:cs="Times New Roman"/>
            <w:bCs/>
            <w:szCs w:val="22"/>
          </w:rPr>
          <w:t>submit</w:t>
        </w:r>
        <w:r w:rsidR="007352E2" w:rsidRPr="00F06B16">
          <w:rPr>
            <w:rStyle w:val="Hyperlink"/>
            <w:rFonts w:ascii="Times New Roman" w:hAnsi="Times New Roman" w:cs="Times New Roman"/>
            <w:bCs/>
            <w:szCs w:val="22"/>
          </w:rPr>
          <w:t xml:space="preserve"> the</w:t>
        </w:r>
        <w:r w:rsidR="007352E2">
          <w:rPr>
            <w:rStyle w:val="Hyperlink"/>
            <w:rFonts w:ascii="Times New Roman" w:hAnsi="Times New Roman" w:cs="Times New Roman"/>
            <w:bCs/>
            <w:szCs w:val="22"/>
          </w:rPr>
          <w:t>ir losses</w:t>
        </w:r>
        <w:r w:rsidR="007352E2" w:rsidRPr="00F06B16">
          <w:rPr>
            <w:rStyle w:val="Hyperlink"/>
            <w:rFonts w:ascii="Times New Roman" w:hAnsi="Times New Roman" w:cs="Times New Roman"/>
            <w:bCs/>
            <w:szCs w:val="22"/>
          </w:rPr>
          <w:t xml:space="preserve"> now</w:t>
        </w:r>
      </w:hyperlink>
      <w:r w:rsidR="00AB1CDE">
        <w:rPr>
          <w:rFonts w:ascii="Times New Roman" w:hAnsi="Times New Roman" w:cs="Times New Roman"/>
          <w:bCs/>
          <w:szCs w:val="22"/>
        </w:rPr>
        <w:t>.</w:t>
      </w:r>
      <w:r w:rsidR="006061BA">
        <w:rPr>
          <w:rFonts w:ascii="Times New Roman" w:hAnsi="Times New Roman" w:cs="Times New Roman"/>
          <w:bCs/>
          <w:szCs w:val="22"/>
        </w:rPr>
        <w:t xml:space="preserve"> </w:t>
      </w:r>
      <w:r w:rsidR="00E9272B">
        <w:rPr>
          <w:rFonts w:ascii="Times New Roman" w:hAnsi="Times New Roman" w:cs="Times New Roman"/>
          <w:bCs/>
          <w:szCs w:val="22"/>
        </w:rPr>
        <w:t>A securities fraud class action has been filed and certain investors may have valuable claims.</w:t>
      </w:r>
    </w:p>
    <w:p w14:paraId="7D819CDE" w14:textId="77777777" w:rsidR="00104BFB" w:rsidRDefault="00104BFB" w:rsidP="00AB72D8">
      <w:pPr>
        <w:pStyle w:val="NormalWeb"/>
        <w:spacing w:before="0" w:beforeAutospacing="0" w:after="0" w:afterAutospacing="0"/>
        <w:rPr>
          <w:rFonts w:ascii="Times New Roman" w:hAnsi="Times New Roman" w:cs="Times New Roman"/>
          <w:bCs/>
          <w:szCs w:val="22"/>
        </w:rPr>
      </w:pPr>
    </w:p>
    <w:p w14:paraId="16A09804" w14:textId="3F2F9FA4" w:rsidR="00E9272B" w:rsidRDefault="00E9272B"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Class Period:</w:t>
      </w:r>
      <w:r w:rsidRPr="0006490D">
        <w:rPr>
          <w:rStyle w:val="Hyperlink"/>
          <w:rFonts w:ascii="Times New Roman" w:hAnsi="Times New Roman" w:cs="Times New Roman"/>
          <w:bCs/>
          <w:color w:val="auto"/>
          <w:u w:val="none"/>
        </w:rPr>
        <w:t xml:space="preserve"> Mar</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 xml:space="preserve">15, 2019 </w:t>
      </w:r>
      <w:r w:rsidR="00552FD2">
        <w:rPr>
          <w:rStyle w:val="Hyperlink"/>
          <w:rFonts w:ascii="Times New Roman" w:hAnsi="Times New Roman" w:cs="Times New Roman"/>
          <w:bCs/>
          <w:color w:val="auto"/>
          <w:u w:val="none"/>
        </w:rPr>
        <w:t>-</w:t>
      </w:r>
      <w:r w:rsidRPr="0006490D">
        <w:rPr>
          <w:rStyle w:val="Hyperlink"/>
          <w:rFonts w:ascii="Times New Roman" w:hAnsi="Times New Roman" w:cs="Times New Roman"/>
          <w:bCs/>
          <w:color w:val="auto"/>
          <w:u w:val="none"/>
        </w:rPr>
        <w:t xml:space="preserve"> Nov</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27, 2020</w:t>
      </w:r>
    </w:p>
    <w:p w14:paraId="7F00FE64" w14:textId="0CE035B6" w:rsidR="00E9272B" w:rsidRPr="0006490D" w:rsidRDefault="00E9272B"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Lead Plaintiff Deadline:</w:t>
      </w:r>
      <w:r>
        <w:rPr>
          <w:rStyle w:val="Hyperlink"/>
          <w:rFonts w:ascii="Times New Roman" w:hAnsi="Times New Roman" w:cs="Times New Roman"/>
          <w:bCs/>
          <w:color w:val="auto"/>
          <w:u w:val="none"/>
        </w:rPr>
        <w:t xml:space="preserve"> Feb. 9, 2021</w:t>
      </w:r>
    </w:p>
    <w:p w14:paraId="75DEA591" w14:textId="23949839"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A765ED" w:rsidRPr="000341E9">
          <w:rPr>
            <w:rStyle w:val="Hyperlink"/>
            <w:rFonts w:ascii="Times New Roman" w:hAnsi="Times New Roman" w:cs="Times New Roman"/>
            <w:bCs/>
            <w:szCs w:val="22"/>
          </w:rPr>
          <w:t>www.hbsslaw.com/investor-fraud/KNDI</w:t>
        </w:r>
      </w:hyperlink>
    </w:p>
    <w:p w14:paraId="798298FE" w14:textId="49D9D8B7"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A765ED" w:rsidRPr="000341E9">
          <w:rPr>
            <w:rStyle w:val="Hyperlink"/>
            <w:rFonts w:ascii="Times New Roman" w:hAnsi="Times New Roman" w:cs="Times New Roman"/>
          </w:rPr>
          <w:t>KNDI@hbsslaw.com</w:t>
        </w:r>
      </w:hyperlink>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3ABD794E" w:rsidR="00511560" w:rsidRPr="00104BFB" w:rsidRDefault="00A765ED"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Kandi Technologies Group, </w:t>
      </w:r>
      <w:r w:rsidR="006E2335">
        <w:rPr>
          <w:rFonts w:ascii="Times New Roman" w:hAnsi="Times New Roman" w:cs="Times New Roman"/>
          <w:b/>
        </w:rPr>
        <w:t>Inc.</w:t>
      </w:r>
      <w:r w:rsidR="00F06B16">
        <w:rPr>
          <w:rFonts w:ascii="Times New Roman" w:hAnsi="Times New Roman" w:cs="Times New Roman"/>
          <w:b/>
        </w:rPr>
        <w:t xml:space="preserve"> </w:t>
      </w:r>
      <w:r w:rsidR="00EF4971">
        <w:rPr>
          <w:rFonts w:ascii="Times New Roman" w:hAnsi="Times New Roman" w:cs="Times New Roman"/>
          <w:b/>
        </w:rPr>
        <w:t>(</w:t>
      </w:r>
      <w:r>
        <w:rPr>
          <w:rFonts w:ascii="Times New Roman" w:hAnsi="Times New Roman" w:cs="Times New Roman"/>
          <w:b/>
        </w:rPr>
        <w:t>KNDI</w:t>
      </w:r>
      <w:r w:rsidR="00EF4971">
        <w:rPr>
          <w:rFonts w:ascii="Times New Roman" w:hAnsi="Times New Roman" w:cs="Times New Roman"/>
          <w:b/>
        </w:rPr>
        <w:t xml:space="preserve">) </w:t>
      </w:r>
      <w:r w:rsidR="00E9272B">
        <w:rPr>
          <w:rFonts w:ascii="Times New Roman" w:hAnsi="Times New Roman" w:cs="Times New Roman"/>
          <w:b/>
        </w:rPr>
        <w:t>Securities Fraud Class Action</w:t>
      </w:r>
      <w:hyperlink r:id="rId16" w:history="1"/>
      <w:r w:rsidR="00104BFB" w:rsidRPr="00104BFB">
        <w:rPr>
          <w:rFonts w:ascii="Times New Roman" w:hAnsi="Times New Roman" w:cs="Times New Roman"/>
        </w:rPr>
        <w:t>:</w:t>
      </w:r>
    </w:p>
    <w:p w14:paraId="5708E17F" w14:textId="12F1A785" w:rsidR="00381196" w:rsidRDefault="00276D32" w:rsidP="00276D32">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sidR="00E9272B">
        <w:rPr>
          <w:rFonts w:ascii="Times New Roman" w:hAnsi="Times New Roman" w:cs="Times New Roman"/>
          <w:szCs w:val="22"/>
        </w:rPr>
        <w:t xml:space="preserve">complaint </w:t>
      </w:r>
      <w:r w:rsidRPr="00104BFB">
        <w:rPr>
          <w:rFonts w:ascii="Times New Roman" w:hAnsi="Times New Roman" w:cs="Times New Roman"/>
          <w:szCs w:val="22"/>
        </w:rPr>
        <w:t xml:space="preserve">centers on </w:t>
      </w:r>
      <w:r w:rsidR="00D94A62">
        <w:rPr>
          <w:rFonts w:ascii="Times New Roman" w:hAnsi="Times New Roman" w:cs="Times New Roman"/>
          <w:szCs w:val="22"/>
        </w:rPr>
        <w:t xml:space="preserve">whether </w:t>
      </w:r>
      <w:r w:rsidR="00A765ED">
        <w:rPr>
          <w:rFonts w:ascii="Times New Roman" w:hAnsi="Times New Roman" w:cs="Times New Roman"/>
          <w:szCs w:val="22"/>
        </w:rPr>
        <w:t xml:space="preserve">Kandi </w:t>
      </w:r>
      <w:r w:rsidR="00070994">
        <w:rPr>
          <w:rFonts w:ascii="Times New Roman" w:hAnsi="Times New Roman" w:cs="Times New Roman"/>
          <w:szCs w:val="22"/>
        </w:rPr>
        <w:t xml:space="preserve">manipulated its financial statements, </w:t>
      </w:r>
      <w:r w:rsidR="00B57C56">
        <w:rPr>
          <w:rFonts w:ascii="Times New Roman" w:hAnsi="Times New Roman" w:cs="Times New Roman"/>
          <w:szCs w:val="22"/>
        </w:rPr>
        <w:t xml:space="preserve">including overstating </w:t>
      </w:r>
      <w:r w:rsidR="006061BA">
        <w:rPr>
          <w:rFonts w:ascii="Times New Roman" w:hAnsi="Times New Roman" w:cs="Times New Roman"/>
          <w:szCs w:val="22"/>
        </w:rPr>
        <w:t>revenues.</w:t>
      </w:r>
    </w:p>
    <w:p w14:paraId="7AF5FFCD" w14:textId="1386E31D" w:rsidR="00E9272B" w:rsidRDefault="00E9272B" w:rsidP="00276D32">
      <w:pPr>
        <w:pStyle w:val="NormalWeb"/>
        <w:spacing w:after="0"/>
        <w:rPr>
          <w:rFonts w:ascii="Times New Roman" w:hAnsi="Times New Roman" w:cs="Times New Roman"/>
          <w:szCs w:val="22"/>
        </w:rPr>
      </w:pPr>
      <w:r>
        <w:rPr>
          <w:rFonts w:ascii="Times New Roman" w:hAnsi="Times New Roman" w:cs="Times New Roman"/>
          <w:szCs w:val="22"/>
        </w:rPr>
        <w:t>More specifically, according to the complaint (1) Kandi artificially inflated reported revenues through undisclosed related party transactions, and (2) most of Kandi’s sales during the past year were to undisclosed related parties, indicating the lack of a</w:t>
      </w:r>
      <w:r w:rsidR="00552FD2">
        <w:rPr>
          <w:rFonts w:ascii="Times New Roman" w:hAnsi="Times New Roman" w:cs="Times New Roman"/>
          <w:szCs w:val="22"/>
        </w:rPr>
        <w:t>rms-length transactions.</w:t>
      </w:r>
    </w:p>
    <w:p w14:paraId="6F703210" w14:textId="51B6BC8F" w:rsidR="00357826" w:rsidRDefault="00357826" w:rsidP="00276D32">
      <w:pPr>
        <w:pStyle w:val="NormalWeb"/>
        <w:spacing w:after="0"/>
        <w:rPr>
          <w:rFonts w:ascii="Times New Roman" w:hAnsi="Times New Roman" w:cs="Times New Roman"/>
          <w:szCs w:val="22"/>
        </w:rPr>
      </w:pPr>
      <w:r>
        <w:rPr>
          <w:rFonts w:ascii="Times New Roman" w:hAnsi="Times New Roman" w:cs="Times New Roman"/>
          <w:szCs w:val="22"/>
        </w:rPr>
        <w:t>But investors began to learn the truth</w:t>
      </w:r>
      <w:r w:rsidR="00E9272B">
        <w:rPr>
          <w:rFonts w:ascii="Times New Roman" w:hAnsi="Times New Roman" w:cs="Times New Roman"/>
          <w:szCs w:val="22"/>
        </w:rPr>
        <w:t>, according to the complaint,</w:t>
      </w:r>
      <w:r>
        <w:rPr>
          <w:rFonts w:ascii="Times New Roman" w:hAnsi="Times New Roman" w:cs="Times New Roman"/>
          <w:szCs w:val="22"/>
        </w:rPr>
        <w:t xml:space="preserve"> on Nov. 30, 2020, when </w:t>
      </w:r>
      <w:r>
        <w:rPr>
          <w:rFonts w:ascii="Times New Roman" w:hAnsi="Times New Roman" w:cs="Times New Roman"/>
          <w:i/>
          <w:iCs/>
          <w:szCs w:val="22"/>
        </w:rPr>
        <w:t xml:space="preserve">Hindenburg Research </w:t>
      </w:r>
      <w:r>
        <w:rPr>
          <w:rFonts w:ascii="Times New Roman" w:hAnsi="Times New Roman" w:cs="Times New Roman"/>
          <w:szCs w:val="22"/>
        </w:rPr>
        <w:t xml:space="preserve">published a </w:t>
      </w:r>
      <w:r w:rsidR="002B34B9">
        <w:rPr>
          <w:rFonts w:ascii="Times New Roman" w:hAnsi="Times New Roman" w:cs="Times New Roman"/>
          <w:szCs w:val="22"/>
        </w:rPr>
        <w:t xml:space="preserve">scathing </w:t>
      </w:r>
      <w:r>
        <w:rPr>
          <w:rFonts w:ascii="Times New Roman" w:hAnsi="Times New Roman" w:cs="Times New Roman"/>
          <w:szCs w:val="22"/>
        </w:rPr>
        <w:t>lengthy forensic report based on on-the-ground inspections at Kandi’s factories and customer locations in China, interviews with over a dozen former employees, and review of numerous litigation documents and internal public records.</w:t>
      </w:r>
    </w:p>
    <w:p w14:paraId="1D3C4E5E" w14:textId="54E2B5A8" w:rsidR="00207E0C" w:rsidRDefault="00357826" w:rsidP="00276D32">
      <w:pPr>
        <w:pStyle w:val="NormalWeb"/>
        <w:spacing w:after="0"/>
        <w:rPr>
          <w:rFonts w:ascii="Times New Roman" w:hAnsi="Times New Roman" w:cs="Times New Roman"/>
          <w:szCs w:val="22"/>
        </w:rPr>
      </w:pPr>
      <w:r>
        <w:rPr>
          <w:rFonts w:ascii="Times New Roman" w:hAnsi="Times New Roman" w:cs="Times New Roman"/>
          <w:szCs w:val="22"/>
        </w:rPr>
        <w:t xml:space="preserve">According to </w:t>
      </w:r>
      <w:r>
        <w:rPr>
          <w:rFonts w:ascii="Times New Roman" w:hAnsi="Times New Roman" w:cs="Times New Roman"/>
          <w:i/>
          <w:iCs/>
          <w:szCs w:val="22"/>
        </w:rPr>
        <w:t>Hindenburg</w:t>
      </w:r>
      <w:r w:rsidR="00B1685E">
        <w:rPr>
          <w:rFonts w:ascii="Times New Roman" w:hAnsi="Times New Roman" w:cs="Times New Roman"/>
          <w:i/>
          <w:iCs/>
          <w:szCs w:val="22"/>
        </w:rPr>
        <w:t>,</w:t>
      </w:r>
      <w:r>
        <w:rPr>
          <w:rFonts w:ascii="Times New Roman" w:hAnsi="Times New Roman" w:cs="Times New Roman"/>
          <w:i/>
          <w:iCs/>
          <w:szCs w:val="22"/>
        </w:rPr>
        <w:t xml:space="preserve"> </w:t>
      </w:r>
      <w:r>
        <w:rPr>
          <w:rFonts w:ascii="Times New Roman" w:hAnsi="Times New Roman" w:cs="Times New Roman"/>
          <w:szCs w:val="22"/>
        </w:rPr>
        <w:t>Kandi engaged in a “brazen scheme” to “falsify revenue using fake sal</w:t>
      </w:r>
      <w:r w:rsidR="006061BA">
        <w:rPr>
          <w:rFonts w:ascii="Times New Roman" w:hAnsi="Times New Roman" w:cs="Times New Roman"/>
          <w:szCs w:val="22"/>
        </w:rPr>
        <w:t xml:space="preserve">es to undisclosed affiliates.” </w:t>
      </w:r>
      <w:r>
        <w:rPr>
          <w:rFonts w:ascii="Times New Roman" w:hAnsi="Times New Roman" w:cs="Times New Roman"/>
          <w:i/>
          <w:iCs/>
          <w:szCs w:val="22"/>
        </w:rPr>
        <w:t xml:space="preserve">Hindenburg </w:t>
      </w:r>
      <w:r>
        <w:rPr>
          <w:rFonts w:ascii="Times New Roman" w:hAnsi="Times New Roman" w:cs="Times New Roman"/>
          <w:szCs w:val="22"/>
        </w:rPr>
        <w:t xml:space="preserve">reported (1) it unmasked Kandi’s top customers and found that almost 64% of Kandi’s last twelve months sales have been to undisclosed related parties, </w:t>
      </w:r>
      <w:r w:rsidR="002B34B9">
        <w:rPr>
          <w:rFonts w:ascii="Times New Roman" w:hAnsi="Times New Roman" w:cs="Times New Roman"/>
          <w:szCs w:val="22"/>
        </w:rPr>
        <w:t xml:space="preserve">and </w:t>
      </w:r>
      <w:r>
        <w:rPr>
          <w:rFonts w:ascii="Times New Roman" w:hAnsi="Times New Roman" w:cs="Times New Roman"/>
          <w:szCs w:val="22"/>
        </w:rPr>
        <w:t>(2) the company’s largest customer</w:t>
      </w:r>
      <w:r w:rsidR="00B1685E">
        <w:rPr>
          <w:rFonts w:ascii="Times New Roman" w:hAnsi="Times New Roman" w:cs="Times New Roman"/>
          <w:szCs w:val="22"/>
        </w:rPr>
        <w:t>,</w:t>
      </w:r>
      <w:r>
        <w:rPr>
          <w:rFonts w:ascii="Times New Roman" w:hAnsi="Times New Roman" w:cs="Times New Roman"/>
          <w:szCs w:val="22"/>
        </w:rPr>
        <w:t xml:space="preserve"> representing about 55% of Kandi’s last twelve months sales</w:t>
      </w:r>
      <w:r w:rsidR="00B1685E">
        <w:rPr>
          <w:rFonts w:ascii="Times New Roman" w:hAnsi="Times New Roman" w:cs="Times New Roman"/>
          <w:szCs w:val="22"/>
        </w:rPr>
        <w:t>,</w:t>
      </w:r>
      <w:r>
        <w:rPr>
          <w:rFonts w:ascii="Times New Roman" w:hAnsi="Times New Roman" w:cs="Times New Roman"/>
          <w:szCs w:val="22"/>
        </w:rPr>
        <w:t xml:space="preserve"> </w:t>
      </w:r>
      <w:r w:rsidR="002B34B9">
        <w:rPr>
          <w:rFonts w:ascii="Times New Roman" w:hAnsi="Times New Roman" w:cs="Times New Roman"/>
          <w:szCs w:val="22"/>
        </w:rPr>
        <w:t>shares a phone number with a Kandi subsidiary and a Kandi executive.</w:t>
      </w:r>
      <w:r w:rsidR="006061BA">
        <w:rPr>
          <w:rFonts w:ascii="Times New Roman" w:hAnsi="Times New Roman" w:cs="Times New Roman"/>
          <w:szCs w:val="22"/>
        </w:rPr>
        <w:t xml:space="preserve"> </w:t>
      </w:r>
      <w:r w:rsidR="002B34B9">
        <w:rPr>
          <w:rFonts w:ascii="Times New Roman" w:hAnsi="Times New Roman" w:cs="Times New Roman"/>
          <w:i/>
          <w:iCs/>
          <w:szCs w:val="22"/>
        </w:rPr>
        <w:t xml:space="preserve">Hindenburg </w:t>
      </w:r>
      <w:r w:rsidR="002B34B9">
        <w:rPr>
          <w:rFonts w:ascii="Times New Roman" w:hAnsi="Times New Roman" w:cs="Times New Roman"/>
          <w:szCs w:val="22"/>
        </w:rPr>
        <w:t>further concludes Kandi’s financials corroborate its concerns, noting that “[t]he company has consistently booked revenue it cannot collect, a classic hallmark of fake revenue.</w:t>
      </w:r>
      <w:r w:rsidR="00D1213D">
        <w:rPr>
          <w:rFonts w:ascii="Times New Roman" w:hAnsi="Times New Roman" w:cs="Times New Roman"/>
          <w:szCs w:val="22"/>
        </w:rPr>
        <w:t>”</w:t>
      </w:r>
    </w:p>
    <w:p w14:paraId="05F97C71" w14:textId="3D2795B3" w:rsidR="00066CD9" w:rsidRDefault="00207E0C" w:rsidP="00207E0C">
      <w:pPr>
        <w:pStyle w:val="NormalWeb"/>
        <w:spacing w:after="0"/>
        <w:rPr>
          <w:rFonts w:ascii="Times New Roman" w:hAnsi="Times New Roman" w:cs="Times New Roman"/>
          <w:szCs w:val="22"/>
        </w:rPr>
      </w:pPr>
      <w:r>
        <w:rPr>
          <w:rFonts w:ascii="Times New Roman" w:hAnsi="Times New Roman" w:cs="Times New Roman"/>
          <w:szCs w:val="22"/>
        </w:rPr>
        <w:t>This news drove the price of Kandi shares crashing lower.</w:t>
      </w:r>
    </w:p>
    <w:p w14:paraId="1479E447" w14:textId="08798F94" w:rsidR="00834A27" w:rsidRDefault="008B0CF5" w:rsidP="001D7B58">
      <w:pPr>
        <w:pStyle w:val="NormalWeb"/>
        <w:spacing w:after="0"/>
        <w:rPr>
          <w:rFonts w:ascii="Times New Roman" w:hAnsi="Times New Roman" w:cs="Times New Roman"/>
          <w:bCs/>
          <w:szCs w:val="22"/>
        </w:rPr>
      </w:pPr>
      <w:r>
        <w:rPr>
          <w:rFonts w:ascii="Times New Roman" w:hAnsi="Times New Roman" w:cs="Times New Roman"/>
          <w:bCs/>
          <w:szCs w:val="22"/>
        </w:rPr>
        <w:lastRenderedPageBreak/>
        <w:t xml:space="preserve">“We’re </w:t>
      </w:r>
      <w:r w:rsidR="00382705">
        <w:rPr>
          <w:rFonts w:ascii="Times New Roman" w:hAnsi="Times New Roman" w:cs="Times New Roman"/>
          <w:bCs/>
          <w:szCs w:val="22"/>
        </w:rPr>
        <w:t>focused on</w:t>
      </w:r>
      <w:r w:rsidR="00CC630C">
        <w:rPr>
          <w:rFonts w:ascii="Times New Roman" w:hAnsi="Times New Roman" w:cs="Times New Roman"/>
          <w:bCs/>
          <w:szCs w:val="22"/>
        </w:rPr>
        <w:t>, among other things,</w:t>
      </w:r>
      <w:r w:rsidR="00382705">
        <w:rPr>
          <w:rFonts w:ascii="Times New Roman" w:hAnsi="Times New Roman" w:cs="Times New Roman"/>
          <w:bCs/>
          <w:szCs w:val="22"/>
        </w:rPr>
        <w:t xml:space="preserve"> investor losses and</w:t>
      </w:r>
      <w:r w:rsidR="00066CD9">
        <w:rPr>
          <w:rFonts w:ascii="Times New Roman" w:hAnsi="Times New Roman" w:cs="Times New Roman"/>
          <w:bCs/>
          <w:szCs w:val="22"/>
        </w:rPr>
        <w:t xml:space="preserve"> </w:t>
      </w:r>
      <w:r w:rsidR="0006490D">
        <w:rPr>
          <w:rFonts w:ascii="Times New Roman" w:hAnsi="Times New Roman" w:cs="Times New Roman"/>
          <w:bCs/>
          <w:szCs w:val="22"/>
        </w:rPr>
        <w:t xml:space="preserve">proving </w:t>
      </w:r>
      <w:r w:rsidR="00207E0C">
        <w:rPr>
          <w:rFonts w:ascii="Times New Roman" w:hAnsi="Times New Roman" w:cs="Times New Roman"/>
          <w:bCs/>
          <w:szCs w:val="22"/>
        </w:rPr>
        <w:t xml:space="preserve">Kandi </w:t>
      </w:r>
      <w:r w:rsidR="00851A3D">
        <w:rPr>
          <w:rFonts w:ascii="Times New Roman" w:hAnsi="Times New Roman" w:cs="Times New Roman"/>
          <w:bCs/>
          <w:szCs w:val="22"/>
        </w:rPr>
        <w:t>engaged in revenue recognition fraud</w:t>
      </w:r>
      <w:r w:rsidR="00066CD9">
        <w:rPr>
          <w:rFonts w:ascii="Times New Roman" w:hAnsi="Times New Roman" w:cs="Times New Roman"/>
          <w:bCs/>
          <w:szCs w:val="22"/>
        </w:rPr>
        <w:t xml:space="preserve">,” </w:t>
      </w:r>
      <w:r>
        <w:rPr>
          <w:rFonts w:ascii="Times New Roman" w:hAnsi="Times New Roman" w:cs="Times New Roman"/>
          <w:bCs/>
          <w:szCs w:val="22"/>
        </w:rPr>
        <w:t>said Reed Kathrein, the Hagens Berman par</w:t>
      </w:r>
      <w:r w:rsidR="006061BA">
        <w:rPr>
          <w:rFonts w:ascii="Times New Roman" w:hAnsi="Times New Roman" w:cs="Times New Roman"/>
          <w:bCs/>
          <w:szCs w:val="22"/>
        </w:rPr>
        <w:t>tner leading the investigation.</w:t>
      </w:r>
    </w:p>
    <w:p w14:paraId="4FA4B8F4" w14:textId="400B0BD9"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492CEB">
        <w:rPr>
          <w:rFonts w:ascii="Times New Roman" w:hAnsi="Times New Roman" w:cs="Times New Roman"/>
          <w:szCs w:val="22"/>
        </w:rPr>
        <w:t xml:space="preserve">are a </w:t>
      </w:r>
      <w:r w:rsidR="00CC630C">
        <w:rPr>
          <w:rFonts w:ascii="Times New Roman" w:hAnsi="Times New Roman" w:cs="Times New Roman"/>
          <w:szCs w:val="22"/>
        </w:rPr>
        <w:t xml:space="preserve">Kandi </w:t>
      </w:r>
      <w:r w:rsidR="00644561">
        <w:rPr>
          <w:rFonts w:ascii="Times New Roman" w:hAnsi="Times New Roman" w:cs="Times New Roman"/>
          <w:szCs w:val="22"/>
        </w:rPr>
        <w:t>investor</w:t>
      </w:r>
      <w:r>
        <w:rPr>
          <w:rFonts w:ascii="Times New Roman" w:hAnsi="Times New Roman" w:cs="Times New Roman"/>
          <w:szCs w:val="22"/>
        </w:rPr>
        <w:t xml:space="preserve">, </w:t>
      </w:r>
      <w:hyperlink r:id="rId17"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44F8D3AD"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CC630C">
        <w:rPr>
          <w:rFonts w:ascii="Times New Roman" w:hAnsi="Times New Roman" w:cs="Times New Roman"/>
        </w:rPr>
        <w:t xml:space="preserve">Kandi </w:t>
      </w:r>
      <w:r w:rsidRPr="008846C4">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CC630C" w:rsidRPr="000341E9">
          <w:rPr>
            <w:rStyle w:val="Hyperlink"/>
            <w:rFonts w:ascii="Times New Roman" w:hAnsi="Times New Roman" w:cs="Times New Roman"/>
          </w:rPr>
          <w:t>KNDI@hbsslaw.com</w:t>
        </w:r>
      </w:hyperlink>
      <w:r w:rsidR="00CC630C">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D649D78" w14:textId="6A40F017" w:rsidR="00E020F1" w:rsidRPr="00283C00" w:rsidRDefault="00955BEF" w:rsidP="006061BA">
      <w:pPr>
        <w:spacing w:after="0" w:line="240" w:lineRule="auto"/>
        <w:rPr>
          <w:rFonts w:ascii="Times New Roman" w:hAnsi="Times New Roman" w:cs="Times New Roman"/>
        </w:rPr>
      </w:pPr>
      <w:hyperlink r:id="rId20" w:history="1">
        <w:r w:rsidR="00355936" w:rsidRPr="008846C4">
          <w:rPr>
            <w:rFonts w:ascii="Times New Roman" w:hAnsi="Times New Roman" w:cs="Times New Roman"/>
            <w:color w:val="0000FF"/>
            <w:u w:val="single"/>
          </w:rPr>
          <w:t>About Hagens Berman</w:t>
        </w:r>
      </w:hyperlink>
      <w:r w:rsidR="00355936" w:rsidRPr="008846C4">
        <w:rPr>
          <w:rFonts w:ascii="Times New Roman" w:hAnsi="Times New Roman" w:cs="Times New Roman"/>
        </w:rPr>
        <w:br/>
      </w:r>
      <w:r w:rsidR="00E020F1">
        <w:rPr>
          <w:rFonts w:ascii="Times New Roman" w:hAnsi="Times New Roman" w:cs="Times New Roman"/>
        </w:rPr>
        <w:t>Hagens Berman is a nation</w:t>
      </w:r>
      <w:r w:rsidR="0018300A">
        <w:rPr>
          <w:rFonts w:ascii="Times New Roman" w:hAnsi="Times New Roman" w:cs="Times New Roman"/>
        </w:rPr>
        <w:t>al</w:t>
      </w:r>
      <w:r w:rsidR="00E020F1">
        <w:rPr>
          <w:rFonts w:ascii="Times New Roman" w:hAnsi="Times New Roman" w:cs="Times New Roman"/>
        </w:rPr>
        <w:t xml:space="preserve"> </w:t>
      </w:r>
      <w:r w:rsidR="00E020F1" w:rsidRPr="008846C4">
        <w:rPr>
          <w:rFonts w:ascii="Times New Roman" w:hAnsi="Times New Roman" w:cs="Times New Roman"/>
        </w:rPr>
        <w:t xml:space="preserve">law firm </w:t>
      </w:r>
      <w:r w:rsidR="00AF41DC">
        <w:rPr>
          <w:rFonts w:ascii="Times New Roman" w:hAnsi="Times New Roman" w:cs="Times New Roman"/>
        </w:rPr>
        <w:t>with nine offices in eight cities around the</w:t>
      </w:r>
      <w:r w:rsidR="006061BA">
        <w:rPr>
          <w:rFonts w:ascii="Times New Roman" w:hAnsi="Times New Roman" w:cs="Times New Roman"/>
        </w:rPr>
        <w:t xml:space="preserve"> country and eighty attorneys. </w:t>
      </w:r>
      <w:r w:rsidR="00AF41DC">
        <w:rPr>
          <w:rFonts w:ascii="Times New Roman" w:hAnsi="Times New Roman" w:cs="Times New Roman"/>
        </w:rPr>
        <w:t xml:space="preserve">The firm </w:t>
      </w:r>
      <w:r w:rsidR="00AF41DC" w:rsidRPr="008846C4">
        <w:rPr>
          <w:rFonts w:ascii="Times New Roman" w:hAnsi="Times New Roman" w:cs="Times New Roman"/>
        </w:rPr>
        <w:t>represent</w:t>
      </w:r>
      <w:r w:rsidR="00AF41DC">
        <w:rPr>
          <w:rFonts w:ascii="Times New Roman" w:hAnsi="Times New Roman" w:cs="Times New Roman"/>
        </w:rPr>
        <w:t>s</w:t>
      </w:r>
      <w:r w:rsidR="00AF41DC" w:rsidRPr="008846C4">
        <w:rPr>
          <w:rFonts w:ascii="Times New Roman" w:hAnsi="Times New Roman" w:cs="Times New Roman"/>
        </w:rPr>
        <w:t xml:space="preserve"> </w:t>
      </w:r>
      <w:r w:rsidR="00E020F1" w:rsidRPr="008846C4">
        <w:rPr>
          <w:rFonts w:ascii="Times New Roman" w:hAnsi="Times New Roman" w:cs="Times New Roman"/>
        </w:rPr>
        <w:t>investors, whistleblowers, workers and consumers in complex litigation.</w:t>
      </w:r>
      <w:r w:rsidR="006061BA">
        <w:rPr>
          <w:rFonts w:ascii="Times New Roman" w:hAnsi="Times New Roman" w:cs="Times New Roman"/>
        </w:rPr>
        <w:t xml:space="preserve"> </w:t>
      </w:r>
      <w:r w:rsidR="00E020F1" w:rsidRPr="008846C4">
        <w:rPr>
          <w:rFonts w:ascii="Times New Roman" w:hAnsi="Times New Roman" w:cs="Times New Roman"/>
        </w:rPr>
        <w:t xml:space="preserve">More about the </w:t>
      </w:r>
      <w:r w:rsidR="00E020F1">
        <w:rPr>
          <w:rFonts w:ascii="Times New Roman" w:hAnsi="Times New Roman" w:cs="Times New Roman"/>
        </w:rPr>
        <w:t>f</w:t>
      </w:r>
      <w:r w:rsidR="00E020F1" w:rsidRPr="008846C4">
        <w:rPr>
          <w:rFonts w:ascii="Times New Roman" w:hAnsi="Times New Roman" w:cs="Times New Roman"/>
        </w:rPr>
        <w:t xml:space="preserve">irm and its successes </w:t>
      </w:r>
      <w:r w:rsidR="00E020F1">
        <w:rPr>
          <w:rFonts w:ascii="Times New Roman" w:hAnsi="Times New Roman" w:cs="Times New Roman"/>
        </w:rPr>
        <w:t>is</w:t>
      </w:r>
      <w:r w:rsidR="00E020F1" w:rsidRPr="008846C4">
        <w:rPr>
          <w:rFonts w:ascii="Times New Roman" w:hAnsi="Times New Roman" w:cs="Times New Roman"/>
        </w:rPr>
        <w:t xml:space="preserve"> </w:t>
      </w:r>
      <w:r w:rsidR="00E020F1">
        <w:rPr>
          <w:rFonts w:ascii="Times New Roman" w:hAnsi="Times New Roman" w:cs="Times New Roman"/>
        </w:rPr>
        <w:t xml:space="preserve">located </w:t>
      </w:r>
      <w:r w:rsidR="00E020F1" w:rsidRPr="008846C4">
        <w:rPr>
          <w:rFonts w:ascii="Times New Roman" w:hAnsi="Times New Roman" w:cs="Times New Roman"/>
        </w:rPr>
        <w:t xml:space="preserve">at </w:t>
      </w:r>
      <w:hyperlink r:id="rId21" w:history="1">
        <w:r w:rsidR="00E020F1" w:rsidRPr="00906A49">
          <w:rPr>
            <w:rStyle w:val="Hyperlink"/>
            <w:rFonts w:ascii="Times New Roman" w:hAnsi="Times New Roman" w:cs="Times New Roman"/>
          </w:rPr>
          <w:t>hbsslaw.com</w:t>
        </w:r>
      </w:hyperlink>
      <w:r w:rsidR="00E020F1" w:rsidRPr="008846C4">
        <w:rPr>
          <w:rFonts w:ascii="Times New Roman" w:hAnsi="Times New Roman" w:cs="Times New Roman"/>
        </w:rPr>
        <w:t xml:space="preserve">. For the latest news visit our </w:t>
      </w:r>
      <w:hyperlink r:id="rId22" w:history="1">
        <w:r w:rsidR="00E020F1" w:rsidRPr="008846C4">
          <w:rPr>
            <w:rFonts w:ascii="Times New Roman" w:hAnsi="Times New Roman" w:cs="Times New Roman"/>
            <w:color w:val="0000FF"/>
            <w:u w:val="single"/>
          </w:rPr>
          <w:t>newsroom</w:t>
        </w:r>
      </w:hyperlink>
      <w:r w:rsidR="00E020F1" w:rsidRPr="008846C4">
        <w:rPr>
          <w:rFonts w:ascii="Times New Roman" w:hAnsi="Times New Roman" w:cs="Times New Roman"/>
        </w:rPr>
        <w:t xml:space="preserve"> or follow us on Twitter at </w:t>
      </w:r>
      <w:hyperlink r:id="rId23" w:history="1">
        <w:r w:rsidR="00E020F1" w:rsidRPr="008846C4">
          <w:rPr>
            <w:rFonts w:ascii="Times New Roman" w:hAnsi="Times New Roman" w:cs="Times New Roman"/>
            <w:color w:val="0000FF"/>
            <w:u w:val="single"/>
          </w:rPr>
          <w:t>@classactionlaw</w:t>
        </w:r>
      </w:hyperlink>
      <w:r w:rsidR="00E020F1" w:rsidRPr="008846C4">
        <w:rPr>
          <w:rFonts w:ascii="Times New Roman" w:hAnsi="Times New Roman" w:cs="Times New Roman"/>
        </w:rPr>
        <w:t>.</w:t>
      </w:r>
    </w:p>
    <w:p w14:paraId="07F9DC57" w14:textId="77777777" w:rsidR="00FD6D33" w:rsidRPr="008846C4" w:rsidRDefault="00FD6D33" w:rsidP="006061BA">
      <w:pPr>
        <w:spacing w:after="0" w:line="240" w:lineRule="auto"/>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577AB" w14:textId="77777777" w:rsidR="00955BEF" w:rsidRDefault="00955BEF" w:rsidP="00D579AD">
      <w:pPr>
        <w:spacing w:after="0" w:line="240" w:lineRule="auto"/>
      </w:pPr>
      <w:r>
        <w:separator/>
      </w:r>
    </w:p>
  </w:endnote>
  <w:endnote w:type="continuationSeparator" w:id="0">
    <w:p w14:paraId="28353214" w14:textId="77777777" w:rsidR="00955BEF" w:rsidRDefault="00955BEF"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743F" w14:textId="77777777" w:rsidR="00955BEF" w:rsidRDefault="00955BEF" w:rsidP="00D579AD">
      <w:pPr>
        <w:spacing w:after="0" w:line="240" w:lineRule="auto"/>
      </w:pPr>
      <w:r>
        <w:separator/>
      </w:r>
    </w:p>
  </w:footnote>
  <w:footnote w:type="continuationSeparator" w:id="0">
    <w:p w14:paraId="1AC225B1" w14:textId="77777777" w:rsidR="00955BEF" w:rsidRDefault="00955BEF"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4"/>
    <w:rsid w:val="00000D12"/>
    <w:rsid w:val="00002420"/>
    <w:rsid w:val="0000438F"/>
    <w:rsid w:val="0000447E"/>
    <w:rsid w:val="00006124"/>
    <w:rsid w:val="00010043"/>
    <w:rsid w:val="00011D6C"/>
    <w:rsid w:val="000122AF"/>
    <w:rsid w:val="00013CFC"/>
    <w:rsid w:val="00015FC9"/>
    <w:rsid w:val="0001604C"/>
    <w:rsid w:val="000168A3"/>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60CD"/>
    <w:rsid w:val="000505C7"/>
    <w:rsid w:val="00050D59"/>
    <w:rsid w:val="00053EC4"/>
    <w:rsid w:val="00054914"/>
    <w:rsid w:val="00055992"/>
    <w:rsid w:val="00056DB9"/>
    <w:rsid w:val="00060CAB"/>
    <w:rsid w:val="0006447E"/>
    <w:rsid w:val="0006490D"/>
    <w:rsid w:val="00066CD9"/>
    <w:rsid w:val="00070994"/>
    <w:rsid w:val="00070B36"/>
    <w:rsid w:val="00074B85"/>
    <w:rsid w:val="00080448"/>
    <w:rsid w:val="00081737"/>
    <w:rsid w:val="00081D67"/>
    <w:rsid w:val="0008476F"/>
    <w:rsid w:val="0008484F"/>
    <w:rsid w:val="000878A4"/>
    <w:rsid w:val="00087D6F"/>
    <w:rsid w:val="00090289"/>
    <w:rsid w:val="0009615E"/>
    <w:rsid w:val="00097834"/>
    <w:rsid w:val="000A1C38"/>
    <w:rsid w:val="000A34AE"/>
    <w:rsid w:val="000B1FDB"/>
    <w:rsid w:val="000B317E"/>
    <w:rsid w:val="000B4879"/>
    <w:rsid w:val="000B57AC"/>
    <w:rsid w:val="000B5E31"/>
    <w:rsid w:val="000B6214"/>
    <w:rsid w:val="000B72E1"/>
    <w:rsid w:val="000C05BF"/>
    <w:rsid w:val="000C33C7"/>
    <w:rsid w:val="000C3AAF"/>
    <w:rsid w:val="000C5289"/>
    <w:rsid w:val="000C6BB4"/>
    <w:rsid w:val="000C6E62"/>
    <w:rsid w:val="000D09B6"/>
    <w:rsid w:val="000D1136"/>
    <w:rsid w:val="000D22DC"/>
    <w:rsid w:val="000D3058"/>
    <w:rsid w:val="000D4040"/>
    <w:rsid w:val="000D59B1"/>
    <w:rsid w:val="000E016F"/>
    <w:rsid w:val="000E1E75"/>
    <w:rsid w:val="000E3AF7"/>
    <w:rsid w:val="000E4015"/>
    <w:rsid w:val="000E68D6"/>
    <w:rsid w:val="000F08D0"/>
    <w:rsid w:val="000F3358"/>
    <w:rsid w:val="000F3BB4"/>
    <w:rsid w:val="000F3C62"/>
    <w:rsid w:val="000F4D1D"/>
    <w:rsid w:val="0010076D"/>
    <w:rsid w:val="001018C9"/>
    <w:rsid w:val="00104267"/>
    <w:rsid w:val="00104BFB"/>
    <w:rsid w:val="00112AAB"/>
    <w:rsid w:val="00113359"/>
    <w:rsid w:val="00115A73"/>
    <w:rsid w:val="00115CFC"/>
    <w:rsid w:val="001218AD"/>
    <w:rsid w:val="00121F53"/>
    <w:rsid w:val="0012347B"/>
    <w:rsid w:val="001234AB"/>
    <w:rsid w:val="001239BC"/>
    <w:rsid w:val="0012418C"/>
    <w:rsid w:val="00125BA9"/>
    <w:rsid w:val="00127FD6"/>
    <w:rsid w:val="001304DF"/>
    <w:rsid w:val="001327DA"/>
    <w:rsid w:val="00132A5E"/>
    <w:rsid w:val="0013361A"/>
    <w:rsid w:val="00133AEA"/>
    <w:rsid w:val="00134D8F"/>
    <w:rsid w:val="00135F98"/>
    <w:rsid w:val="00136E32"/>
    <w:rsid w:val="001452D6"/>
    <w:rsid w:val="00146814"/>
    <w:rsid w:val="00152420"/>
    <w:rsid w:val="00152703"/>
    <w:rsid w:val="00154506"/>
    <w:rsid w:val="00155CDF"/>
    <w:rsid w:val="00156C40"/>
    <w:rsid w:val="0016072E"/>
    <w:rsid w:val="0016334A"/>
    <w:rsid w:val="00164CD7"/>
    <w:rsid w:val="00170B4E"/>
    <w:rsid w:val="00173894"/>
    <w:rsid w:val="001740A2"/>
    <w:rsid w:val="0017463E"/>
    <w:rsid w:val="00175592"/>
    <w:rsid w:val="001762B1"/>
    <w:rsid w:val="001801F9"/>
    <w:rsid w:val="00181102"/>
    <w:rsid w:val="001812A7"/>
    <w:rsid w:val="0018176B"/>
    <w:rsid w:val="00181AF2"/>
    <w:rsid w:val="001826D2"/>
    <w:rsid w:val="0018300A"/>
    <w:rsid w:val="00183411"/>
    <w:rsid w:val="001860B9"/>
    <w:rsid w:val="001868BC"/>
    <w:rsid w:val="00190C07"/>
    <w:rsid w:val="00192E65"/>
    <w:rsid w:val="00193BAD"/>
    <w:rsid w:val="00193CC8"/>
    <w:rsid w:val="00194275"/>
    <w:rsid w:val="001A067F"/>
    <w:rsid w:val="001A0CCF"/>
    <w:rsid w:val="001A2190"/>
    <w:rsid w:val="001A4241"/>
    <w:rsid w:val="001A4650"/>
    <w:rsid w:val="001A47AA"/>
    <w:rsid w:val="001A4985"/>
    <w:rsid w:val="001A5F96"/>
    <w:rsid w:val="001A73E7"/>
    <w:rsid w:val="001B1E54"/>
    <w:rsid w:val="001B2DC1"/>
    <w:rsid w:val="001B3F10"/>
    <w:rsid w:val="001B506D"/>
    <w:rsid w:val="001B7A7D"/>
    <w:rsid w:val="001C0987"/>
    <w:rsid w:val="001C0F19"/>
    <w:rsid w:val="001C1505"/>
    <w:rsid w:val="001C3F35"/>
    <w:rsid w:val="001C7EE5"/>
    <w:rsid w:val="001D04DF"/>
    <w:rsid w:val="001D167D"/>
    <w:rsid w:val="001D48F8"/>
    <w:rsid w:val="001D5DCB"/>
    <w:rsid w:val="001D7B58"/>
    <w:rsid w:val="001E1DED"/>
    <w:rsid w:val="001E2D0E"/>
    <w:rsid w:val="001E4795"/>
    <w:rsid w:val="001E4D25"/>
    <w:rsid w:val="001E55E6"/>
    <w:rsid w:val="001E6070"/>
    <w:rsid w:val="001E619D"/>
    <w:rsid w:val="001F27DB"/>
    <w:rsid w:val="001F451D"/>
    <w:rsid w:val="001F48AF"/>
    <w:rsid w:val="001F4B9B"/>
    <w:rsid w:val="002017D4"/>
    <w:rsid w:val="002023B0"/>
    <w:rsid w:val="00203C2A"/>
    <w:rsid w:val="00204264"/>
    <w:rsid w:val="00207E0C"/>
    <w:rsid w:val="002105FC"/>
    <w:rsid w:val="00212446"/>
    <w:rsid w:val="00213395"/>
    <w:rsid w:val="00213DE0"/>
    <w:rsid w:val="0021452C"/>
    <w:rsid w:val="00220DFF"/>
    <w:rsid w:val="002241F0"/>
    <w:rsid w:val="00224253"/>
    <w:rsid w:val="00231E18"/>
    <w:rsid w:val="00234E4A"/>
    <w:rsid w:val="00235C57"/>
    <w:rsid w:val="00235C6F"/>
    <w:rsid w:val="00236A1A"/>
    <w:rsid w:val="002454CF"/>
    <w:rsid w:val="00246217"/>
    <w:rsid w:val="0024736D"/>
    <w:rsid w:val="00252BC2"/>
    <w:rsid w:val="00252F24"/>
    <w:rsid w:val="00253ADB"/>
    <w:rsid w:val="00254CC8"/>
    <w:rsid w:val="00255076"/>
    <w:rsid w:val="00262DB0"/>
    <w:rsid w:val="00264A2B"/>
    <w:rsid w:val="002665FB"/>
    <w:rsid w:val="0026755E"/>
    <w:rsid w:val="0026783B"/>
    <w:rsid w:val="00271D92"/>
    <w:rsid w:val="00271DBD"/>
    <w:rsid w:val="0027310E"/>
    <w:rsid w:val="00273F40"/>
    <w:rsid w:val="00274F3F"/>
    <w:rsid w:val="00276D32"/>
    <w:rsid w:val="00277379"/>
    <w:rsid w:val="00280EC3"/>
    <w:rsid w:val="00281269"/>
    <w:rsid w:val="00282A25"/>
    <w:rsid w:val="0028449A"/>
    <w:rsid w:val="00286AF8"/>
    <w:rsid w:val="002871DB"/>
    <w:rsid w:val="0028742B"/>
    <w:rsid w:val="00287572"/>
    <w:rsid w:val="00290D2F"/>
    <w:rsid w:val="0029192C"/>
    <w:rsid w:val="002919F3"/>
    <w:rsid w:val="002930DA"/>
    <w:rsid w:val="00295EB2"/>
    <w:rsid w:val="002A0CC6"/>
    <w:rsid w:val="002A0FE9"/>
    <w:rsid w:val="002A1035"/>
    <w:rsid w:val="002A2D0F"/>
    <w:rsid w:val="002A32D2"/>
    <w:rsid w:val="002A3CBA"/>
    <w:rsid w:val="002A3FB3"/>
    <w:rsid w:val="002A50B7"/>
    <w:rsid w:val="002A52D5"/>
    <w:rsid w:val="002A56A4"/>
    <w:rsid w:val="002A5A10"/>
    <w:rsid w:val="002A7303"/>
    <w:rsid w:val="002B131A"/>
    <w:rsid w:val="002B1A27"/>
    <w:rsid w:val="002B1E25"/>
    <w:rsid w:val="002B256C"/>
    <w:rsid w:val="002B34B3"/>
    <w:rsid w:val="002B34B9"/>
    <w:rsid w:val="002B3AEA"/>
    <w:rsid w:val="002B67F8"/>
    <w:rsid w:val="002C04FA"/>
    <w:rsid w:val="002C078B"/>
    <w:rsid w:val="002C1EAC"/>
    <w:rsid w:val="002C2131"/>
    <w:rsid w:val="002C5F5C"/>
    <w:rsid w:val="002C691B"/>
    <w:rsid w:val="002D0146"/>
    <w:rsid w:val="002D11AC"/>
    <w:rsid w:val="002D1C09"/>
    <w:rsid w:val="002D1F91"/>
    <w:rsid w:val="002D3C46"/>
    <w:rsid w:val="002D5422"/>
    <w:rsid w:val="002D5B0F"/>
    <w:rsid w:val="002D7BF5"/>
    <w:rsid w:val="002E0046"/>
    <w:rsid w:val="002E5E84"/>
    <w:rsid w:val="002E65B8"/>
    <w:rsid w:val="002E6F0D"/>
    <w:rsid w:val="002F1176"/>
    <w:rsid w:val="002F12D7"/>
    <w:rsid w:val="002F37FC"/>
    <w:rsid w:val="002F57EC"/>
    <w:rsid w:val="002F7DF2"/>
    <w:rsid w:val="003015C3"/>
    <w:rsid w:val="003016BF"/>
    <w:rsid w:val="00301989"/>
    <w:rsid w:val="00302DC4"/>
    <w:rsid w:val="0030465D"/>
    <w:rsid w:val="0030739E"/>
    <w:rsid w:val="00315D05"/>
    <w:rsid w:val="00316425"/>
    <w:rsid w:val="003168E2"/>
    <w:rsid w:val="00321B9B"/>
    <w:rsid w:val="00321C6A"/>
    <w:rsid w:val="00323538"/>
    <w:rsid w:val="00324869"/>
    <w:rsid w:val="003268F7"/>
    <w:rsid w:val="003274F4"/>
    <w:rsid w:val="00327BDB"/>
    <w:rsid w:val="00330F81"/>
    <w:rsid w:val="00331E49"/>
    <w:rsid w:val="0033354A"/>
    <w:rsid w:val="00333920"/>
    <w:rsid w:val="003364D5"/>
    <w:rsid w:val="00342700"/>
    <w:rsid w:val="00342F53"/>
    <w:rsid w:val="00345D5F"/>
    <w:rsid w:val="003466D0"/>
    <w:rsid w:val="00346D3E"/>
    <w:rsid w:val="00347715"/>
    <w:rsid w:val="00351BDF"/>
    <w:rsid w:val="00351CE3"/>
    <w:rsid w:val="00355448"/>
    <w:rsid w:val="00355936"/>
    <w:rsid w:val="00355F66"/>
    <w:rsid w:val="00356788"/>
    <w:rsid w:val="00357142"/>
    <w:rsid w:val="00357826"/>
    <w:rsid w:val="00357997"/>
    <w:rsid w:val="00357F9F"/>
    <w:rsid w:val="00361589"/>
    <w:rsid w:val="00361941"/>
    <w:rsid w:val="00362A6E"/>
    <w:rsid w:val="00367529"/>
    <w:rsid w:val="00370E53"/>
    <w:rsid w:val="00371848"/>
    <w:rsid w:val="00372D34"/>
    <w:rsid w:val="00372F09"/>
    <w:rsid w:val="00374804"/>
    <w:rsid w:val="00376553"/>
    <w:rsid w:val="00376C48"/>
    <w:rsid w:val="003804F6"/>
    <w:rsid w:val="00381196"/>
    <w:rsid w:val="003812F8"/>
    <w:rsid w:val="00382170"/>
    <w:rsid w:val="00382705"/>
    <w:rsid w:val="003829E3"/>
    <w:rsid w:val="003858FB"/>
    <w:rsid w:val="0038667C"/>
    <w:rsid w:val="003869C8"/>
    <w:rsid w:val="0038756A"/>
    <w:rsid w:val="00387BCE"/>
    <w:rsid w:val="0039015C"/>
    <w:rsid w:val="00390CBC"/>
    <w:rsid w:val="0039696E"/>
    <w:rsid w:val="00397EA9"/>
    <w:rsid w:val="003A1F05"/>
    <w:rsid w:val="003A21A3"/>
    <w:rsid w:val="003A29C6"/>
    <w:rsid w:val="003A2B81"/>
    <w:rsid w:val="003A4CEB"/>
    <w:rsid w:val="003A4E6B"/>
    <w:rsid w:val="003A55B9"/>
    <w:rsid w:val="003A5F27"/>
    <w:rsid w:val="003A68D0"/>
    <w:rsid w:val="003A72C7"/>
    <w:rsid w:val="003B1161"/>
    <w:rsid w:val="003B2610"/>
    <w:rsid w:val="003B3A8C"/>
    <w:rsid w:val="003B433C"/>
    <w:rsid w:val="003B49EC"/>
    <w:rsid w:val="003B5CF8"/>
    <w:rsid w:val="003B5EDA"/>
    <w:rsid w:val="003B6FE0"/>
    <w:rsid w:val="003C0474"/>
    <w:rsid w:val="003C1277"/>
    <w:rsid w:val="003C289B"/>
    <w:rsid w:val="003C5123"/>
    <w:rsid w:val="003D0313"/>
    <w:rsid w:val="003D0ED3"/>
    <w:rsid w:val="003D4FE2"/>
    <w:rsid w:val="003D5875"/>
    <w:rsid w:val="003D7D35"/>
    <w:rsid w:val="003E2F3A"/>
    <w:rsid w:val="003E3432"/>
    <w:rsid w:val="003E43E4"/>
    <w:rsid w:val="003E587E"/>
    <w:rsid w:val="003E68F8"/>
    <w:rsid w:val="003F0B9F"/>
    <w:rsid w:val="003F1180"/>
    <w:rsid w:val="003F5001"/>
    <w:rsid w:val="003F5679"/>
    <w:rsid w:val="003F744C"/>
    <w:rsid w:val="003F7FCD"/>
    <w:rsid w:val="00401026"/>
    <w:rsid w:val="00404AC4"/>
    <w:rsid w:val="00404FFD"/>
    <w:rsid w:val="00406378"/>
    <w:rsid w:val="004113E4"/>
    <w:rsid w:val="004149A2"/>
    <w:rsid w:val="004203DB"/>
    <w:rsid w:val="0042190E"/>
    <w:rsid w:val="004235A7"/>
    <w:rsid w:val="00423CB6"/>
    <w:rsid w:val="00427026"/>
    <w:rsid w:val="004270B6"/>
    <w:rsid w:val="004272F1"/>
    <w:rsid w:val="0043094B"/>
    <w:rsid w:val="0043170C"/>
    <w:rsid w:val="00432CDF"/>
    <w:rsid w:val="00433E3C"/>
    <w:rsid w:val="00434BE5"/>
    <w:rsid w:val="00434E4B"/>
    <w:rsid w:val="0043562E"/>
    <w:rsid w:val="004402A3"/>
    <w:rsid w:val="0044120A"/>
    <w:rsid w:val="00442A56"/>
    <w:rsid w:val="00445686"/>
    <w:rsid w:val="004537BC"/>
    <w:rsid w:val="00455261"/>
    <w:rsid w:val="00460585"/>
    <w:rsid w:val="00465307"/>
    <w:rsid w:val="0046626B"/>
    <w:rsid w:val="00467A64"/>
    <w:rsid w:val="00470AEE"/>
    <w:rsid w:val="00471BFC"/>
    <w:rsid w:val="004727AC"/>
    <w:rsid w:val="00472ED9"/>
    <w:rsid w:val="004735B3"/>
    <w:rsid w:val="0047524A"/>
    <w:rsid w:val="00475941"/>
    <w:rsid w:val="004767C4"/>
    <w:rsid w:val="00481E9B"/>
    <w:rsid w:val="00484AB2"/>
    <w:rsid w:val="0048635F"/>
    <w:rsid w:val="0048756D"/>
    <w:rsid w:val="00487C84"/>
    <w:rsid w:val="00487D17"/>
    <w:rsid w:val="0049014B"/>
    <w:rsid w:val="00490AF2"/>
    <w:rsid w:val="00491D40"/>
    <w:rsid w:val="00492CEB"/>
    <w:rsid w:val="004931D0"/>
    <w:rsid w:val="0049368B"/>
    <w:rsid w:val="00493F2D"/>
    <w:rsid w:val="00497906"/>
    <w:rsid w:val="004A1D5B"/>
    <w:rsid w:val="004A2BD4"/>
    <w:rsid w:val="004A3339"/>
    <w:rsid w:val="004A525F"/>
    <w:rsid w:val="004A5C8B"/>
    <w:rsid w:val="004A5D60"/>
    <w:rsid w:val="004A7F94"/>
    <w:rsid w:val="004B24BA"/>
    <w:rsid w:val="004C0D9C"/>
    <w:rsid w:val="004C1024"/>
    <w:rsid w:val="004C13E0"/>
    <w:rsid w:val="004C4826"/>
    <w:rsid w:val="004C4890"/>
    <w:rsid w:val="004C5D19"/>
    <w:rsid w:val="004C6E75"/>
    <w:rsid w:val="004C7B93"/>
    <w:rsid w:val="004C7C21"/>
    <w:rsid w:val="004D01BB"/>
    <w:rsid w:val="004D065F"/>
    <w:rsid w:val="004D0880"/>
    <w:rsid w:val="004D4483"/>
    <w:rsid w:val="004D4561"/>
    <w:rsid w:val="004D5394"/>
    <w:rsid w:val="004D68F8"/>
    <w:rsid w:val="004E0D61"/>
    <w:rsid w:val="004E1AA6"/>
    <w:rsid w:val="004E32E1"/>
    <w:rsid w:val="004E456D"/>
    <w:rsid w:val="004E53CD"/>
    <w:rsid w:val="004F097E"/>
    <w:rsid w:val="004F184D"/>
    <w:rsid w:val="004F1AB0"/>
    <w:rsid w:val="004F1CE7"/>
    <w:rsid w:val="004F1CFB"/>
    <w:rsid w:val="004F262F"/>
    <w:rsid w:val="004F34A0"/>
    <w:rsid w:val="004F69F0"/>
    <w:rsid w:val="004F6B73"/>
    <w:rsid w:val="005008F7"/>
    <w:rsid w:val="00501B3C"/>
    <w:rsid w:val="005032EC"/>
    <w:rsid w:val="00503CAD"/>
    <w:rsid w:val="00504F35"/>
    <w:rsid w:val="00506E2F"/>
    <w:rsid w:val="00511040"/>
    <w:rsid w:val="00511560"/>
    <w:rsid w:val="00511899"/>
    <w:rsid w:val="00511E9F"/>
    <w:rsid w:val="005131F5"/>
    <w:rsid w:val="005142C3"/>
    <w:rsid w:val="00515805"/>
    <w:rsid w:val="00515DEA"/>
    <w:rsid w:val="005160D2"/>
    <w:rsid w:val="005179EA"/>
    <w:rsid w:val="005216E8"/>
    <w:rsid w:val="00526A60"/>
    <w:rsid w:val="00526C1B"/>
    <w:rsid w:val="0053033A"/>
    <w:rsid w:val="0053108F"/>
    <w:rsid w:val="00532942"/>
    <w:rsid w:val="0053638A"/>
    <w:rsid w:val="005377FF"/>
    <w:rsid w:val="00546578"/>
    <w:rsid w:val="005501B0"/>
    <w:rsid w:val="00550B38"/>
    <w:rsid w:val="00552687"/>
    <w:rsid w:val="00552D32"/>
    <w:rsid w:val="00552FD2"/>
    <w:rsid w:val="00553A65"/>
    <w:rsid w:val="0055432A"/>
    <w:rsid w:val="005543E5"/>
    <w:rsid w:val="00560ACC"/>
    <w:rsid w:val="00565A31"/>
    <w:rsid w:val="00565CF5"/>
    <w:rsid w:val="00570A07"/>
    <w:rsid w:val="00571E79"/>
    <w:rsid w:val="005724F6"/>
    <w:rsid w:val="005726C3"/>
    <w:rsid w:val="0057780B"/>
    <w:rsid w:val="00583FBD"/>
    <w:rsid w:val="005855E7"/>
    <w:rsid w:val="00585ADC"/>
    <w:rsid w:val="00585CF1"/>
    <w:rsid w:val="00585D8A"/>
    <w:rsid w:val="00587405"/>
    <w:rsid w:val="0059445A"/>
    <w:rsid w:val="00595442"/>
    <w:rsid w:val="00596B68"/>
    <w:rsid w:val="005975D5"/>
    <w:rsid w:val="005977E3"/>
    <w:rsid w:val="005A0809"/>
    <w:rsid w:val="005A092D"/>
    <w:rsid w:val="005A0B20"/>
    <w:rsid w:val="005A2908"/>
    <w:rsid w:val="005A308F"/>
    <w:rsid w:val="005A32AF"/>
    <w:rsid w:val="005A3C0C"/>
    <w:rsid w:val="005A57DA"/>
    <w:rsid w:val="005A6D6A"/>
    <w:rsid w:val="005A6FAC"/>
    <w:rsid w:val="005A72E2"/>
    <w:rsid w:val="005B2D25"/>
    <w:rsid w:val="005B31A6"/>
    <w:rsid w:val="005B3C42"/>
    <w:rsid w:val="005B4030"/>
    <w:rsid w:val="005B4104"/>
    <w:rsid w:val="005B4431"/>
    <w:rsid w:val="005B636A"/>
    <w:rsid w:val="005C098E"/>
    <w:rsid w:val="005C596C"/>
    <w:rsid w:val="005C59CE"/>
    <w:rsid w:val="005C6F6A"/>
    <w:rsid w:val="005C76CC"/>
    <w:rsid w:val="005D1DE6"/>
    <w:rsid w:val="005D41C2"/>
    <w:rsid w:val="005D4B1D"/>
    <w:rsid w:val="005D79E2"/>
    <w:rsid w:val="005E0D82"/>
    <w:rsid w:val="005E2195"/>
    <w:rsid w:val="005E4C7E"/>
    <w:rsid w:val="005E6836"/>
    <w:rsid w:val="005E6C37"/>
    <w:rsid w:val="005F213C"/>
    <w:rsid w:val="00600A93"/>
    <w:rsid w:val="00601692"/>
    <w:rsid w:val="00601F89"/>
    <w:rsid w:val="00604C35"/>
    <w:rsid w:val="006061BA"/>
    <w:rsid w:val="00606D20"/>
    <w:rsid w:val="0061529B"/>
    <w:rsid w:val="006203CA"/>
    <w:rsid w:val="00620C49"/>
    <w:rsid w:val="00621693"/>
    <w:rsid w:val="00623F81"/>
    <w:rsid w:val="0063003E"/>
    <w:rsid w:val="0063033A"/>
    <w:rsid w:val="0063279B"/>
    <w:rsid w:val="00634456"/>
    <w:rsid w:val="00634FB6"/>
    <w:rsid w:val="006355D0"/>
    <w:rsid w:val="00635D89"/>
    <w:rsid w:val="006430A7"/>
    <w:rsid w:val="00643374"/>
    <w:rsid w:val="00644561"/>
    <w:rsid w:val="006455C3"/>
    <w:rsid w:val="00650155"/>
    <w:rsid w:val="00651E31"/>
    <w:rsid w:val="006547AA"/>
    <w:rsid w:val="0065628B"/>
    <w:rsid w:val="0066432E"/>
    <w:rsid w:val="006645E1"/>
    <w:rsid w:val="006655EB"/>
    <w:rsid w:val="00666926"/>
    <w:rsid w:val="006672EE"/>
    <w:rsid w:val="006706ED"/>
    <w:rsid w:val="0067193C"/>
    <w:rsid w:val="0067297B"/>
    <w:rsid w:val="00680137"/>
    <w:rsid w:val="0068345E"/>
    <w:rsid w:val="00683463"/>
    <w:rsid w:val="00685DB6"/>
    <w:rsid w:val="00685F37"/>
    <w:rsid w:val="0069005F"/>
    <w:rsid w:val="00691561"/>
    <w:rsid w:val="00692EA0"/>
    <w:rsid w:val="00693705"/>
    <w:rsid w:val="006938EA"/>
    <w:rsid w:val="006A5DDE"/>
    <w:rsid w:val="006B00B4"/>
    <w:rsid w:val="006B3C27"/>
    <w:rsid w:val="006B6AFD"/>
    <w:rsid w:val="006B7456"/>
    <w:rsid w:val="006C24E6"/>
    <w:rsid w:val="006C267E"/>
    <w:rsid w:val="006C2F1C"/>
    <w:rsid w:val="006D148D"/>
    <w:rsid w:val="006D15E1"/>
    <w:rsid w:val="006D2336"/>
    <w:rsid w:val="006D3939"/>
    <w:rsid w:val="006D5E0F"/>
    <w:rsid w:val="006D6072"/>
    <w:rsid w:val="006D66BB"/>
    <w:rsid w:val="006E1D1B"/>
    <w:rsid w:val="006E1EB1"/>
    <w:rsid w:val="006E2335"/>
    <w:rsid w:val="006E26DC"/>
    <w:rsid w:val="006E2E44"/>
    <w:rsid w:val="006E2E48"/>
    <w:rsid w:val="006E381C"/>
    <w:rsid w:val="006E4881"/>
    <w:rsid w:val="006E4D5E"/>
    <w:rsid w:val="006E6EB5"/>
    <w:rsid w:val="006F0D9F"/>
    <w:rsid w:val="006F11CA"/>
    <w:rsid w:val="006F21D3"/>
    <w:rsid w:val="006F26BA"/>
    <w:rsid w:val="006F4CF5"/>
    <w:rsid w:val="007000EC"/>
    <w:rsid w:val="00703BB9"/>
    <w:rsid w:val="00703E4F"/>
    <w:rsid w:val="00704FE9"/>
    <w:rsid w:val="007115AE"/>
    <w:rsid w:val="00712F88"/>
    <w:rsid w:val="00713F9E"/>
    <w:rsid w:val="00716B05"/>
    <w:rsid w:val="00717231"/>
    <w:rsid w:val="007202D1"/>
    <w:rsid w:val="00720808"/>
    <w:rsid w:val="00721CA0"/>
    <w:rsid w:val="00726669"/>
    <w:rsid w:val="00727879"/>
    <w:rsid w:val="00730016"/>
    <w:rsid w:val="007348B0"/>
    <w:rsid w:val="007352E2"/>
    <w:rsid w:val="00736C3D"/>
    <w:rsid w:val="00736DA5"/>
    <w:rsid w:val="00740623"/>
    <w:rsid w:val="0074243B"/>
    <w:rsid w:val="007429BC"/>
    <w:rsid w:val="0074612F"/>
    <w:rsid w:val="00750835"/>
    <w:rsid w:val="007531AD"/>
    <w:rsid w:val="0075386A"/>
    <w:rsid w:val="00753C75"/>
    <w:rsid w:val="007540BF"/>
    <w:rsid w:val="00754605"/>
    <w:rsid w:val="007547B9"/>
    <w:rsid w:val="00754C16"/>
    <w:rsid w:val="00760F3C"/>
    <w:rsid w:val="00761349"/>
    <w:rsid w:val="00761C45"/>
    <w:rsid w:val="007634CC"/>
    <w:rsid w:val="00766808"/>
    <w:rsid w:val="007758F2"/>
    <w:rsid w:val="00775A53"/>
    <w:rsid w:val="00776366"/>
    <w:rsid w:val="00776926"/>
    <w:rsid w:val="007814ED"/>
    <w:rsid w:val="00781D18"/>
    <w:rsid w:val="0078677C"/>
    <w:rsid w:val="00786A60"/>
    <w:rsid w:val="00790219"/>
    <w:rsid w:val="00791A78"/>
    <w:rsid w:val="00792258"/>
    <w:rsid w:val="00792733"/>
    <w:rsid w:val="007942B2"/>
    <w:rsid w:val="00794FB5"/>
    <w:rsid w:val="007961A5"/>
    <w:rsid w:val="0079707B"/>
    <w:rsid w:val="007A0616"/>
    <w:rsid w:val="007A4244"/>
    <w:rsid w:val="007A4388"/>
    <w:rsid w:val="007A4F51"/>
    <w:rsid w:val="007A5FE1"/>
    <w:rsid w:val="007A6BD3"/>
    <w:rsid w:val="007B53D4"/>
    <w:rsid w:val="007B79A3"/>
    <w:rsid w:val="007C077C"/>
    <w:rsid w:val="007C2D2F"/>
    <w:rsid w:val="007C47D4"/>
    <w:rsid w:val="007C488B"/>
    <w:rsid w:val="007D01E8"/>
    <w:rsid w:val="007D1951"/>
    <w:rsid w:val="007D683F"/>
    <w:rsid w:val="007E0BFD"/>
    <w:rsid w:val="007E1324"/>
    <w:rsid w:val="007E2E4A"/>
    <w:rsid w:val="007E5971"/>
    <w:rsid w:val="007E5B05"/>
    <w:rsid w:val="007F555D"/>
    <w:rsid w:val="007F5C99"/>
    <w:rsid w:val="008027BF"/>
    <w:rsid w:val="008031C3"/>
    <w:rsid w:val="00804994"/>
    <w:rsid w:val="00807011"/>
    <w:rsid w:val="00807AAB"/>
    <w:rsid w:val="00807C9F"/>
    <w:rsid w:val="00811D27"/>
    <w:rsid w:val="00816475"/>
    <w:rsid w:val="00816795"/>
    <w:rsid w:val="008172DB"/>
    <w:rsid w:val="0081787C"/>
    <w:rsid w:val="00822FCB"/>
    <w:rsid w:val="00825255"/>
    <w:rsid w:val="0083056E"/>
    <w:rsid w:val="00832197"/>
    <w:rsid w:val="008327BE"/>
    <w:rsid w:val="00834A27"/>
    <w:rsid w:val="008379D7"/>
    <w:rsid w:val="00840E57"/>
    <w:rsid w:val="00841266"/>
    <w:rsid w:val="008454E1"/>
    <w:rsid w:val="008466F6"/>
    <w:rsid w:val="0085039C"/>
    <w:rsid w:val="00851015"/>
    <w:rsid w:val="00851A3D"/>
    <w:rsid w:val="0085442E"/>
    <w:rsid w:val="0085525A"/>
    <w:rsid w:val="0086253B"/>
    <w:rsid w:val="008628F7"/>
    <w:rsid w:val="00865917"/>
    <w:rsid w:val="00865EB6"/>
    <w:rsid w:val="00866F93"/>
    <w:rsid w:val="0087139C"/>
    <w:rsid w:val="00871656"/>
    <w:rsid w:val="00871BBA"/>
    <w:rsid w:val="00875FE4"/>
    <w:rsid w:val="008773FB"/>
    <w:rsid w:val="00877B6C"/>
    <w:rsid w:val="008800F0"/>
    <w:rsid w:val="0088334B"/>
    <w:rsid w:val="00883469"/>
    <w:rsid w:val="008846C4"/>
    <w:rsid w:val="00884F33"/>
    <w:rsid w:val="0088563A"/>
    <w:rsid w:val="00885C3A"/>
    <w:rsid w:val="00885F1C"/>
    <w:rsid w:val="008871AB"/>
    <w:rsid w:val="008914CC"/>
    <w:rsid w:val="00891A79"/>
    <w:rsid w:val="00893F07"/>
    <w:rsid w:val="00896254"/>
    <w:rsid w:val="0089740A"/>
    <w:rsid w:val="008A1DF8"/>
    <w:rsid w:val="008A34B6"/>
    <w:rsid w:val="008A5C19"/>
    <w:rsid w:val="008B0CF5"/>
    <w:rsid w:val="008B2CCF"/>
    <w:rsid w:val="008B5524"/>
    <w:rsid w:val="008B664E"/>
    <w:rsid w:val="008C3D02"/>
    <w:rsid w:val="008C5D0F"/>
    <w:rsid w:val="008C67D2"/>
    <w:rsid w:val="008C6BE7"/>
    <w:rsid w:val="008D3305"/>
    <w:rsid w:val="008D47CE"/>
    <w:rsid w:val="008D5CA9"/>
    <w:rsid w:val="008D7A02"/>
    <w:rsid w:val="008E1AA2"/>
    <w:rsid w:val="008E2D33"/>
    <w:rsid w:val="008E304F"/>
    <w:rsid w:val="008E311C"/>
    <w:rsid w:val="008E380A"/>
    <w:rsid w:val="008E4B02"/>
    <w:rsid w:val="008E4F1C"/>
    <w:rsid w:val="008E53D3"/>
    <w:rsid w:val="008E5A5E"/>
    <w:rsid w:val="008E7A80"/>
    <w:rsid w:val="008E7FAA"/>
    <w:rsid w:val="008F3B55"/>
    <w:rsid w:val="008F44E5"/>
    <w:rsid w:val="008F680F"/>
    <w:rsid w:val="008F6A33"/>
    <w:rsid w:val="008F6A48"/>
    <w:rsid w:val="008F7080"/>
    <w:rsid w:val="008F70F0"/>
    <w:rsid w:val="008F71B5"/>
    <w:rsid w:val="0090199A"/>
    <w:rsid w:val="00903820"/>
    <w:rsid w:val="00905B02"/>
    <w:rsid w:val="00905E9C"/>
    <w:rsid w:val="00906B66"/>
    <w:rsid w:val="00910064"/>
    <w:rsid w:val="009125D3"/>
    <w:rsid w:val="0091348E"/>
    <w:rsid w:val="00913C7E"/>
    <w:rsid w:val="00923D72"/>
    <w:rsid w:val="0092485C"/>
    <w:rsid w:val="00926C5E"/>
    <w:rsid w:val="00927477"/>
    <w:rsid w:val="009307CB"/>
    <w:rsid w:val="009323EB"/>
    <w:rsid w:val="00935890"/>
    <w:rsid w:val="00936BA4"/>
    <w:rsid w:val="00940E4C"/>
    <w:rsid w:val="0094382A"/>
    <w:rsid w:val="00946959"/>
    <w:rsid w:val="0094751E"/>
    <w:rsid w:val="00950B23"/>
    <w:rsid w:val="00955BEF"/>
    <w:rsid w:val="00956E2E"/>
    <w:rsid w:val="00961471"/>
    <w:rsid w:val="00963048"/>
    <w:rsid w:val="0096764A"/>
    <w:rsid w:val="009678EA"/>
    <w:rsid w:val="0097069C"/>
    <w:rsid w:val="00973350"/>
    <w:rsid w:val="00974C08"/>
    <w:rsid w:val="00974E8C"/>
    <w:rsid w:val="00980122"/>
    <w:rsid w:val="00980C9E"/>
    <w:rsid w:val="00981401"/>
    <w:rsid w:val="00981552"/>
    <w:rsid w:val="009827F4"/>
    <w:rsid w:val="009849CC"/>
    <w:rsid w:val="00986EB2"/>
    <w:rsid w:val="00987628"/>
    <w:rsid w:val="009907E0"/>
    <w:rsid w:val="00991F7E"/>
    <w:rsid w:val="00995C26"/>
    <w:rsid w:val="0099601B"/>
    <w:rsid w:val="009A03EB"/>
    <w:rsid w:val="009A14F6"/>
    <w:rsid w:val="009A1651"/>
    <w:rsid w:val="009A33EC"/>
    <w:rsid w:val="009A4392"/>
    <w:rsid w:val="009A44FE"/>
    <w:rsid w:val="009A501D"/>
    <w:rsid w:val="009B1FFE"/>
    <w:rsid w:val="009B52BE"/>
    <w:rsid w:val="009B69C4"/>
    <w:rsid w:val="009C2C0A"/>
    <w:rsid w:val="009C310D"/>
    <w:rsid w:val="009C37CB"/>
    <w:rsid w:val="009C3A2A"/>
    <w:rsid w:val="009C4B22"/>
    <w:rsid w:val="009C6439"/>
    <w:rsid w:val="009C6CE8"/>
    <w:rsid w:val="009C7C70"/>
    <w:rsid w:val="009D47B7"/>
    <w:rsid w:val="009D4927"/>
    <w:rsid w:val="009D575F"/>
    <w:rsid w:val="009D57AA"/>
    <w:rsid w:val="009D75CF"/>
    <w:rsid w:val="009E0C79"/>
    <w:rsid w:val="009E1216"/>
    <w:rsid w:val="009E141A"/>
    <w:rsid w:val="009E1930"/>
    <w:rsid w:val="009E4139"/>
    <w:rsid w:val="009E546D"/>
    <w:rsid w:val="009E7993"/>
    <w:rsid w:val="009F0AA3"/>
    <w:rsid w:val="009F54C3"/>
    <w:rsid w:val="009F66D3"/>
    <w:rsid w:val="00A003B5"/>
    <w:rsid w:val="00A059FC"/>
    <w:rsid w:val="00A06430"/>
    <w:rsid w:val="00A07FAB"/>
    <w:rsid w:val="00A110BC"/>
    <w:rsid w:val="00A11EB9"/>
    <w:rsid w:val="00A12309"/>
    <w:rsid w:val="00A12BBF"/>
    <w:rsid w:val="00A131E3"/>
    <w:rsid w:val="00A13222"/>
    <w:rsid w:val="00A160F7"/>
    <w:rsid w:val="00A16E44"/>
    <w:rsid w:val="00A17679"/>
    <w:rsid w:val="00A20F3D"/>
    <w:rsid w:val="00A21B66"/>
    <w:rsid w:val="00A25ABD"/>
    <w:rsid w:val="00A265D1"/>
    <w:rsid w:val="00A322FE"/>
    <w:rsid w:val="00A325DD"/>
    <w:rsid w:val="00A33ED4"/>
    <w:rsid w:val="00A3573C"/>
    <w:rsid w:val="00A3786B"/>
    <w:rsid w:val="00A37891"/>
    <w:rsid w:val="00A42DF5"/>
    <w:rsid w:val="00A431E9"/>
    <w:rsid w:val="00A45352"/>
    <w:rsid w:val="00A4579A"/>
    <w:rsid w:val="00A50612"/>
    <w:rsid w:val="00A5307D"/>
    <w:rsid w:val="00A551E1"/>
    <w:rsid w:val="00A55298"/>
    <w:rsid w:val="00A560CF"/>
    <w:rsid w:val="00A566D0"/>
    <w:rsid w:val="00A57CF5"/>
    <w:rsid w:val="00A61BF7"/>
    <w:rsid w:val="00A61D84"/>
    <w:rsid w:val="00A6224B"/>
    <w:rsid w:val="00A64C32"/>
    <w:rsid w:val="00A659F7"/>
    <w:rsid w:val="00A663D3"/>
    <w:rsid w:val="00A66DB6"/>
    <w:rsid w:val="00A671DE"/>
    <w:rsid w:val="00A70102"/>
    <w:rsid w:val="00A71815"/>
    <w:rsid w:val="00A71916"/>
    <w:rsid w:val="00A728DC"/>
    <w:rsid w:val="00A744E1"/>
    <w:rsid w:val="00A765ED"/>
    <w:rsid w:val="00A766C5"/>
    <w:rsid w:val="00A775AA"/>
    <w:rsid w:val="00A80BE4"/>
    <w:rsid w:val="00A82500"/>
    <w:rsid w:val="00A8276B"/>
    <w:rsid w:val="00A86DCB"/>
    <w:rsid w:val="00A86FF7"/>
    <w:rsid w:val="00A90B3E"/>
    <w:rsid w:val="00A90E88"/>
    <w:rsid w:val="00A9295F"/>
    <w:rsid w:val="00A9335F"/>
    <w:rsid w:val="00A97E90"/>
    <w:rsid w:val="00AA01B3"/>
    <w:rsid w:val="00AA132E"/>
    <w:rsid w:val="00AA3C1A"/>
    <w:rsid w:val="00AA4335"/>
    <w:rsid w:val="00AA59E8"/>
    <w:rsid w:val="00AA5D3B"/>
    <w:rsid w:val="00AA6D90"/>
    <w:rsid w:val="00AB119F"/>
    <w:rsid w:val="00AB1CDE"/>
    <w:rsid w:val="00AB4B19"/>
    <w:rsid w:val="00AB5E76"/>
    <w:rsid w:val="00AB72D8"/>
    <w:rsid w:val="00AB7F78"/>
    <w:rsid w:val="00AC0869"/>
    <w:rsid w:val="00AC1118"/>
    <w:rsid w:val="00AC11E5"/>
    <w:rsid w:val="00AC3414"/>
    <w:rsid w:val="00AC379E"/>
    <w:rsid w:val="00AC457C"/>
    <w:rsid w:val="00AC6474"/>
    <w:rsid w:val="00AD1525"/>
    <w:rsid w:val="00AD1692"/>
    <w:rsid w:val="00AD19FE"/>
    <w:rsid w:val="00AD4213"/>
    <w:rsid w:val="00AE0513"/>
    <w:rsid w:val="00AE08B1"/>
    <w:rsid w:val="00AE181E"/>
    <w:rsid w:val="00AE1E7D"/>
    <w:rsid w:val="00AE7413"/>
    <w:rsid w:val="00AF0E77"/>
    <w:rsid w:val="00AF127C"/>
    <w:rsid w:val="00AF2B22"/>
    <w:rsid w:val="00AF41DC"/>
    <w:rsid w:val="00AF4F4A"/>
    <w:rsid w:val="00AF671A"/>
    <w:rsid w:val="00AF70FC"/>
    <w:rsid w:val="00AF748F"/>
    <w:rsid w:val="00AF778C"/>
    <w:rsid w:val="00AF7D75"/>
    <w:rsid w:val="00B0003B"/>
    <w:rsid w:val="00B02908"/>
    <w:rsid w:val="00B03569"/>
    <w:rsid w:val="00B04B98"/>
    <w:rsid w:val="00B05A4F"/>
    <w:rsid w:val="00B069A7"/>
    <w:rsid w:val="00B06EF1"/>
    <w:rsid w:val="00B070FB"/>
    <w:rsid w:val="00B1685E"/>
    <w:rsid w:val="00B20109"/>
    <w:rsid w:val="00B220A2"/>
    <w:rsid w:val="00B225BC"/>
    <w:rsid w:val="00B24419"/>
    <w:rsid w:val="00B24F3B"/>
    <w:rsid w:val="00B277DA"/>
    <w:rsid w:val="00B3034B"/>
    <w:rsid w:val="00B3037B"/>
    <w:rsid w:val="00B30476"/>
    <w:rsid w:val="00B31769"/>
    <w:rsid w:val="00B31C80"/>
    <w:rsid w:val="00B32D06"/>
    <w:rsid w:val="00B334C5"/>
    <w:rsid w:val="00B33803"/>
    <w:rsid w:val="00B34A21"/>
    <w:rsid w:val="00B3551C"/>
    <w:rsid w:val="00B375CE"/>
    <w:rsid w:val="00B411DB"/>
    <w:rsid w:val="00B42B66"/>
    <w:rsid w:val="00B44E1E"/>
    <w:rsid w:val="00B44F81"/>
    <w:rsid w:val="00B45860"/>
    <w:rsid w:val="00B51757"/>
    <w:rsid w:val="00B544CE"/>
    <w:rsid w:val="00B56737"/>
    <w:rsid w:val="00B5686D"/>
    <w:rsid w:val="00B57C56"/>
    <w:rsid w:val="00B625EB"/>
    <w:rsid w:val="00B63B05"/>
    <w:rsid w:val="00B65473"/>
    <w:rsid w:val="00B669BB"/>
    <w:rsid w:val="00B66AFB"/>
    <w:rsid w:val="00B67A18"/>
    <w:rsid w:val="00B67ADA"/>
    <w:rsid w:val="00B73692"/>
    <w:rsid w:val="00B81709"/>
    <w:rsid w:val="00B826F3"/>
    <w:rsid w:val="00B85086"/>
    <w:rsid w:val="00B91272"/>
    <w:rsid w:val="00B9175E"/>
    <w:rsid w:val="00B91976"/>
    <w:rsid w:val="00B936A8"/>
    <w:rsid w:val="00B966DB"/>
    <w:rsid w:val="00B96C82"/>
    <w:rsid w:val="00B96DE7"/>
    <w:rsid w:val="00B9722C"/>
    <w:rsid w:val="00B97E1E"/>
    <w:rsid w:val="00BA13EB"/>
    <w:rsid w:val="00BA172D"/>
    <w:rsid w:val="00BA2176"/>
    <w:rsid w:val="00BA3106"/>
    <w:rsid w:val="00BA4074"/>
    <w:rsid w:val="00BA4D2A"/>
    <w:rsid w:val="00BA693D"/>
    <w:rsid w:val="00BB11AB"/>
    <w:rsid w:val="00BB3068"/>
    <w:rsid w:val="00BB3A12"/>
    <w:rsid w:val="00BB7549"/>
    <w:rsid w:val="00BC7FB8"/>
    <w:rsid w:val="00BD1096"/>
    <w:rsid w:val="00BD1872"/>
    <w:rsid w:val="00BD2221"/>
    <w:rsid w:val="00BD42C1"/>
    <w:rsid w:val="00BD5A75"/>
    <w:rsid w:val="00BD7B10"/>
    <w:rsid w:val="00BE129D"/>
    <w:rsid w:val="00BE36B0"/>
    <w:rsid w:val="00BE60ED"/>
    <w:rsid w:val="00BE696F"/>
    <w:rsid w:val="00BF13AA"/>
    <w:rsid w:val="00BF523B"/>
    <w:rsid w:val="00BF6985"/>
    <w:rsid w:val="00C01C0D"/>
    <w:rsid w:val="00C0228F"/>
    <w:rsid w:val="00C02CC2"/>
    <w:rsid w:val="00C051ED"/>
    <w:rsid w:val="00C067F0"/>
    <w:rsid w:val="00C10D6F"/>
    <w:rsid w:val="00C116CE"/>
    <w:rsid w:val="00C1360E"/>
    <w:rsid w:val="00C14655"/>
    <w:rsid w:val="00C179EA"/>
    <w:rsid w:val="00C21355"/>
    <w:rsid w:val="00C21ED8"/>
    <w:rsid w:val="00C22E2F"/>
    <w:rsid w:val="00C238DB"/>
    <w:rsid w:val="00C2399B"/>
    <w:rsid w:val="00C23A29"/>
    <w:rsid w:val="00C24DB1"/>
    <w:rsid w:val="00C253EB"/>
    <w:rsid w:val="00C27138"/>
    <w:rsid w:val="00C32C40"/>
    <w:rsid w:val="00C3336A"/>
    <w:rsid w:val="00C34252"/>
    <w:rsid w:val="00C345C0"/>
    <w:rsid w:val="00C3708B"/>
    <w:rsid w:val="00C41E02"/>
    <w:rsid w:val="00C41EF2"/>
    <w:rsid w:val="00C4251D"/>
    <w:rsid w:val="00C4251F"/>
    <w:rsid w:val="00C47E71"/>
    <w:rsid w:val="00C5190E"/>
    <w:rsid w:val="00C53359"/>
    <w:rsid w:val="00C6061A"/>
    <w:rsid w:val="00C6168F"/>
    <w:rsid w:val="00C6647E"/>
    <w:rsid w:val="00C70A56"/>
    <w:rsid w:val="00C71BB4"/>
    <w:rsid w:val="00C735E9"/>
    <w:rsid w:val="00C76645"/>
    <w:rsid w:val="00C80508"/>
    <w:rsid w:val="00C83FD4"/>
    <w:rsid w:val="00C8472C"/>
    <w:rsid w:val="00C91798"/>
    <w:rsid w:val="00C92462"/>
    <w:rsid w:val="00C92C2E"/>
    <w:rsid w:val="00C965BD"/>
    <w:rsid w:val="00C96AF4"/>
    <w:rsid w:val="00C9736C"/>
    <w:rsid w:val="00CA03FC"/>
    <w:rsid w:val="00CA10C9"/>
    <w:rsid w:val="00CA14A5"/>
    <w:rsid w:val="00CA4BB8"/>
    <w:rsid w:val="00CA529E"/>
    <w:rsid w:val="00CA7E67"/>
    <w:rsid w:val="00CB1830"/>
    <w:rsid w:val="00CB24B0"/>
    <w:rsid w:val="00CC09CC"/>
    <w:rsid w:val="00CC3E49"/>
    <w:rsid w:val="00CC630C"/>
    <w:rsid w:val="00CC67E5"/>
    <w:rsid w:val="00CD000A"/>
    <w:rsid w:val="00CD165F"/>
    <w:rsid w:val="00CD1EFE"/>
    <w:rsid w:val="00CD2ECF"/>
    <w:rsid w:val="00CD3561"/>
    <w:rsid w:val="00CD405E"/>
    <w:rsid w:val="00CD415B"/>
    <w:rsid w:val="00CE2169"/>
    <w:rsid w:val="00CE6977"/>
    <w:rsid w:val="00CE7EAF"/>
    <w:rsid w:val="00CF7713"/>
    <w:rsid w:val="00D01B0D"/>
    <w:rsid w:val="00D03E9B"/>
    <w:rsid w:val="00D04B64"/>
    <w:rsid w:val="00D05678"/>
    <w:rsid w:val="00D07F1E"/>
    <w:rsid w:val="00D11282"/>
    <w:rsid w:val="00D1213D"/>
    <w:rsid w:val="00D13090"/>
    <w:rsid w:val="00D164C0"/>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32D6"/>
    <w:rsid w:val="00D3658C"/>
    <w:rsid w:val="00D37B67"/>
    <w:rsid w:val="00D427DA"/>
    <w:rsid w:val="00D43E4E"/>
    <w:rsid w:val="00D44026"/>
    <w:rsid w:val="00D447C2"/>
    <w:rsid w:val="00D44A30"/>
    <w:rsid w:val="00D45D79"/>
    <w:rsid w:val="00D519C1"/>
    <w:rsid w:val="00D52C07"/>
    <w:rsid w:val="00D537D9"/>
    <w:rsid w:val="00D53B60"/>
    <w:rsid w:val="00D5532B"/>
    <w:rsid w:val="00D563E8"/>
    <w:rsid w:val="00D579AD"/>
    <w:rsid w:val="00D60D3C"/>
    <w:rsid w:val="00D6145B"/>
    <w:rsid w:val="00D61F3D"/>
    <w:rsid w:val="00D63B62"/>
    <w:rsid w:val="00D65210"/>
    <w:rsid w:val="00D65A65"/>
    <w:rsid w:val="00D6698E"/>
    <w:rsid w:val="00D7038D"/>
    <w:rsid w:val="00D72886"/>
    <w:rsid w:val="00D74086"/>
    <w:rsid w:val="00D749AE"/>
    <w:rsid w:val="00D76420"/>
    <w:rsid w:val="00D76B1E"/>
    <w:rsid w:val="00D76F89"/>
    <w:rsid w:val="00D8029E"/>
    <w:rsid w:val="00D82683"/>
    <w:rsid w:val="00D82CA5"/>
    <w:rsid w:val="00D8313B"/>
    <w:rsid w:val="00D850EF"/>
    <w:rsid w:val="00D85418"/>
    <w:rsid w:val="00D86376"/>
    <w:rsid w:val="00D869F4"/>
    <w:rsid w:val="00D86A95"/>
    <w:rsid w:val="00D94A62"/>
    <w:rsid w:val="00D95D82"/>
    <w:rsid w:val="00D97289"/>
    <w:rsid w:val="00DA324B"/>
    <w:rsid w:val="00DA37DE"/>
    <w:rsid w:val="00DA3D38"/>
    <w:rsid w:val="00DA422B"/>
    <w:rsid w:val="00DA559B"/>
    <w:rsid w:val="00DA6FA4"/>
    <w:rsid w:val="00DA785B"/>
    <w:rsid w:val="00DB09C1"/>
    <w:rsid w:val="00DB3620"/>
    <w:rsid w:val="00DB3663"/>
    <w:rsid w:val="00DB4E6A"/>
    <w:rsid w:val="00DB5450"/>
    <w:rsid w:val="00DB6042"/>
    <w:rsid w:val="00DB7673"/>
    <w:rsid w:val="00DB77EA"/>
    <w:rsid w:val="00DC0E12"/>
    <w:rsid w:val="00DC0FF9"/>
    <w:rsid w:val="00DC5055"/>
    <w:rsid w:val="00DC6F60"/>
    <w:rsid w:val="00DC7728"/>
    <w:rsid w:val="00DD10A3"/>
    <w:rsid w:val="00DD2715"/>
    <w:rsid w:val="00DD3DFC"/>
    <w:rsid w:val="00DD4EA2"/>
    <w:rsid w:val="00DD71C8"/>
    <w:rsid w:val="00DD7D06"/>
    <w:rsid w:val="00DE22CD"/>
    <w:rsid w:val="00DE232A"/>
    <w:rsid w:val="00DE38F6"/>
    <w:rsid w:val="00DE53D9"/>
    <w:rsid w:val="00DE5629"/>
    <w:rsid w:val="00DF137D"/>
    <w:rsid w:val="00DF3DAA"/>
    <w:rsid w:val="00DF73E4"/>
    <w:rsid w:val="00E01326"/>
    <w:rsid w:val="00E020F1"/>
    <w:rsid w:val="00E049A5"/>
    <w:rsid w:val="00E05909"/>
    <w:rsid w:val="00E1044E"/>
    <w:rsid w:val="00E1047E"/>
    <w:rsid w:val="00E121ED"/>
    <w:rsid w:val="00E13612"/>
    <w:rsid w:val="00E17515"/>
    <w:rsid w:val="00E207AF"/>
    <w:rsid w:val="00E255EF"/>
    <w:rsid w:val="00E272B0"/>
    <w:rsid w:val="00E31EC5"/>
    <w:rsid w:val="00E322FA"/>
    <w:rsid w:val="00E330A9"/>
    <w:rsid w:val="00E336ED"/>
    <w:rsid w:val="00E342C8"/>
    <w:rsid w:val="00E345D7"/>
    <w:rsid w:val="00E356F1"/>
    <w:rsid w:val="00E36546"/>
    <w:rsid w:val="00E407AE"/>
    <w:rsid w:val="00E41DF9"/>
    <w:rsid w:val="00E41F5B"/>
    <w:rsid w:val="00E45D3D"/>
    <w:rsid w:val="00E467F6"/>
    <w:rsid w:val="00E46C24"/>
    <w:rsid w:val="00E51710"/>
    <w:rsid w:val="00E518E2"/>
    <w:rsid w:val="00E52A00"/>
    <w:rsid w:val="00E538B7"/>
    <w:rsid w:val="00E54EA0"/>
    <w:rsid w:val="00E55052"/>
    <w:rsid w:val="00E56D4A"/>
    <w:rsid w:val="00E614F3"/>
    <w:rsid w:val="00E621C6"/>
    <w:rsid w:val="00E634D4"/>
    <w:rsid w:val="00E63F5D"/>
    <w:rsid w:val="00E66ACF"/>
    <w:rsid w:val="00E70B5A"/>
    <w:rsid w:val="00E74339"/>
    <w:rsid w:val="00E75201"/>
    <w:rsid w:val="00E76977"/>
    <w:rsid w:val="00E76BA8"/>
    <w:rsid w:val="00E76CFE"/>
    <w:rsid w:val="00E776E1"/>
    <w:rsid w:val="00E813C4"/>
    <w:rsid w:val="00E81704"/>
    <w:rsid w:val="00E83B7A"/>
    <w:rsid w:val="00E848A8"/>
    <w:rsid w:val="00E857C9"/>
    <w:rsid w:val="00E86563"/>
    <w:rsid w:val="00E9204D"/>
    <w:rsid w:val="00E9272B"/>
    <w:rsid w:val="00E928E9"/>
    <w:rsid w:val="00E956F8"/>
    <w:rsid w:val="00E960A9"/>
    <w:rsid w:val="00EA0B2B"/>
    <w:rsid w:val="00EA1539"/>
    <w:rsid w:val="00EA2AA9"/>
    <w:rsid w:val="00EA6013"/>
    <w:rsid w:val="00EA6735"/>
    <w:rsid w:val="00EA722F"/>
    <w:rsid w:val="00EA758E"/>
    <w:rsid w:val="00EB0E05"/>
    <w:rsid w:val="00EB16D2"/>
    <w:rsid w:val="00EB4701"/>
    <w:rsid w:val="00EB5D57"/>
    <w:rsid w:val="00EB6456"/>
    <w:rsid w:val="00EB79DA"/>
    <w:rsid w:val="00EC22D4"/>
    <w:rsid w:val="00EC310D"/>
    <w:rsid w:val="00EC5880"/>
    <w:rsid w:val="00EC6109"/>
    <w:rsid w:val="00EC7442"/>
    <w:rsid w:val="00EC76F7"/>
    <w:rsid w:val="00ED4F54"/>
    <w:rsid w:val="00ED5383"/>
    <w:rsid w:val="00ED67EC"/>
    <w:rsid w:val="00ED6FC8"/>
    <w:rsid w:val="00EE0278"/>
    <w:rsid w:val="00EE21FE"/>
    <w:rsid w:val="00EE319C"/>
    <w:rsid w:val="00EE556E"/>
    <w:rsid w:val="00EE6761"/>
    <w:rsid w:val="00EE7088"/>
    <w:rsid w:val="00EF085E"/>
    <w:rsid w:val="00EF16E6"/>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790F"/>
    <w:rsid w:val="00F17F30"/>
    <w:rsid w:val="00F25A71"/>
    <w:rsid w:val="00F27A85"/>
    <w:rsid w:val="00F31E78"/>
    <w:rsid w:val="00F339E3"/>
    <w:rsid w:val="00F34452"/>
    <w:rsid w:val="00F358AC"/>
    <w:rsid w:val="00F364EF"/>
    <w:rsid w:val="00F37DE6"/>
    <w:rsid w:val="00F412DF"/>
    <w:rsid w:val="00F41C5B"/>
    <w:rsid w:val="00F43516"/>
    <w:rsid w:val="00F43844"/>
    <w:rsid w:val="00F45931"/>
    <w:rsid w:val="00F47952"/>
    <w:rsid w:val="00F47F86"/>
    <w:rsid w:val="00F554CF"/>
    <w:rsid w:val="00F5558E"/>
    <w:rsid w:val="00F564AF"/>
    <w:rsid w:val="00F56824"/>
    <w:rsid w:val="00F5764B"/>
    <w:rsid w:val="00F66206"/>
    <w:rsid w:val="00F6625A"/>
    <w:rsid w:val="00F67DAC"/>
    <w:rsid w:val="00F7098E"/>
    <w:rsid w:val="00F7163F"/>
    <w:rsid w:val="00F7245B"/>
    <w:rsid w:val="00F763B3"/>
    <w:rsid w:val="00F809AA"/>
    <w:rsid w:val="00F8130B"/>
    <w:rsid w:val="00F815D8"/>
    <w:rsid w:val="00F8477D"/>
    <w:rsid w:val="00F855A1"/>
    <w:rsid w:val="00F86B92"/>
    <w:rsid w:val="00F8731B"/>
    <w:rsid w:val="00F91D5A"/>
    <w:rsid w:val="00F940BD"/>
    <w:rsid w:val="00F961D9"/>
    <w:rsid w:val="00FA053C"/>
    <w:rsid w:val="00FA0AEE"/>
    <w:rsid w:val="00FA144A"/>
    <w:rsid w:val="00FA1AA0"/>
    <w:rsid w:val="00FA2353"/>
    <w:rsid w:val="00FA3E73"/>
    <w:rsid w:val="00FA44B5"/>
    <w:rsid w:val="00FA6190"/>
    <w:rsid w:val="00FA79FA"/>
    <w:rsid w:val="00FB1B00"/>
    <w:rsid w:val="00FB222D"/>
    <w:rsid w:val="00FB3CA4"/>
    <w:rsid w:val="00FB3F92"/>
    <w:rsid w:val="00FB416A"/>
    <w:rsid w:val="00FC4AD3"/>
    <w:rsid w:val="00FC5731"/>
    <w:rsid w:val="00FC5C96"/>
    <w:rsid w:val="00FD3A4C"/>
    <w:rsid w:val="00FD3E83"/>
    <w:rsid w:val="00FD4804"/>
    <w:rsid w:val="00FD558F"/>
    <w:rsid w:val="00FD5DF0"/>
    <w:rsid w:val="00FD6D33"/>
    <w:rsid w:val="00FE1BFF"/>
    <w:rsid w:val="00FE70F1"/>
    <w:rsid w:val="00FF1D0A"/>
    <w:rsid w:val="00FF2202"/>
    <w:rsid w:val="00FF2286"/>
    <w:rsid w:val="00FF28FF"/>
    <w:rsid w:val="00FF2FB3"/>
    <w:rsid w:val="00FF48C9"/>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070994"/>
    <w:rPr>
      <w:color w:val="605E5C"/>
      <w:shd w:val="clear" w:color="auto" w:fill="E1DFDD"/>
    </w:rPr>
  </w:style>
  <w:style w:type="character" w:customStyle="1" w:styleId="UnresolvedMention5">
    <w:name w:val="Unresolved Mention5"/>
    <w:basedOn w:val="DefaultParagraphFont"/>
    <w:uiPriority w:val="99"/>
    <w:semiHidden/>
    <w:unhideWhenUsed/>
    <w:rsid w:val="006E2335"/>
    <w:rPr>
      <w:color w:val="605E5C"/>
      <w:shd w:val="clear" w:color="auto" w:fill="E1DFDD"/>
    </w:rPr>
  </w:style>
  <w:style w:type="character" w:customStyle="1" w:styleId="UnresolvedMention6">
    <w:name w:val="Unresolved Mention6"/>
    <w:basedOn w:val="DefaultParagraphFont"/>
    <w:uiPriority w:val="99"/>
    <w:semiHidden/>
    <w:unhideWhenUsed/>
    <w:rsid w:val="00A76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KNDI"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hbsslaw.com/investor-fraud/KNDI"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 TargetMode="External"/><Relationship Id="rId20" Type="http://schemas.openxmlformats.org/officeDocument/2006/relationships/hyperlink" Target="https://www.hbsslaw.com/about-u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KNDI@hbsslaw.com" TargetMode="External"/><Relationship Id="rId23" Type="http://schemas.openxmlformats.org/officeDocument/2006/relationships/hyperlink" Target="https://twitter.com/classactionlaw" TargetMode="External"/><Relationship Id="rId10" Type="http://schemas.openxmlformats.org/officeDocument/2006/relationships/footnotes" Target="footnotes.xml"/><Relationship Id="rId19" Type="http://schemas.openxmlformats.org/officeDocument/2006/relationships/hyperlink" Target="mailto:KNDI@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KNDI" TargetMode="External"/><Relationship Id="rId22" Type="http://schemas.openxmlformats.org/officeDocument/2006/relationships/hyperlink" Target="http://www.hbsslaw.com/cases/press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0922-DF61-4FF0-A677-70E9F13FF9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6D2D7-1832-4363-8EA3-C5801AE82967}">
  <ds:schemaRefs>
    <ds:schemaRef ds:uri="http://schemas.microsoft.com/sharepoint/v3/contenttype/forms"/>
  </ds:schemaRefs>
</ds:datastoreItem>
</file>

<file path=customXml/itemProps3.xml><?xml version="1.0" encoding="utf-8"?>
<ds:datastoreItem xmlns:ds="http://schemas.openxmlformats.org/officeDocument/2006/customXml" ds:itemID="{4530B883-46DB-4201-9396-293F2E83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1FB56-F056-4870-9421-7080B44C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3221</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Kalscheur</dc:creator>
  <cp:lastModifiedBy>Lisa Napoleon</cp:lastModifiedBy>
  <cp:revision>3</cp:revision>
  <cp:lastPrinted>2019-10-23T23:05:00Z</cp:lastPrinted>
  <dcterms:created xsi:type="dcterms:W3CDTF">2021-02-01T00:09:00Z</dcterms:created>
  <dcterms:modified xsi:type="dcterms:W3CDTF">2021-02-01T00:11:00Z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