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D7F74" w14:textId="5999843B" w:rsidR="002B0942" w:rsidRPr="002B0942" w:rsidRDefault="002B0942" w:rsidP="002B0942">
      <w:pPr>
        <w:pStyle w:val="NormalWeb"/>
        <w:shd w:val="clear" w:color="auto" w:fill="FFFFFF"/>
        <w:spacing w:before="0" w:beforeAutospacing="0" w:after="0" w:afterAutospacing="0"/>
        <w:rPr>
          <w:rFonts w:ascii="Arial" w:hAnsi="Arial" w:cs="Arial"/>
          <w:b/>
          <w:bCs/>
          <w:color w:val="222222"/>
          <w:sz w:val="28"/>
          <w:szCs w:val="28"/>
          <w:u w:val="single"/>
        </w:rPr>
      </w:pPr>
      <w:r w:rsidRPr="002B0942">
        <w:rPr>
          <w:rFonts w:ascii="Arial" w:hAnsi="Arial" w:cs="Arial"/>
          <w:b/>
          <w:bCs/>
          <w:color w:val="222222"/>
          <w:sz w:val="28"/>
          <w:szCs w:val="28"/>
          <w:u w:val="single"/>
        </w:rPr>
        <w:t>How Three Young Brokers Emerge on Wall Street to Face the Beast that is Unsecured Lending:</w:t>
      </w:r>
    </w:p>
    <w:p w14:paraId="71729F6D" w14:textId="555B0A30" w:rsidR="002B0942" w:rsidRDefault="002B0942" w:rsidP="002B0942">
      <w:pPr>
        <w:pStyle w:val="NormalWeb"/>
        <w:shd w:val="clear" w:color="auto" w:fill="FFFFFF"/>
        <w:spacing w:before="0" w:beforeAutospacing="0" w:after="0" w:afterAutospacing="0"/>
        <w:rPr>
          <w:rFonts w:ascii="Arial" w:hAnsi="Arial" w:cs="Arial"/>
          <w:color w:val="222222"/>
          <w:sz w:val="26"/>
          <w:szCs w:val="26"/>
        </w:rPr>
      </w:pPr>
    </w:p>
    <w:p w14:paraId="20A2BB5E" w14:textId="72186C59" w:rsidR="002B0942" w:rsidRDefault="002B0942" w:rsidP="002B0942">
      <w:pPr>
        <w:pStyle w:val="NormalWeb"/>
        <w:shd w:val="clear" w:color="auto" w:fill="FFFFFF"/>
        <w:spacing w:before="0" w:beforeAutospacing="0" w:after="0" w:afterAutospacing="0"/>
        <w:rPr>
          <w:rFonts w:ascii="Arial" w:hAnsi="Arial" w:cs="Arial"/>
          <w:color w:val="222222"/>
          <w:sz w:val="26"/>
          <w:szCs w:val="26"/>
        </w:rPr>
      </w:pPr>
      <w:r w:rsidRPr="002B0942">
        <w:drawing>
          <wp:inline distT="0" distB="0" distL="0" distR="0" wp14:anchorId="2E018247" wp14:editId="277420E1">
            <wp:extent cx="5943600" cy="4115435"/>
            <wp:effectExtent l="0" t="0" r="0" b="0"/>
            <wp:docPr id="1" name="Picture 1" descr="A group of men posing for a phot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men posing for a photo&#10;&#10;Description automatically generated with medium confidence"/>
                    <pic:cNvPicPr/>
                  </pic:nvPicPr>
                  <pic:blipFill>
                    <a:blip r:embed="rId6"/>
                    <a:stretch>
                      <a:fillRect/>
                    </a:stretch>
                  </pic:blipFill>
                  <pic:spPr>
                    <a:xfrm>
                      <a:off x="0" y="0"/>
                      <a:ext cx="5943600" cy="4115435"/>
                    </a:xfrm>
                    <a:prstGeom prst="rect">
                      <a:avLst/>
                    </a:prstGeom>
                  </pic:spPr>
                </pic:pic>
              </a:graphicData>
            </a:graphic>
          </wp:inline>
        </w:drawing>
      </w:r>
    </w:p>
    <w:p w14:paraId="0B0F2E34" w14:textId="77777777" w:rsidR="002B0942" w:rsidRDefault="002B0942" w:rsidP="002B0942">
      <w:pPr>
        <w:pStyle w:val="NormalWeb"/>
        <w:shd w:val="clear" w:color="auto" w:fill="FFFFFF"/>
        <w:spacing w:before="0" w:beforeAutospacing="0" w:after="0" w:afterAutospacing="0"/>
        <w:rPr>
          <w:rFonts w:ascii="Arial" w:hAnsi="Arial" w:cs="Arial"/>
          <w:color w:val="222222"/>
          <w:sz w:val="26"/>
          <w:szCs w:val="26"/>
        </w:rPr>
      </w:pPr>
    </w:p>
    <w:p w14:paraId="606C490B" w14:textId="2E95829E" w:rsidR="002B0942" w:rsidRDefault="002B0942" w:rsidP="002B0942">
      <w:pPr>
        <w:pStyle w:val="NormalWeb"/>
        <w:shd w:val="clear" w:color="auto" w:fill="FFFFFF"/>
        <w:spacing w:before="0" w:beforeAutospacing="0" w:after="0" w:afterAutospacing="0"/>
        <w:rPr>
          <w:rFonts w:ascii="Arial" w:hAnsi="Arial" w:cs="Arial"/>
          <w:color w:val="222222"/>
          <w:sz w:val="26"/>
          <w:szCs w:val="26"/>
        </w:rPr>
      </w:pPr>
      <w:r>
        <w:rPr>
          <w:rFonts w:ascii="Arial" w:hAnsi="Arial" w:cs="Arial"/>
          <w:color w:val="222222"/>
          <w:sz w:val="26"/>
          <w:szCs w:val="26"/>
        </w:rPr>
        <w:t xml:space="preserve">Predatory business lending is plaguing the </w:t>
      </w:r>
      <w:r w:rsidR="00900F96">
        <w:rPr>
          <w:rFonts w:ascii="Arial" w:hAnsi="Arial" w:cs="Arial"/>
          <w:color w:val="222222"/>
          <w:sz w:val="26"/>
          <w:szCs w:val="26"/>
        </w:rPr>
        <w:t>nation,</w:t>
      </w:r>
      <w:r>
        <w:rPr>
          <w:rFonts w:ascii="Arial" w:hAnsi="Arial" w:cs="Arial"/>
          <w:color w:val="222222"/>
          <w:sz w:val="26"/>
          <w:szCs w:val="26"/>
        </w:rPr>
        <w:t xml:space="preserve"> and nobody is paying attention. Why are so many businesses filing for bankruptcy? Not </w:t>
      </w:r>
      <w:r w:rsidR="00900F96">
        <w:rPr>
          <w:rFonts w:ascii="Arial" w:hAnsi="Arial" w:cs="Arial"/>
          <w:color w:val="222222"/>
          <w:sz w:val="26"/>
          <w:szCs w:val="26"/>
        </w:rPr>
        <w:t>long-ago</w:t>
      </w:r>
      <w:r>
        <w:rPr>
          <w:rFonts w:ascii="Arial" w:hAnsi="Arial" w:cs="Arial"/>
          <w:color w:val="222222"/>
          <w:sz w:val="26"/>
          <w:szCs w:val="26"/>
        </w:rPr>
        <w:t xml:space="preserve"> payday loans began to become illegal. Main Street business are facing the same “fast cash” issues in the high-risk - short term </w:t>
      </w:r>
      <w:r w:rsidR="00900F96">
        <w:rPr>
          <w:rFonts w:ascii="Arial" w:hAnsi="Arial" w:cs="Arial"/>
          <w:color w:val="222222"/>
          <w:sz w:val="26"/>
          <w:szCs w:val="26"/>
        </w:rPr>
        <w:t>- revenue</w:t>
      </w:r>
      <w:r>
        <w:rPr>
          <w:rFonts w:ascii="Arial" w:hAnsi="Arial" w:cs="Arial"/>
          <w:color w:val="222222"/>
          <w:sz w:val="26"/>
          <w:szCs w:val="26"/>
        </w:rPr>
        <w:t xml:space="preserve"> based - non-credit driven - commercial lending sector, or more simply put, Merchant Cash Advances. With billions of </w:t>
      </w:r>
      <w:r w:rsidR="00900F96">
        <w:rPr>
          <w:rFonts w:ascii="Arial" w:hAnsi="Arial" w:cs="Arial"/>
          <w:color w:val="222222"/>
          <w:sz w:val="26"/>
          <w:szCs w:val="26"/>
        </w:rPr>
        <w:t>dollars</w:t>
      </w:r>
      <w:r>
        <w:rPr>
          <w:rFonts w:ascii="Arial" w:hAnsi="Arial" w:cs="Arial"/>
          <w:color w:val="222222"/>
          <w:sz w:val="26"/>
          <w:szCs w:val="26"/>
        </w:rPr>
        <w:t xml:space="preserve"> deployed every year and effective rates north of 700% annually, </w:t>
      </w:r>
      <w:proofErr w:type="gramStart"/>
      <w:r>
        <w:rPr>
          <w:rFonts w:ascii="Arial" w:hAnsi="Arial" w:cs="Arial"/>
          <w:color w:val="222222"/>
          <w:sz w:val="26"/>
          <w:szCs w:val="26"/>
        </w:rPr>
        <w:t>it’s</w:t>
      </w:r>
      <w:proofErr w:type="gramEnd"/>
      <w:r>
        <w:rPr>
          <w:rFonts w:ascii="Arial" w:hAnsi="Arial" w:cs="Arial"/>
          <w:color w:val="222222"/>
          <w:sz w:val="26"/>
          <w:szCs w:val="26"/>
        </w:rPr>
        <w:t xml:space="preserve"> no wonder these businesses are failing.</w:t>
      </w:r>
    </w:p>
    <w:p w14:paraId="353B2821" w14:textId="77777777" w:rsidR="002B0942" w:rsidRDefault="002B0942" w:rsidP="002B0942">
      <w:pPr>
        <w:pStyle w:val="NormalWeb"/>
        <w:shd w:val="clear" w:color="auto" w:fill="FFFFFF"/>
        <w:spacing w:before="0" w:beforeAutospacing="0" w:after="0" w:afterAutospacing="0"/>
        <w:rPr>
          <w:rFonts w:ascii="Arial" w:hAnsi="Arial" w:cs="Arial"/>
          <w:color w:val="222222"/>
          <w:sz w:val="26"/>
          <w:szCs w:val="26"/>
        </w:rPr>
      </w:pPr>
    </w:p>
    <w:p w14:paraId="397F3A81" w14:textId="38C0A537" w:rsidR="002B0942" w:rsidRDefault="002B0942" w:rsidP="002B0942">
      <w:pPr>
        <w:pStyle w:val="NormalWeb"/>
        <w:shd w:val="clear" w:color="auto" w:fill="FFFFFF"/>
        <w:spacing w:before="0" w:beforeAutospacing="0" w:after="0" w:afterAutospacing="0"/>
        <w:rPr>
          <w:rFonts w:ascii="Arial" w:hAnsi="Arial" w:cs="Arial"/>
          <w:color w:val="222222"/>
          <w:sz w:val="26"/>
          <w:szCs w:val="26"/>
        </w:rPr>
      </w:pPr>
      <w:proofErr w:type="gramStart"/>
      <w:r>
        <w:rPr>
          <w:rFonts w:ascii="Arial" w:hAnsi="Arial" w:cs="Arial"/>
          <w:color w:val="222222"/>
          <w:sz w:val="26"/>
          <w:szCs w:val="26"/>
        </w:rPr>
        <w:t>What’s</w:t>
      </w:r>
      <w:proofErr w:type="gramEnd"/>
      <w:r>
        <w:rPr>
          <w:rFonts w:ascii="Arial" w:hAnsi="Arial" w:cs="Arial"/>
          <w:color w:val="222222"/>
          <w:sz w:val="26"/>
          <w:szCs w:val="26"/>
        </w:rPr>
        <w:t xml:space="preserve"> driving this? Massive commissions. The Merchant Cash Advance space, as far as the sales end goes, is unregulated and does not require a license. Commissions on originating the advances are getting larger and larger. Some shops are even offering unlicensed brokers up 20% of the value of the advance for originating the deal. These brokers will often structure these deals so that the business will take multiple advances at a time to drive these commission</w:t>
      </w:r>
      <w:r w:rsidR="00900F96">
        <w:rPr>
          <w:rFonts w:ascii="Arial" w:hAnsi="Arial" w:cs="Arial"/>
          <w:color w:val="222222"/>
          <w:sz w:val="26"/>
          <w:szCs w:val="26"/>
        </w:rPr>
        <w:t>s</w:t>
      </w:r>
      <w:r>
        <w:rPr>
          <w:rFonts w:ascii="Arial" w:hAnsi="Arial" w:cs="Arial"/>
          <w:color w:val="222222"/>
          <w:sz w:val="26"/>
          <w:szCs w:val="26"/>
        </w:rPr>
        <w:t xml:space="preserve"> up. In turn, suffocating the borrowers cash flow.</w:t>
      </w:r>
    </w:p>
    <w:p w14:paraId="60F42966" w14:textId="77777777" w:rsidR="002B0942" w:rsidRDefault="002B0942" w:rsidP="002B0942">
      <w:pPr>
        <w:pStyle w:val="NormalWeb"/>
        <w:shd w:val="clear" w:color="auto" w:fill="FFFFFF"/>
        <w:spacing w:before="0" w:beforeAutospacing="0" w:after="0" w:afterAutospacing="0"/>
        <w:rPr>
          <w:rFonts w:ascii="Arial" w:hAnsi="Arial" w:cs="Arial"/>
          <w:color w:val="222222"/>
          <w:sz w:val="26"/>
          <w:szCs w:val="26"/>
        </w:rPr>
      </w:pPr>
    </w:p>
    <w:p w14:paraId="11E51349" w14:textId="04CDA737" w:rsidR="002B0942" w:rsidRDefault="002B0942" w:rsidP="002B0942">
      <w:pPr>
        <w:pStyle w:val="NormalWeb"/>
        <w:shd w:val="clear" w:color="auto" w:fill="FFFFFF"/>
        <w:spacing w:before="0" w:beforeAutospacing="0" w:after="0" w:afterAutospacing="0"/>
        <w:rPr>
          <w:rFonts w:ascii="Arial" w:hAnsi="Arial" w:cs="Arial"/>
          <w:color w:val="222222"/>
          <w:sz w:val="26"/>
          <w:szCs w:val="26"/>
        </w:rPr>
      </w:pPr>
      <w:proofErr w:type="gramStart"/>
      <w:r>
        <w:rPr>
          <w:rFonts w:ascii="Arial" w:hAnsi="Arial" w:cs="Arial"/>
          <w:color w:val="222222"/>
          <w:sz w:val="26"/>
          <w:szCs w:val="26"/>
        </w:rPr>
        <w:lastRenderedPageBreak/>
        <w:t>Let’s</w:t>
      </w:r>
      <w:proofErr w:type="gramEnd"/>
      <w:r>
        <w:rPr>
          <w:rFonts w:ascii="Arial" w:hAnsi="Arial" w:cs="Arial"/>
          <w:color w:val="222222"/>
          <w:sz w:val="26"/>
          <w:szCs w:val="26"/>
        </w:rPr>
        <w:t xml:space="preserve"> say a business generated $100,000 a month in total gross revenue. Their first advance will come in around the $100,000 range, the broker might fund another one behind it in the $70,000 range, another one around $35,000 and maybe another for $15,000. All the sudden, the business is over $300,000 in debt. Most of it due in well under 6 months. The broker who organized this just generated possibl</w:t>
      </w:r>
      <w:r w:rsidR="00900F96">
        <w:rPr>
          <w:rFonts w:ascii="Arial" w:hAnsi="Arial" w:cs="Arial"/>
          <w:color w:val="222222"/>
          <w:sz w:val="26"/>
          <w:szCs w:val="26"/>
        </w:rPr>
        <w:t>y</w:t>
      </w:r>
      <w:r>
        <w:rPr>
          <w:rFonts w:ascii="Arial" w:hAnsi="Arial" w:cs="Arial"/>
          <w:color w:val="222222"/>
          <w:sz w:val="26"/>
          <w:szCs w:val="26"/>
        </w:rPr>
        <w:t xml:space="preserve"> more than $25,000 in commissions. Anybody can do this out of their home office with a phone, a computer and a few good contacts in the space. </w:t>
      </w:r>
    </w:p>
    <w:p w14:paraId="1C219A35" w14:textId="77777777" w:rsidR="002B0942" w:rsidRDefault="002B0942" w:rsidP="002B0942">
      <w:pPr>
        <w:pStyle w:val="NormalWeb"/>
        <w:shd w:val="clear" w:color="auto" w:fill="FFFFFF"/>
        <w:spacing w:before="0" w:beforeAutospacing="0" w:after="0" w:afterAutospacing="0"/>
        <w:rPr>
          <w:rFonts w:ascii="Arial" w:hAnsi="Arial" w:cs="Arial"/>
          <w:color w:val="222222"/>
          <w:sz w:val="26"/>
          <w:szCs w:val="26"/>
        </w:rPr>
      </w:pPr>
    </w:p>
    <w:p w14:paraId="5025B00E" w14:textId="47E6F896" w:rsidR="002B0942" w:rsidRDefault="002B0942" w:rsidP="002B0942">
      <w:pPr>
        <w:pStyle w:val="NormalWeb"/>
        <w:shd w:val="clear" w:color="auto" w:fill="FFFFFF"/>
        <w:spacing w:before="0" w:beforeAutospacing="0" w:after="0" w:afterAutospacing="0"/>
        <w:rPr>
          <w:rFonts w:ascii="Arial" w:hAnsi="Arial" w:cs="Arial"/>
          <w:color w:val="222222"/>
          <w:sz w:val="26"/>
          <w:szCs w:val="26"/>
        </w:rPr>
      </w:pPr>
      <w:r>
        <w:rPr>
          <w:rFonts w:ascii="Arial" w:hAnsi="Arial" w:cs="Arial"/>
          <w:color w:val="222222"/>
          <w:sz w:val="26"/>
          <w:szCs w:val="26"/>
        </w:rPr>
        <w:t xml:space="preserve">Meet Ian Nadjari, also formerly the </w:t>
      </w:r>
      <w:r w:rsidR="00900F96">
        <w:rPr>
          <w:rFonts w:ascii="Arial" w:hAnsi="Arial" w:cs="Arial"/>
          <w:color w:val="222222"/>
          <w:sz w:val="26"/>
          <w:szCs w:val="26"/>
        </w:rPr>
        <w:t>above-mentioned</w:t>
      </w:r>
      <w:r>
        <w:rPr>
          <w:rFonts w:ascii="Arial" w:hAnsi="Arial" w:cs="Arial"/>
          <w:color w:val="222222"/>
          <w:sz w:val="26"/>
          <w:szCs w:val="26"/>
        </w:rPr>
        <w:t xml:space="preserve"> broker. With a hunger for success and a knowledge of the debt space, how could he not have been one. The good news is Ian no longer brokers these advance</w:t>
      </w:r>
      <w:r w:rsidR="00900F96">
        <w:rPr>
          <w:rFonts w:ascii="Arial" w:hAnsi="Arial" w:cs="Arial"/>
          <w:color w:val="222222"/>
          <w:sz w:val="26"/>
          <w:szCs w:val="26"/>
        </w:rPr>
        <w:t>s</w:t>
      </w:r>
      <w:r>
        <w:rPr>
          <w:rFonts w:ascii="Arial" w:hAnsi="Arial" w:cs="Arial"/>
          <w:color w:val="222222"/>
          <w:sz w:val="26"/>
          <w:szCs w:val="26"/>
        </w:rPr>
        <w:t xml:space="preserve">. Two years ago, Ian found his close friend and business partner in the space, dead of an overdose and decided to turn his life around in sobriety. This also meant not deploying more predatory debt. In the process Ian had discovered a career in identifying options to resolve these advances in a more digestible manner. Today with the help of </w:t>
      </w:r>
      <w:r w:rsidR="00900F96">
        <w:rPr>
          <w:rFonts w:ascii="Arial" w:hAnsi="Arial" w:cs="Arial"/>
          <w:color w:val="222222"/>
          <w:sz w:val="26"/>
          <w:szCs w:val="26"/>
        </w:rPr>
        <w:t>Clement</w:t>
      </w:r>
      <w:r>
        <w:rPr>
          <w:rFonts w:ascii="Arial" w:hAnsi="Arial" w:cs="Arial"/>
          <w:color w:val="222222"/>
          <w:sz w:val="26"/>
          <w:szCs w:val="26"/>
        </w:rPr>
        <w:t xml:space="preserve"> Noll and Alexander Tate, Ian runs Corporate Debt Partners, formerly Relief Restructuring. By leveraging Ian’s contacts in the space, he is confident he can help you come up with a solution to your commercial debt matters. </w:t>
      </w:r>
    </w:p>
    <w:p w14:paraId="50DFE9E5" w14:textId="77777777" w:rsidR="002B0942" w:rsidRDefault="002B0942" w:rsidP="002B0942">
      <w:pPr>
        <w:pStyle w:val="NormalWeb"/>
        <w:shd w:val="clear" w:color="auto" w:fill="FFFFFF"/>
        <w:spacing w:before="0" w:beforeAutospacing="0" w:after="0" w:afterAutospacing="0"/>
        <w:rPr>
          <w:rFonts w:ascii="Arial" w:hAnsi="Arial" w:cs="Arial"/>
          <w:color w:val="222222"/>
          <w:sz w:val="26"/>
          <w:szCs w:val="26"/>
        </w:rPr>
      </w:pPr>
    </w:p>
    <w:p w14:paraId="391CC3BE" w14:textId="562B5CCC" w:rsidR="002B0942" w:rsidRDefault="002B0942" w:rsidP="002B0942">
      <w:pPr>
        <w:pStyle w:val="NormalWeb"/>
        <w:shd w:val="clear" w:color="auto" w:fill="FFFFFF"/>
        <w:spacing w:before="0" w:beforeAutospacing="0" w:after="0" w:afterAutospacing="0"/>
        <w:rPr>
          <w:rFonts w:ascii="Arial" w:hAnsi="Arial" w:cs="Arial"/>
          <w:color w:val="222222"/>
          <w:sz w:val="26"/>
          <w:szCs w:val="26"/>
        </w:rPr>
      </w:pPr>
      <w:r>
        <w:rPr>
          <w:rFonts w:ascii="Arial" w:hAnsi="Arial" w:cs="Arial"/>
          <w:color w:val="222222"/>
          <w:sz w:val="26"/>
          <w:szCs w:val="26"/>
        </w:rPr>
        <w:t xml:space="preserve">Meet </w:t>
      </w:r>
      <w:r w:rsidR="00900F96">
        <w:rPr>
          <w:rFonts w:ascii="Arial" w:hAnsi="Arial" w:cs="Arial"/>
          <w:color w:val="222222"/>
          <w:sz w:val="26"/>
          <w:szCs w:val="26"/>
        </w:rPr>
        <w:t>Clement</w:t>
      </w:r>
      <w:r>
        <w:rPr>
          <w:rFonts w:ascii="Arial" w:hAnsi="Arial" w:cs="Arial"/>
          <w:color w:val="222222"/>
          <w:sz w:val="26"/>
          <w:szCs w:val="26"/>
        </w:rPr>
        <w:t xml:space="preserve"> Noll</w:t>
      </w:r>
      <w:r w:rsidR="00900F96">
        <w:rPr>
          <w:rFonts w:ascii="Arial" w:hAnsi="Arial" w:cs="Arial"/>
          <w:color w:val="222222"/>
          <w:sz w:val="26"/>
          <w:szCs w:val="26"/>
        </w:rPr>
        <w:t xml:space="preserve">, Clement met Alexander and Ian while employed at a health insurance </w:t>
      </w:r>
      <w:r w:rsidR="005D0324">
        <w:rPr>
          <w:rFonts w:ascii="Arial" w:hAnsi="Arial" w:cs="Arial"/>
          <w:color w:val="222222"/>
          <w:sz w:val="26"/>
          <w:szCs w:val="26"/>
        </w:rPr>
        <w:t>agency</w:t>
      </w:r>
      <w:r w:rsidR="00900F96">
        <w:rPr>
          <w:rFonts w:ascii="Arial" w:hAnsi="Arial" w:cs="Arial"/>
          <w:color w:val="222222"/>
          <w:sz w:val="26"/>
          <w:szCs w:val="26"/>
        </w:rPr>
        <w:t xml:space="preserve"> where he </w:t>
      </w:r>
      <w:r w:rsidR="005D0324">
        <w:rPr>
          <w:rFonts w:ascii="Arial" w:hAnsi="Arial" w:cs="Arial"/>
          <w:color w:val="222222"/>
          <w:sz w:val="26"/>
          <w:szCs w:val="26"/>
        </w:rPr>
        <w:t xml:space="preserve">had </w:t>
      </w:r>
      <w:r w:rsidR="00900F96">
        <w:rPr>
          <w:rFonts w:ascii="Arial" w:hAnsi="Arial" w:cs="Arial"/>
          <w:color w:val="222222"/>
          <w:sz w:val="26"/>
          <w:szCs w:val="26"/>
        </w:rPr>
        <w:t>discovered his love for sales and the gratification that comes from providing consumers with a product that meets their needs and eases the worries they once carried. Andrew quickly climbed the ranks</w:t>
      </w:r>
      <w:r w:rsidR="005D0324">
        <w:rPr>
          <w:rFonts w:ascii="Arial" w:hAnsi="Arial" w:cs="Arial"/>
          <w:color w:val="222222"/>
          <w:sz w:val="26"/>
          <w:szCs w:val="26"/>
        </w:rPr>
        <w:t>.</w:t>
      </w:r>
      <w:r w:rsidR="00900F96">
        <w:rPr>
          <w:rFonts w:ascii="Arial" w:hAnsi="Arial" w:cs="Arial"/>
          <w:color w:val="222222"/>
          <w:sz w:val="26"/>
          <w:szCs w:val="26"/>
        </w:rPr>
        <w:t xml:space="preserve"> </w:t>
      </w:r>
      <w:r w:rsidR="005D0324">
        <w:rPr>
          <w:rFonts w:ascii="Arial" w:hAnsi="Arial" w:cs="Arial"/>
          <w:color w:val="222222"/>
          <w:sz w:val="26"/>
          <w:szCs w:val="26"/>
        </w:rPr>
        <w:t>He started as a</w:t>
      </w:r>
      <w:r w:rsidR="00900F96">
        <w:rPr>
          <w:rFonts w:ascii="Arial" w:hAnsi="Arial" w:cs="Arial"/>
          <w:color w:val="222222"/>
          <w:sz w:val="26"/>
          <w:szCs w:val="26"/>
        </w:rPr>
        <w:t xml:space="preserve"> pre-qualifying agent </w:t>
      </w:r>
      <w:r w:rsidR="005D0324">
        <w:rPr>
          <w:rFonts w:ascii="Arial" w:hAnsi="Arial" w:cs="Arial"/>
          <w:color w:val="222222"/>
          <w:sz w:val="26"/>
          <w:szCs w:val="26"/>
        </w:rPr>
        <w:t>and eventually was responsible for the oversight of four immensely successful</w:t>
      </w:r>
      <w:r w:rsidR="00900F96">
        <w:rPr>
          <w:rFonts w:ascii="Arial" w:hAnsi="Arial" w:cs="Arial"/>
          <w:color w:val="222222"/>
          <w:sz w:val="26"/>
          <w:szCs w:val="26"/>
        </w:rPr>
        <w:t xml:space="preserve"> agencies. </w:t>
      </w:r>
      <w:r w:rsidR="005D0324">
        <w:rPr>
          <w:rFonts w:ascii="Arial" w:hAnsi="Arial" w:cs="Arial"/>
          <w:color w:val="222222"/>
          <w:sz w:val="26"/>
          <w:szCs w:val="26"/>
        </w:rPr>
        <w:t xml:space="preserve">Clement is ambitious in his attempt to carry with him his empathetic nature, and his ability to gain the trust of families and individuals, in attempts to help them recover their struggling businesses and </w:t>
      </w:r>
      <w:r w:rsidR="00CC4A6D">
        <w:rPr>
          <w:rFonts w:ascii="Arial" w:hAnsi="Arial" w:cs="Arial"/>
          <w:color w:val="222222"/>
          <w:sz w:val="26"/>
          <w:szCs w:val="26"/>
        </w:rPr>
        <w:t>aid in their</w:t>
      </w:r>
      <w:r w:rsidR="005D0324">
        <w:rPr>
          <w:rFonts w:ascii="Arial" w:hAnsi="Arial" w:cs="Arial"/>
          <w:color w:val="222222"/>
          <w:sz w:val="26"/>
          <w:szCs w:val="26"/>
        </w:rPr>
        <w:t xml:space="preserve"> </w:t>
      </w:r>
      <w:r w:rsidR="00CC4A6D">
        <w:rPr>
          <w:rFonts w:ascii="Arial" w:hAnsi="Arial" w:cs="Arial"/>
          <w:color w:val="222222"/>
          <w:sz w:val="26"/>
          <w:szCs w:val="26"/>
        </w:rPr>
        <w:t>return</w:t>
      </w:r>
      <w:r w:rsidR="005D0324">
        <w:rPr>
          <w:rFonts w:ascii="Arial" w:hAnsi="Arial" w:cs="Arial"/>
          <w:color w:val="222222"/>
          <w:sz w:val="26"/>
          <w:szCs w:val="26"/>
        </w:rPr>
        <w:t xml:space="preserve"> </w:t>
      </w:r>
      <w:r w:rsidR="00CC4A6D">
        <w:rPr>
          <w:rFonts w:ascii="Arial" w:hAnsi="Arial" w:cs="Arial"/>
          <w:color w:val="222222"/>
          <w:sz w:val="26"/>
          <w:szCs w:val="26"/>
        </w:rPr>
        <w:t>to</w:t>
      </w:r>
      <w:r w:rsidR="005D0324">
        <w:rPr>
          <w:rFonts w:ascii="Arial" w:hAnsi="Arial" w:cs="Arial"/>
          <w:color w:val="222222"/>
          <w:sz w:val="26"/>
          <w:szCs w:val="26"/>
        </w:rPr>
        <w:t xml:space="preserve"> </w:t>
      </w:r>
      <w:r w:rsidR="00CC4A6D">
        <w:rPr>
          <w:rFonts w:ascii="Arial" w:hAnsi="Arial" w:cs="Arial"/>
          <w:color w:val="222222"/>
          <w:sz w:val="26"/>
          <w:szCs w:val="26"/>
        </w:rPr>
        <w:t>profitability.</w:t>
      </w:r>
    </w:p>
    <w:p w14:paraId="7A6C4BEB" w14:textId="77777777" w:rsidR="002B0942" w:rsidRDefault="002B0942" w:rsidP="002B0942">
      <w:pPr>
        <w:pStyle w:val="NormalWeb"/>
        <w:shd w:val="clear" w:color="auto" w:fill="FFFFFF"/>
        <w:spacing w:before="0" w:beforeAutospacing="0" w:after="0" w:afterAutospacing="0"/>
        <w:rPr>
          <w:rFonts w:ascii="Arial" w:hAnsi="Arial" w:cs="Arial"/>
          <w:color w:val="222222"/>
          <w:sz w:val="26"/>
          <w:szCs w:val="26"/>
        </w:rPr>
      </w:pPr>
    </w:p>
    <w:p w14:paraId="1F8E29CA" w14:textId="7067FDD1" w:rsidR="002B0942" w:rsidRDefault="002B0942" w:rsidP="002B0942">
      <w:pPr>
        <w:pStyle w:val="NormalWeb"/>
        <w:shd w:val="clear" w:color="auto" w:fill="FFFFFF"/>
        <w:spacing w:before="0" w:beforeAutospacing="0" w:after="0" w:afterAutospacing="0"/>
        <w:rPr>
          <w:rFonts w:ascii="Arial" w:hAnsi="Arial" w:cs="Arial"/>
          <w:color w:val="222222"/>
          <w:sz w:val="26"/>
          <w:szCs w:val="26"/>
        </w:rPr>
      </w:pPr>
      <w:r>
        <w:rPr>
          <w:rFonts w:ascii="Arial" w:hAnsi="Arial" w:cs="Arial"/>
          <w:color w:val="222222"/>
          <w:sz w:val="26"/>
          <w:szCs w:val="26"/>
        </w:rPr>
        <w:t xml:space="preserve">Meet Alexander Tate, Alexander was an early graduate at West Virginia University with a full life ahead of him.  However, life’s indulgences forced Alexander to look in the mirror and realize he had to change his ways.  He entered a life sobriety over 2 years ago and thus began to move forward fulfill his personal and professional goals.  Alexander brings to Corporate Debt Services two years of experience in the financial services industry, with particular emphasis in sales and marketing.  Alexander is extremely proud of the work that Corporate Debt </w:t>
      </w:r>
      <w:r w:rsidR="00CC4A6D">
        <w:rPr>
          <w:rFonts w:ascii="Arial" w:hAnsi="Arial" w:cs="Arial"/>
          <w:color w:val="222222"/>
          <w:sz w:val="26"/>
          <w:szCs w:val="26"/>
        </w:rPr>
        <w:t>Partners</w:t>
      </w:r>
      <w:r>
        <w:rPr>
          <w:rFonts w:ascii="Arial" w:hAnsi="Arial" w:cs="Arial"/>
          <w:color w:val="222222"/>
          <w:sz w:val="26"/>
          <w:szCs w:val="26"/>
        </w:rPr>
        <w:t xml:space="preserve"> does, as in almost all cases, business</w:t>
      </w:r>
      <w:r w:rsidR="00CC4A6D">
        <w:rPr>
          <w:rFonts w:ascii="Arial" w:hAnsi="Arial" w:cs="Arial"/>
          <w:color w:val="222222"/>
          <w:sz w:val="26"/>
          <w:szCs w:val="26"/>
        </w:rPr>
        <w:t>es</w:t>
      </w:r>
      <w:r>
        <w:rPr>
          <w:rFonts w:ascii="Arial" w:hAnsi="Arial" w:cs="Arial"/>
          <w:color w:val="222222"/>
          <w:sz w:val="26"/>
          <w:szCs w:val="26"/>
        </w:rPr>
        <w:t xml:space="preserve"> </w:t>
      </w:r>
      <w:r w:rsidR="00CC4A6D">
        <w:rPr>
          <w:rFonts w:ascii="Arial" w:hAnsi="Arial" w:cs="Arial"/>
          <w:color w:val="222222"/>
          <w:sz w:val="26"/>
          <w:szCs w:val="26"/>
        </w:rPr>
        <w:t>can</w:t>
      </w:r>
      <w:r>
        <w:rPr>
          <w:rFonts w:ascii="Arial" w:hAnsi="Arial" w:cs="Arial"/>
          <w:color w:val="222222"/>
          <w:sz w:val="26"/>
          <w:szCs w:val="26"/>
        </w:rPr>
        <w:t xml:space="preserve"> significantly reduce the constant financial burden </w:t>
      </w:r>
      <w:r w:rsidR="00CC4A6D">
        <w:rPr>
          <w:rFonts w:ascii="Arial" w:hAnsi="Arial" w:cs="Arial"/>
          <w:color w:val="222222"/>
          <w:sz w:val="26"/>
          <w:szCs w:val="26"/>
        </w:rPr>
        <w:t xml:space="preserve">and </w:t>
      </w:r>
      <w:r>
        <w:rPr>
          <w:rFonts w:ascii="Arial" w:hAnsi="Arial" w:cs="Arial"/>
          <w:color w:val="222222"/>
          <w:sz w:val="26"/>
          <w:szCs w:val="26"/>
        </w:rPr>
        <w:t xml:space="preserve">focus on growing a sustainable and profitable </w:t>
      </w:r>
      <w:r w:rsidR="00CC4A6D">
        <w:rPr>
          <w:rFonts w:ascii="Arial" w:hAnsi="Arial" w:cs="Arial"/>
          <w:color w:val="222222"/>
          <w:sz w:val="26"/>
          <w:szCs w:val="26"/>
        </w:rPr>
        <w:t>enterprise</w:t>
      </w:r>
      <w:r>
        <w:rPr>
          <w:rFonts w:ascii="Arial" w:hAnsi="Arial" w:cs="Arial"/>
          <w:color w:val="222222"/>
          <w:sz w:val="26"/>
          <w:szCs w:val="26"/>
        </w:rPr>
        <w:t>.  Alexander looks forward to helping corporate entities see light at the end of the tunnel during these difficult times.</w:t>
      </w:r>
    </w:p>
    <w:p w14:paraId="2BE5F516" w14:textId="77777777" w:rsidR="002B0942" w:rsidRDefault="002B0942" w:rsidP="002B0942">
      <w:pPr>
        <w:pStyle w:val="NormalWeb"/>
        <w:shd w:val="clear" w:color="auto" w:fill="FFFFFF"/>
        <w:spacing w:before="0" w:beforeAutospacing="0" w:after="0" w:afterAutospacing="0"/>
        <w:rPr>
          <w:rFonts w:ascii="Arial" w:hAnsi="Arial" w:cs="Arial"/>
          <w:color w:val="222222"/>
          <w:sz w:val="26"/>
          <w:szCs w:val="26"/>
        </w:rPr>
      </w:pPr>
    </w:p>
    <w:p w14:paraId="2FF82A81" w14:textId="3C87E608" w:rsidR="002B0942" w:rsidRDefault="002B0942" w:rsidP="002B0942">
      <w:pPr>
        <w:pStyle w:val="NormalWeb"/>
        <w:shd w:val="clear" w:color="auto" w:fill="FFFFFF"/>
        <w:spacing w:before="0" w:beforeAutospacing="0" w:after="0" w:afterAutospacing="0"/>
        <w:rPr>
          <w:rFonts w:ascii="Arial" w:hAnsi="Arial" w:cs="Arial"/>
          <w:color w:val="222222"/>
          <w:sz w:val="26"/>
          <w:szCs w:val="26"/>
        </w:rPr>
      </w:pPr>
      <w:r>
        <w:rPr>
          <w:rFonts w:ascii="Arial" w:hAnsi="Arial" w:cs="Arial"/>
          <w:color w:val="222222"/>
          <w:sz w:val="26"/>
          <w:szCs w:val="26"/>
        </w:rPr>
        <w:lastRenderedPageBreak/>
        <w:t xml:space="preserve">In taking on these </w:t>
      </w:r>
      <w:r w:rsidR="00CC4A6D">
        <w:rPr>
          <w:rFonts w:ascii="Arial" w:hAnsi="Arial" w:cs="Arial"/>
          <w:color w:val="222222"/>
          <w:sz w:val="26"/>
          <w:szCs w:val="26"/>
        </w:rPr>
        <w:t>unconventional</w:t>
      </w:r>
      <w:r>
        <w:rPr>
          <w:rFonts w:ascii="Arial" w:hAnsi="Arial" w:cs="Arial"/>
          <w:color w:val="222222"/>
          <w:sz w:val="26"/>
          <w:szCs w:val="26"/>
        </w:rPr>
        <w:t xml:space="preserve"> banks, the team has three main objectives when </w:t>
      </w:r>
      <w:r w:rsidR="00CC4A6D">
        <w:rPr>
          <w:rFonts w:ascii="Arial" w:hAnsi="Arial" w:cs="Arial"/>
          <w:color w:val="222222"/>
          <w:sz w:val="26"/>
          <w:szCs w:val="26"/>
        </w:rPr>
        <w:t>diving into</w:t>
      </w:r>
      <w:r>
        <w:rPr>
          <w:rFonts w:ascii="Arial" w:hAnsi="Arial" w:cs="Arial"/>
          <w:color w:val="222222"/>
          <w:sz w:val="26"/>
          <w:szCs w:val="26"/>
        </w:rPr>
        <w:t xml:space="preserve"> a new file. The first is to negotiate </w:t>
      </w:r>
      <w:r w:rsidR="00CC4A6D">
        <w:rPr>
          <w:rFonts w:ascii="Arial" w:hAnsi="Arial" w:cs="Arial"/>
          <w:color w:val="222222"/>
          <w:sz w:val="26"/>
          <w:szCs w:val="26"/>
        </w:rPr>
        <w:t xml:space="preserve">down </w:t>
      </w:r>
      <w:r>
        <w:rPr>
          <w:rFonts w:ascii="Arial" w:hAnsi="Arial" w:cs="Arial"/>
          <w:color w:val="222222"/>
          <w:sz w:val="26"/>
          <w:szCs w:val="26"/>
        </w:rPr>
        <w:t>total interest due. Even by cutting it in half, the lenders are still making plenty of money. The second is to convert daily or weekly ACH drafts into one single monthly payment</w:t>
      </w:r>
      <w:r w:rsidR="00CC4A6D">
        <w:rPr>
          <w:rFonts w:ascii="Arial" w:hAnsi="Arial" w:cs="Arial"/>
          <w:color w:val="222222"/>
          <w:sz w:val="26"/>
          <w:szCs w:val="26"/>
        </w:rPr>
        <w:t xml:space="preserve">. As well as </w:t>
      </w:r>
      <w:r>
        <w:rPr>
          <w:rFonts w:ascii="Arial" w:hAnsi="Arial" w:cs="Arial"/>
          <w:color w:val="222222"/>
          <w:sz w:val="26"/>
          <w:szCs w:val="26"/>
        </w:rPr>
        <w:t>to extend payback terms by at least a year. </w:t>
      </w:r>
    </w:p>
    <w:p w14:paraId="5E8364B6" w14:textId="77777777" w:rsidR="002B0942" w:rsidRDefault="002B0942" w:rsidP="002B0942">
      <w:pPr>
        <w:pStyle w:val="NormalWeb"/>
        <w:shd w:val="clear" w:color="auto" w:fill="FFFFFF"/>
        <w:spacing w:before="0" w:beforeAutospacing="0" w:after="0" w:afterAutospacing="0"/>
        <w:rPr>
          <w:rFonts w:ascii="Arial" w:hAnsi="Arial" w:cs="Arial"/>
          <w:color w:val="222222"/>
          <w:sz w:val="26"/>
          <w:szCs w:val="26"/>
        </w:rPr>
      </w:pPr>
    </w:p>
    <w:p w14:paraId="71BB8FC0" w14:textId="77777777" w:rsidR="002B0942" w:rsidRDefault="002B0942" w:rsidP="002B0942">
      <w:pPr>
        <w:pStyle w:val="NormalWeb"/>
        <w:shd w:val="clear" w:color="auto" w:fill="FFFFFF"/>
        <w:spacing w:before="0" w:beforeAutospacing="0" w:after="0" w:afterAutospacing="0"/>
        <w:rPr>
          <w:rFonts w:ascii="Arial" w:hAnsi="Arial" w:cs="Arial"/>
          <w:color w:val="222222"/>
          <w:sz w:val="26"/>
          <w:szCs w:val="26"/>
        </w:rPr>
      </w:pPr>
      <w:r>
        <w:rPr>
          <w:rFonts w:ascii="Arial" w:hAnsi="Arial" w:cs="Arial"/>
          <w:color w:val="222222"/>
          <w:sz w:val="26"/>
          <w:szCs w:val="26"/>
        </w:rPr>
        <w:t>If your business is currently struggling to keep up with advances, you may reach the team below:</w:t>
      </w:r>
    </w:p>
    <w:p w14:paraId="4386BFB2" w14:textId="77777777" w:rsidR="002B0942" w:rsidRDefault="002B0942" w:rsidP="002B0942">
      <w:pPr>
        <w:pStyle w:val="NormalWeb"/>
        <w:shd w:val="clear" w:color="auto" w:fill="FFFFFF"/>
        <w:spacing w:before="0" w:beforeAutospacing="0" w:after="0" w:afterAutospacing="0"/>
        <w:rPr>
          <w:rFonts w:ascii="Arial" w:hAnsi="Arial" w:cs="Arial"/>
          <w:color w:val="222222"/>
          <w:sz w:val="26"/>
          <w:szCs w:val="26"/>
        </w:rPr>
      </w:pPr>
    </w:p>
    <w:p w14:paraId="2374EEC0" w14:textId="77777777" w:rsidR="002B0942" w:rsidRDefault="002B0942" w:rsidP="002B0942">
      <w:pPr>
        <w:pStyle w:val="NormalWeb"/>
        <w:shd w:val="clear" w:color="auto" w:fill="FFFFFF"/>
        <w:spacing w:before="0" w:beforeAutospacing="0" w:after="0" w:afterAutospacing="0"/>
        <w:rPr>
          <w:rFonts w:ascii="Arial" w:hAnsi="Arial" w:cs="Arial"/>
          <w:color w:val="222222"/>
          <w:sz w:val="26"/>
          <w:szCs w:val="26"/>
        </w:rPr>
      </w:pPr>
      <w:r>
        <w:rPr>
          <w:rFonts w:ascii="Arial" w:hAnsi="Arial" w:cs="Arial"/>
          <w:color w:val="222222"/>
          <w:sz w:val="26"/>
          <w:szCs w:val="26"/>
        </w:rPr>
        <w:t>CONTACT:</w:t>
      </w:r>
    </w:p>
    <w:p w14:paraId="57F8027B" w14:textId="77777777" w:rsidR="002B0942" w:rsidRDefault="002B0942" w:rsidP="002B0942">
      <w:pPr>
        <w:pStyle w:val="NormalWeb"/>
        <w:shd w:val="clear" w:color="auto" w:fill="FFFFFF"/>
        <w:spacing w:before="0" w:beforeAutospacing="0" w:after="0" w:afterAutospacing="0"/>
        <w:rPr>
          <w:rFonts w:ascii="Arial" w:hAnsi="Arial" w:cs="Arial"/>
          <w:color w:val="222222"/>
          <w:sz w:val="26"/>
          <w:szCs w:val="26"/>
        </w:rPr>
      </w:pPr>
      <w:r>
        <w:rPr>
          <w:rFonts w:ascii="Arial" w:hAnsi="Arial" w:cs="Arial"/>
          <w:color w:val="222222"/>
          <w:sz w:val="26"/>
          <w:szCs w:val="26"/>
        </w:rPr>
        <w:t>Contact Name: Ian Nadjari</w:t>
      </w:r>
    </w:p>
    <w:p w14:paraId="60841481" w14:textId="77777777" w:rsidR="002B0942" w:rsidRDefault="002B0942" w:rsidP="002B0942">
      <w:pPr>
        <w:pStyle w:val="NormalWeb"/>
        <w:shd w:val="clear" w:color="auto" w:fill="FFFFFF"/>
        <w:spacing w:before="0" w:beforeAutospacing="0" w:after="0" w:afterAutospacing="0"/>
        <w:rPr>
          <w:rFonts w:ascii="Arial" w:hAnsi="Arial" w:cs="Arial"/>
          <w:color w:val="222222"/>
          <w:sz w:val="26"/>
          <w:szCs w:val="26"/>
        </w:rPr>
      </w:pPr>
      <w:r>
        <w:rPr>
          <w:rFonts w:ascii="Arial" w:hAnsi="Arial" w:cs="Arial"/>
          <w:color w:val="222222"/>
          <w:sz w:val="26"/>
          <w:szCs w:val="26"/>
        </w:rPr>
        <w:t>Business Name: Corporate Debt Partners</w:t>
      </w:r>
    </w:p>
    <w:p w14:paraId="46138150" w14:textId="77777777" w:rsidR="002B0942" w:rsidRDefault="002B0942" w:rsidP="002B0942">
      <w:pPr>
        <w:pStyle w:val="NormalWeb"/>
        <w:shd w:val="clear" w:color="auto" w:fill="FFFFFF"/>
        <w:spacing w:before="0" w:beforeAutospacing="0" w:after="0" w:afterAutospacing="0"/>
        <w:rPr>
          <w:rFonts w:ascii="Arial" w:hAnsi="Arial" w:cs="Arial"/>
          <w:color w:val="222222"/>
          <w:sz w:val="26"/>
          <w:szCs w:val="26"/>
        </w:rPr>
      </w:pPr>
      <w:r>
        <w:rPr>
          <w:rFonts w:ascii="Arial" w:hAnsi="Arial" w:cs="Arial"/>
          <w:color w:val="222222"/>
          <w:sz w:val="26"/>
          <w:szCs w:val="26"/>
        </w:rPr>
        <w:t>Phone Number: 801-784-3328</w:t>
      </w:r>
    </w:p>
    <w:p w14:paraId="7554BBD7" w14:textId="77777777" w:rsidR="002B0942" w:rsidRDefault="002B0942" w:rsidP="002B0942">
      <w:pPr>
        <w:pStyle w:val="NormalWeb"/>
        <w:shd w:val="clear" w:color="auto" w:fill="FFFFFF"/>
        <w:spacing w:before="0" w:beforeAutospacing="0" w:after="0" w:afterAutospacing="0"/>
        <w:rPr>
          <w:rFonts w:ascii="Arial" w:hAnsi="Arial" w:cs="Arial"/>
          <w:color w:val="222222"/>
          <w:sz w:val="26"/>
          <w:szCs w:val="26"/>
        </w:rPr>
      </w:pPr>
      <w:r>
        <w:rPr>
          <w:rFonts w:ascii="Arial" w:hAnsi="Arial" w:cs="Arial"/>
          <w:color w:val="222222"/>
          <w:sz w:val="26"/>
          <w:szCs w:val="26"/>
        </w:rPr>
        <w:t>Email: ign@CorporateDebtPartners.com</w:t>
      </w:r>
    </w:p>
    <w:p w14:paraId="4EB728E1" w14:textId="77777777" w:rsidR="002B0942" w:rsidRDefault="002B0942" w:rsidP="002B0942">
      <w:pPr>
        <w:pStyle w:val="NormalWeb"/>
        <w:shd w:val="clear" w:color="auto" w:fill="FFFFFF"/>
        <w:spacing w:before="0" w:beforeAutospacing="0" w:after="0" w:afterAutospacing="0"/>
        <w:rPr>
          <w:rFonts w:ascii="Arial" w:hAnsi="Arial" w:cs="Arial"/>
          <w:color w:val="222222"/>
          <w:sz w:val="26"/>
          <w:szCs w:val="26"/>
        </w:rPr>
      </w:pPr>
      <w:r>
        <w:rPr>
          <w:rFonts w:ascii="Arial" w:hAnsi="Arial" w:cs="Arial"/>
          <w:color w:val="222222"/>
          <w:sz w:val="26"/>
          <w:szCs w:val="26"/>
        </w:rPr>
        <w:t>Website Link: Corporatedebtparters.com</w:t>
      </w:r>
    </w:p>
    <w:p w14:paraId="4F5F0AB4" w14:textId="77777777" w:rsidR="00325D0B" w:rsidRDefault="00325D0B"/>
    <w:sectPr w:rsidR="00325D0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96AD7" w14:textId="77777777" w:rsidR="00BE40D0" w:rsidRDefault="00BE40D0" w:rsidP="00CC4A6D">
      <w:pPr>
        <w:spacing w:after="0" w:line="240" w:lineRule="auto"/>
      </w:pPr>
      <w:r>
        <w:separator/>
      </w:r>
    </w:p>
  </w:endnote>
  <w:endnote w:type="continuationSeparator" w:id="0">
    <w:p w14:paraId="3675CE7E" w14:textId="77777777" w:rsidR="00BE40D0" w:rsidRDefault="00BE40D0" w:rsidP="00CC4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2AE83" w14:textId="77777777" w:rsidR="00BE40D0" w:rsidRDefault="00BE40D0" w:rsidP="00CC4A6D">
      <w:pPr>
        <w:spacing w:after="0" w:line="240" w:lineRule="auto"/>
      </w:pPr>
      <w:r>
        <w:separator/>
      </w:r>
    </w:p>
  </w:footnote>
  <w:footnote w:type="continuationSeparator" w:id="0">
    <w:p w14:paraId="23DC7FAE" w14:textId="77777777" w:rsidR="00BE40D0" w:rsidRDefault="00BE40D0" w:rsidP="00CC4A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942"/>
    <w:rsid w:val="002B0942"/>
    <w:rsid w:val="00325D0B"/>
    <w:rsid w:val="0043567E"/>
    <w:rsid w:val="005D0324"/>
    <w:rsid w:val="00900F96"/>
    <w:rsid w:val="00BE40D0"/>
    <w:rsid w:val="00CC4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6B718"/>
  <w15:chartTrackingRefBased/>
  <w15:docId w15:val="{E4A4E933-1EA4-4CAC-8E51-6905E3F73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B094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C4A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4A6D"/>
  </w:style>
  <w:style w:type="paragraph" w:styleId="Footer">
    <w:name w:val="footer"/>
    <w:basedOn w:val="Normal"/>
    <w:link w:val="FooterChar"/>
    <w:uiPriority w:val="99"/>
    <w:unhideWhenUsed/>
    <w:rsid w:val="00CC4A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4A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2494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690</Words>
  <Characters>3936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Nadjari</dc:creator>
  <cp:keywords/>
  <dc:description/>
  <cp:lastModifiedBy>Ian Nadjari</cp:lastModifiedBy>
  <cp:revision>2</cp:revision>
  <dcterms:created xsi:type="dcterms:W3CDTF">2021-05-20T02:37:00Z</dcterms:created>
  <dcterms:modified xsi:type="dcterms:W3CDTF">2021-05-20T03:05:00Z</dcterms:modified>
</cp:coreProperties>
</file>