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27550" w14:textId="77777777" w:rsidR="00355936" w:rsidRPr="008846C4" w:rsidRDefault="0035593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3BA5AFF5" w:rsidR="00355936" w:rsidRPr="008846C4" w:rsidRDefault="00977526" w:rsidP="00355936">
      <w:pPr>
        <w:spacing w:line="240" w:lineRule="auto"/>
        <w:jc w:val="center"/>
        <w:rPr>
          <w:rFonts w:ascii="Times New Roman" w:hAnsi="Times New Roman" w:cs="Times New Roman"/>
          <w:bCs/>
          <w:sz w:val="32"/>
          <w:szCs w:val="32"/>
        </w:rPr>
      </w:pPr>
      <w:r w:rsidRPr="008A26E9">
        <w:rPr>
          <w:rFonts w:ascii="Times New Roman" w:hAnsi="Times New Roman" w:cs="Times New Roman"/>
          <w:bCs/>
          <w:sz w:val="32"/>
          <w:szCs w:val="32"/>
        </w:rPr>
        <w:t>HAGENS BERMAN</w:t>
      </w:r>
      <w:r w:rsidR="005D7A17" w:rsidRPr="008A26E9">
        <w:rPr>
          <w:rFonts w:ascii="Times New Roman" w:hAnsi="Times New Roman" w:cs="Times New Roman"/>
          <w:bCs/>
          <w:sz w:val="32"/>
          <w:szCs w:val="32"/>
        </w:rPr>
        <w:t xml:space="preserve"> </w:t>
      </w:r>
      <w:r w:rsidR="006C5AA6">
        <w:rPr>
          <w:rFonts w:ascii="Times New Roman" w:hAnsi="Times New Roman" w:cs="Times New Roman"/>
          <w:bCs/>
          <w:sz w:val="32"/>
          <w:szCs w:val="32"/>
        </w:rPr>
        <w:t xml:space="preserve">Encourages </w:t>
      </w:r>
      <w:r w:rsidR="00E1222C">
        <w:rPr>
          <w:rFonts w:ascii="Times New Roman" w:hAnsi="Times New Roman" w:cs="Times New Roman"/>
          <w:bCs/>
          <w:sz w:val="32"/>
          <w:szCs w:val="32"/>
        </w:rPr>
        <w:t xml:space="preserve">Piedmont Lithium </w:t>
      </w:r>
      <w:r w:rsidR="006C5AA6">
        <w:rPr>
          <w:rFonts w:ascii="Times New Roman" w:hAnsi="Times New Roman" w:cs="Times New Roman"/>
          <w:bCs/>
          <w:sz w:val="32"/>
          <w:szCs w:val="32"/>
        </w:rPr>
        <w:t>(</w:t>
      </w:r>
      <w:r w:rsidR="00E1222C">
        <w:rPr>
          <w:rFonts w:ascii="Times New Roman" w:hAnsi="Times New Roman" w:cs="Times New Roman"/>
          <w:bCs/>
          <w:sz w:val="32"/>
          <w:szCs w:val="32"/>
        </w:rPr>
        <w:t>PLL</w:t>
      </w:r>
      <w:r w:rsidR="006C5AA6">
        <w:rPr>
          <w:rFonts w:ascii="Times New Roman" w:hAnsi="Times New Roman" w:cs="Times New Roman"/>
          <w:bCs/>
          <w:sz w:val="32"/>
          <w:szCs w:val="32"/>
        </w:rPr>
        <w:t xml:space="preserve">) Investors to Contact Firm’s Attorneys Now, </w:t>
      </w:r>
      <w:r w:rsidR="00D73255">
        <w:rPr>
          <w:rFonts w:ascii="Times New Roman" w:hAnsi="Times New Roman" w:cs="Times New Roman"/>
          <w:bCs/>
          <w:sz w:val="32"/>
          <w:szCs w:val="32"/>
        </w:rPr>
        <w:t xml:space="preserve">Securities Fraud </w:t>
      </w:r>
      <w:r w:rsidR="00D17983">
        <w:rPr>
          <w:rFonts w:ascii="Times New Roman" w:hAnsi="Times New Roman" w:cs="Times New Roman"/>
          <w:bCs/>
          <w:sz w:val="32"/>
          <w:szCs w:val="32"/>
        </w:rPr>
        <w:t xml:space="preserve">Class Action </w:t>
      </w:r>
      <w:r w:rsidR="00447BEC">
        <w:rPr>
          <w:rFonts w:ascii="Times New Roman" w:hAnsi="Times New Roman" w:cs="Times New Roman"/>
          <w:bCs/>
          <w:sz w:val="32"/>
          <w:szCs w:val="32"/>
        </w:rPr>
        <w:t>Pending</w:t>
      </w:r>
      <w:bookmarkStart w:id="0" w:name="_GoBack"/>
      <w:bookmarkEnd w:id="0"/>
    </w:p>
    <w:p w14:paraId="1DC5559A" w14:textId="76816E2A" w:rsidR="00355936" w:rsidRDefault="006415FA"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 xml:space="preserve">Aug. </w:t>
      </w:r>
      <w:r w:rsidR="00447BEC">
        <w:rPr>
          <w:rFonts w:ascii="Times New Roman" w:hAnsi="Times New Roman" w:cs="Times New Roman"/>
          <w:bCs/>
          <w:szCs w:val="22"/>
        </w:rPr>
        <w:t>10</w:t>
      </w:r>
      <w:r w:rsidR="00CA5471">
        <w:rPr>
          <w:rFonts w:ascii="Times New Roman" w:hAnsi="Times New Roman" w:cs="Times New Roman"/>
          <w:bCs/>
          <w:szCs w:val="22"/>
        </w:rPr>
        <w:t xml:space="preserve">, </w:t>
      </w:r>
      <w:r w:rsidR="00367354">
        <w:rPr>
          <w:rFonts w:ascii="Times New Roman" w:hAnsi="Times New Roman" w:cs="Times New Roman"/>
          <w:bCs/>
          <w:szCs w:val="22"/>
        </w:rPr>
        <w:t>2021</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3690038D"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E1222C">
        <w:rPr>
          <w:rFonts w:ascii="Times New Roman" w:hAnsi="Times New Roman" w:cs="Times New Roman"/>
          <w:bCs/>
          <w:szCs w:val="22"/>
        </w:rPr>
        <w:t xml:space="preserve">Piedmont Lithium Inc. </w:t>
      </w:r>
      <w:r w:rsidR="009D7628" w:rsidRPr="00A36103">
        <w:rPr>
          <w:rFonts w:ascii="Times New Roman" w:hAnsi="Times New Roman" w:cs="Times New Roman"/>
          <w:b/>
          <w:szCs w:val="22"/>
        </w:rPr>
        <w:t>(</w:t>
      </w:r>
      <w:r w:rsidR="00AF6541" w:rsidRPr="00A36103">
        <w:rPr>
          <w:rFonts w:ascii="Times New Roman" w:hAnsi="Times New Roman" w:cs="Times New Roman"/>
          <w:b/>
          <w:szCs w:val="22"/>
        </w:rPr>
        <w:t>N</w:t>
      </w:r>
      <w:r w:rsidR="00907760">
        <w:rPr>
          <w:rFonts w:ascii="Times New Roman" w:hAnsi="Times New Roman" w:cs="Times New Roman"/>
          <w:b/>
          <w:szCs w:val="22"/>
        </w:rPr>
        <w:t>ASDAQ</w:t>
      </w:r>
      <w:r w:rsidR="00206826">
        <w:rPr>
          <w:rFonts w:ascii="Times New Roman" w:hAnsi="Times New Roman" w:cs="Times New Roman"/>
          <w:b/>
          <w:szCs w:val="22"/>
        </w:rPr>
        <w:t xml:space="preserve">: </w:t>
      </w:r>
      <w:r w:rsidR="00E1222C">
        <w:rPr>
          <w:rFonts w:ascii="Times New Roman" w:hAnsi="Times New Roman" w:cs="Times New Roman"/>
          <w:b/>
          <w:szCs w:val="22"/>
        </w:rPr>
        <w:t>PLL</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with </w:t>
      </w:r>
      <w:r w:rsidR="007B0A30">
        <w:rPr>
          <w:rFonts w:ascii="Times New Roman" w:hAnsi="Times New Roman" w:cs="Times New Roman"/>
          <w:bCs/>
          <w:szCs w:val="22"/>
        </w:rPr>
        <w:t xml:space="preserve">significant </w:t>
      </w:r>
      <w:r w:rsidR="00163B1A">
        <w:rPr>
          <w:rFonts w:ascii="Times New Roman" w:hAnsi="Times New Roman" w:cs="Times New Roman"/>
          <w:bCs/>
          <w:szCs w:val="22"/>
        </w:rPr>
        <w:t xml:space="preserve">losses </w:t>
      </w:r>
      <w:r w:rsidR="003F5679" w:rsidRPr="00DF73E4">
        <w:rPr>
          <w:rFonts w:ascii="Times New Roman" w:hAnsi="Times New Roman" w:cs="Times New Roman"/>
          <w:bCs/>
          <w:szCs w:val="22"/>
        </w:rPr>
        <w:t xml:space="preserve">to </w:t>
      </w:r>
      <w:hyperlink r:id="rId13" w:history="1">
        <w:r w:rsidR="00C260A7" w:rsidRPr="00C260A7">
          <w:rPr>
            <w:rStyle w:val="Hyperlink"/>
            <w:rFonts w:ascii="Times New Roman" w:hAnsi="Times New Roman" w:cs="Times New Roman"/>
            <w:bCs/>
            <w:szCs w:val="22"/>
          </w:rPr>
          <w:t>submit your losses now</w:t>
        </w:r>
      </w:hyperlink>
      <w:r w:rsidR="000E2A77">
        <w:rPr>
          <w:rFonts w:ascii="Times New Roman" w:hAnsi="Times New Roman" w:cs="Times New Roman"/>
          <w:bCs/>
          <w:szCs w:val="22"/>
        </w:rPr>
        <w:t>.</w:t>
      </w:r>
      <w:r w:rsidR="00C260A7">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66D4C071" w14:textId="4B5CD2EC" w:rsidR="00D73255" w:rsidRPr="00FB31D1" w:rsidRDefault="00D73255" w:rsidP="00D73255">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sidRPr="00D73255">
        <w:rPr>
          <w:rStyle w:val="Hyperlink"/>
          <w:rFonts w:ascii="Times New Roman" w:hAnsi="Times New Roman" w:cs="Times New Roman"/>
          <w:color w:val="auto"/>
          <w:u w:val="none"/>
        </w:rPr>
        <w:t>Mar</w:t>
      </w:r>
      <w:r>
        <w:rPr>
          <w:rStyle w:val="Hyperlink"/>
          <w:rFonts w:ascii="Times New Roman" w:hAnsi="Times New Roman" w:cs="Times New Roman"/>
          <w:bCs/>
          <w:color w:val="auto"/>
          <w:u w:val="none"/>
        </w:rPr>
        <w:t>. 16, 2018 – July 19, 2021</w:t>
      </w:r>
    </w:p>
    <w:p w14:paraId="0AE79DF3" w14:textId="44E003E0" w:rsidR="00D73255" w:rsidRPr="00FB31D1" w:rsidRDefault="00D73255" w:rsidP="00D73255">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Sept. 21, 2021</w:t>
      </w:r>
    </w:p>
    <w:p w14:paraId="75DEA591" w14:textId="3B113A09"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E1222C" w:rsidRPr="00E10495">
          <w:rPr>
            <w:rStyle w:val="Hyperlink"/>
            <w:rFonts w:ascii="Times New Roman" w:hAnsi="Times New Roman" w:cs="Times New Roman"/>
            <w:bCs/>
            <w:szCs w:val="22"/>
          </w:rPr>
          <w:t>www.hbsslaw.com/investor-fraud/PLL</w:t>
        </w:r>
      </w:hyperlink>
      <w:r w:rsidR="00E1222C">
        <w:rPr>
          <w:rFonts w:ascii="Times New Roman" w:hAnsi="Times New Roman" w:cs="Times New Roman"/>
          <w:bCs/>
          <w:szCs w:val="22"/>
        </w:rPr>
        <w:t xml:space="preserve"> </w:t>
      </w:r>
    </w:p>
    <w:p w14:paraId="798298FE" w14:textId="667DB35D"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E1222C" w:rsidRPr="00E10495">
          <w:rPr>
            <w:rStyle w:val="Hyperlink"/>
            <w:rFonts w:ascii="Times New Roman" w:hAnsi="Times New Roman" w:cs="Times New Roman"/>
          </w:rPr>
          <w:t>PLL@hbsslaw.com</w:t>
        </w:r>
      </w:hyperlink>
      <w:r w:rsidR="00E1222C">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4BB33AF0" w:rsidR="00511560" w:rsidRPr="00104BFB" w:rsidRDefault="00E1222C"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Piedmont Lithium Inc. </w:t>
      </w:r>
      <w:r w:rsidR="00CA5471">
        <w:rPr>
          <w:rFonts w:ascii="Times New Roman" w:hAnsi="Times New Roman" w:cs="Times New Roman"/>
          <w:b/>
        </w:rPr>
        <w:t>(</w:t>
      </w:r>
      <w:r>
        <w:rPr>
          <w:rFonts w:ascii="Times New Roman" w:hAnsi="Times New Roman" w:cs="Times New Roman"/>
          <w:b/>
        </w:rPr>
        <w:t>PLL</w:t>
      </w:r>
      <w:r w:rsidR="00CA5471">
        <w:rPr>
          <w:rFonts w:ascii="Times New Roman" w:hAnsi="Times New Roman" w:cs="Times New Roman"/>
          <w:b/>
        </w:rPr>
        <w:t xml:space="preserve">) </w:t>
      </w:r>
      <w:r w:rsidR="00D73255">
        <w:rPr>
          <w:rFonts w:ascii="Times New Roman" w:hAnsi="Times New Roman" w:cs="Times New Roman"/>
          <w:b/>
        </w:rPr>
        <w:t>Securities Fraud Class Action</w:t>
      </w:r>
      <w:r>
        <w:rPr>
          <w:rFonts w:ascii="Times New Roman" w:hAnsi="Times New Roman" w:cs="Times New Roman"/>
          <w:b/>
        </w:rPr>
        <w:t xml:space="preserve">: </w:t>
      </w:r>
    </w:p>
    <w:p w14:paraId="036B0291" w14:textId="5091D549" w:rsidR="000E2A77" w:rsidRDefault="00CB4AC5" w:rsidP="005D6BFA">
      <w:pPr>
        <w:pStyle w:val="NormalWeb"/>
        <w:spacing w:after="0"/>
        <w:rPr>
          <w:rFonts w:ascii="Times New Roman" w:hAnsi="Times New Roman" w:cs="Times New Roman"/>
          <w:szCs w:val="22"/>
        </w:rPr>
      </w:pPr>
      <w:r>
        <w:rPr>
          <w:rFonts w:ascii="Times New Roman" w:hAnsi="Times New Roman" w:cs="Times New Roman"/>
          <w:bCs/>
          <w:szCs w:val="22"/>
        </w:rPr>
        <w:t>The complaint alleges that</w:t>
      </w:r>
      <w:r w:rsidR="000E2A77">
        <w:rPr>
          <w:rFonts w:ascii="Times New Roman" w:hAnsi="Times New Roman" w:cs="Times New Roman"/>
          <w:bCs/>
          <w:szCs w:val="22"/>
        </w:rPr>
        <w:t xml:space="preserve"> </w:t>
      </w:r>
      <w:r>
        <w:rPr>
          <w:rFonts w:ascii="Times New Roman" w:hAnsi="Times New Roman" w:cs="Times New Roman"/>
          <w:bCs/>
          <w:szCs w:val="22"/>
        </w:rPr>
        <w:t xml:space="preserve">Defendants misrepresented and concealed material information concerning Piedmont’s progress toward obtaining </w:t>
      </w:r>
      <w:r w:rsidR="00E77448">
        <w:rPr>
          <w:rFonts w:ascii="Times New Roman" w:hAnsi="Times New Roman" w:cs="Times New Roman"/>
          <w:bCs/>
          <w:szCs w:val="22"/>
        </w:rPr>
        <w:t xml:space="preserve">necessary permits and zoning variances to </w:t>
      </w:r>
      <w:r w:rsidR="000E2A77" w:rsidRPr="000E2A77">
        <w:rPr>
          <w:rFonts w:ascii="Times New Roman" w:hAnsi="Times New Roman" w:cs="Times New Roman"/>
          <w:bCs/>
          <w:szCs w:val="22"/>
        </w:rPr>
        <w:t>build a large lithium mine in</w:t>
      </w:r>
      <w:r w:rsidR="000E2A77">
        <w:rPr>
          <w:rFonts w:ascii="Times New Roman" w:hAnsi="Times New Roman" w:cs="Times New Roman"/>
          <w:bCs/>
          <w:szCs w:val="22"/>
        </w:rPr>
        <w:t xml:space="preserve"> Gaston County,</w:t>
      </w:r>
      <w:r w:rsidR="000E2A77" w:rsidRPr="000E2A77">
        <w:rPr>
          <w:rFonts w:ascii="Times New Roman" w:hAnsi="Times New Roman" w:cs="Times New Roman"/>
          <w:bCs/>
          <w:szCs w:val="22"/>
        </w:rPr>
        <w:t xml:space="preserve"> North Carolina</w:t>
      </w:r>
      <w:r w:rsidR="000E2A77">
        <w:rPr>
          <w:rFonts w:ascii="Times New Roman" w:hAnsi="Times New Roman" w:cs="Times New Roman"/>
          <w:bCs/>
          <w:szCs w:val="22"/>
        </w:rPr>
        <w:t>.</w:t>
      </w:r>
    </w:p>
    <w:p w14:paraId="30395920" w14:textId="2A4CB2AC" w:rsidR="00BB0EF7" w:rsidRDefault="00CB4AC5" w:rsidP="005D6BFA">
      <w:pPr>
        <w:pStyle w:val="NormalWeb"/>
        <w:spacing w:after="0"/>
        <w:rPr>
          <w:rFonts w:ascii="Times New Roman" w:hAnsi="Times New Roman" w:cs="Times New Roman"/>
          <w:szCs w:val="22"/>
        </w:rPr>
      </w:pPr>
      <w:r>
        <w:rPr>
          <w:rFonts w:ascii="Times New Roman" w:hAnsi="Times New Roman" w:cs="Times New Roman"/>
          <w:szCs w:val="22"/>
        </w:rPr>
        <w:t>Specifically</w:t>
      </w:r>
      <w:r w:rsidR="00E77448">
        <w:rPr>
          <w:rFonts w:ascii="Times New Roman" w:hAnsi="Times New Roman" w:cs="Times New Roman"/>
          <w:szCs w:val="22"/>
        </w:rPr>
        <w:t xml:space="preserve">, </w:t>
      </w:r>
      <w:r>
        <w:rPr>
          <w:rFonts w:ascii="Times New Roman" w:hAnsi="Times New Roman" w:cs="Times New Roman"/>
          <w:szCs w:val="22"/>
        </w:rPr>
        <w:t>D</w:t>
      </w:r>
      <w:r w:rsidR="00303EB2">
        <w:rPr>
          <w:rFonts w:ascii="Times New Roman" w:hAnsi="Times New Roman" w:cs="Times New Roman"/>
          <w:szCs w:val="22"/>
        </w:rPr>
        <w:t>efendants</w:t>
      </w:r>
      <w:r>
        <w:rPr>
          <w:rFonts w:ascii="Times New Roman" w:hAnsi="Times New Roman" w:cs="Times New Roman"/>
          <w:szCs w:val="22"/>
        </w:rPr>
        <w:t xml:space="preserve"> failed to disclose that</w:t>
      </w:r>
      <w:r w:rsidR="00303EB2">
        <w:rPr>
          <w:rFonts w:ascii="Times New Roman" w:hAnsi="Times New Roman" w:cs="Times New Roman"/>
          <w:szCs w:val="22"/>
        </w:rPr>
        <w:t xml:space="preserve"> </w:t>
      </w:r>
      <w:r>
        <w:rPr>
          <w:rFonts w:ascii="Times New Roman" w:hAnsi="Times New Roman" w:cs="Times New Roman"/>
          <w:szCs w:val="22"/>
        </w:rPr>
        <w:t xml:space="preserve">Piedmont: </w:t>
      </w:r>
      <w:r w:rsidR="00303EB2">
        <w:rPr>
          <w:rFonts w:ascii="Times New Roman" w:hAnsi="Times New Roman" w:cs="Times New Roman"/>
          <w:szCs w:val="22"/>
        </w:rPr>
        <w:t>(1) has not, and would not, follow its stated steps or timeline to secure all proper and necessary permits, (2) did not inform relevant government authorities of its actual plans, (3) did not file proper applications with state and local authorities, and (4) did not have “strong local government support.”</w:t>
      </w:r>
    </w:p>
    <w:p w14:paraId="1056A5EF" w14:textId="3E0A0483" w:rsidR="00C813B2" w:rsidRDefault="00303EB2" w:rsidP="00596132">
      <w:pPr>
        <w:pStyle w:val="NormalWeb"/>
        <w:spacing w:after="0"/>
        <w:rPr>
          <w:rFonts w:ascii="Times New Roman" w:hAnsi="Times New Roman" w:cs="Times New Roman"/>
          <w:szCs w:val="22"/>
        </w:rPr>
      </w:pPr>
      <w:r>
        <w:rPr>
          <w:rFonts w:ascii="Times New Roman" w:hAnsi="Times New Roman" w:cs="Times New Roman"/>
          <w:szCs w:val="22"/>
        </w:rPr>
        <w:t>On July 20, 2021</w:t>
      </w:r>
      <w:r w:rsidR="00CB4AC5">
        <w:rPr>
          <w:rFonts w:ascii="Times New Roman" w:hAnsi="Times New Roman" w:cs="Times New Roman"/>
          <w:szCs w:val="22"/>
        </w:rPr>
        <w:t xml:space="preserve">, </w:t>
      </w:r>
      <w:r>
        <w:rPr>
          <w:rFonts w:ascii="Times New Roman" w:hAnsi="Times New Roman" w:cs="Times New Roman"/>
          <w:szCs w:val="22"/>
        </w:rPr>
        <w:t>investors began to learn the truth</w:t>
      </w:r>
      <w:r w:rsidR="00CB4AC5">
        <w:rPr>
          <w:rFonts w:ascii="Times New Roman" w:hAnsi="Times New Roman" w:cs="Times New Roman"/>
          <w:szCs w:val="22"/>
        </w:rPr>
        <w:t xml:space="preserve"> when </w:t>
      </w:r>
      <w:r>
        <w:rPr>
          <w:rFonts w:ascii="Times New Roman" w:hAnsi="Times New Roman" w:cs="Times New Roman"/>
          <w:i/>
          <w:iCs/>
          <w:szCs w:val="22"/>
        </w:rPr>
        <w:t xml:space="preserve">Reuters </w:t>
      </w:r>
      <w:r w:rsidR="00E1222C">
        <w:rPr>
          <w:rFonts w:ascii="Times New Roman" w:hAnsi="Times New Roman" w:cs="Times New Roman"/>
          <w:szCs w:val="22"/>
        </w:rPr>
        <w:t xml:space="preserve">reported </w:t>
      </w:r>
      <w:r w:rsidR="00605566">
        <w:rPr>
          <w:rFonts w:ascii="Times New Roman" w:hAnsi="Times New Roman" w:cs="Times New Roman"/>
          <w:szCs w:val="22"/>
        </w:rPr>
        <w:t xml:space="preserve">that </w:t>
      </w:r>
      <w:r w:rsidR="005B20ED">
        <w:rPr>
          <w:rFonts w:ascii="Times New Roman" w:hAnsi="Times New Roman" w:cs="Times New Roman"/>
          <w:szCs w:val="22"/>
        </w:rPr>
        <w:t xml:space="preserve">(1) </w:t>
      </w:r>
      <w:r w:rsidR="00605566">
        <w:rPr>
          <w:rFonts w:ascii="Times New Roman" w:hAnsi="Times New Roman" w:cs="Times New Roman"/>
          <w:szCs w:val="22"/>
        </w:rPr>
        <w:t>Piedmont had not even applied for the necessary mining permit or zoning variances</w:t>
      </w:r>
      <w:r w:rsidR="00596132">
        <w:rPr>
          <w:rFonts w:ascii="Times New Roman" w:hAnsi="Times New Roman" w:cs="Times New Roman"/>
          <w:szCs w:val="22"/>
        </w:rPr>
        <w:t xml:space="preserve">, </w:t>
      </w:r>
      <w:r w:rsidR="005B20ED">
        <w:rPr>
          <w:rFonts w:ascii="Times New Roman" w:hAnsi="Times New Roman" w:cs="Times New Roman"/>
          <w:szCs w:val="22"/>
        </w:rPr>
        <w:t xml:space="preserve">(2) </w:t>
      </w:r>
      <w:r w:rsidR="00C2401C">
        <w:rPr>
          <w:rFonts w:ascii="Times New Roman" w:hAnsi="Times New Roman" w:cs="Times New Roman"/>
          <w:szCs w:val="22"/>
        </w:rPr>
        <w:t>f</w:t>
      </w:r>
      <w:r w:rsidR="00C2401C" w:rsidRPr="00C2401C">
        <w:rPr>
          <w:rFonts w:ascii="Times New Roman" w:hAnsi="Times New Roman" w:cs="Times New Roman"/>
          <w:szCs w:val="22"/>
        </w:rPr>
        <w:t>i</w:t>
      </w:r>
      <w:r w:rsidR="00C2401C">
        <w:rPr>
          <w:rFonts w:ascii="Times New Roman" w:hAnsi="Times New Roman" w:cs="Times New Roman"/>
          <w:szCs w:val="22"/>
        </w:rPr>
        <w:t>ve of the seven members of the Gaston County’</w:t>
      </w:r>
      <w:r w:rsidR="00C2401C" w:rsidRPr="00C2401C">
        <w:rPr>
          <w:rFonts w:ascii="Times New Roman" w:hAnsi="Times New Roman" w:cs="Times New Roman"/>
          <w:szCs w:val="22"/>
        </w:rPr>
        <w:t>s board of commissioners, who control zoning changes, say they may block or delay the project because Piedmont has not told them what levels of dust, noise and vibrations will occur, nor how water and air quality would be affected</w:t>
      </w:r>
      <w:r w:rsidR="00596132">
        <w:rPr>
          <w:rFonts w:ascii="Times New Roman" w:hAnsi="Times New Roman" w:cs="Times New Roman"/>
          <w:szCs w:val="22"/>
        </w:rPr>
        <w:t xml:space="preserve">, and </w:t>
      </w:r>
      <w:r w:rsidR="005B20ED">
        <w:rPr>
          <w:rFonts w:ascii="Times New Roman" w:hAnsi="Times New Roman" w:cs="Times New Roman"/>
          <w:szCs w:val="22"/>
        </w:rPr>
        <w:t xml:space="preserve">(3) </w:t>
      </w:r>
      <w:r w:rsidR="00C813B2">
        <w:rPr>
          <w:rFonts w:ascii="Times New Roman" w:hAnsi="Times New Roman" w:cs="Times New Roman"/>
          <w:szCs w:val="22"/>
        </w:rPr>
        <w:t>the relationship between the company and county officials is increasingly strained.</w:t>
      </w:r>
    </w:p>
    <w:p w14:paraId="215BDC79" w14:textId="0D459574" w:rsidR="00600029" w:rsidRPr="00C813B2" w:rsidRDefault="00600029" w:rsidP="00596132">
      <w:pPr>
        <w:pStyle w:val="NormalWeb"/>
        <w:spacing w:after="0"/>
        <w:rPr>
          <w:rFonts w:ascii="Times New Roman" w:hAnsi="Times New Roman" w:cs="Times New Roman"/>
          <w:szCs w:val="22"/>
        </w:rPr>
      </w:pPr>
      <w:r>
        <w:rPr>
          <w:rFonts w:ascii="Times New Roman" w:hAnsi="Times New Roman" w:cs="Times New Roman"/>
          <w:szCs w:val="22"/>
        </w:rPr>
        <w:t xml:space="preserve">These events sent the price of </w:t>
      </w:r>
      <w:r w:rsidRPr="00CB4AC5">
        <w:rPr>
          <w:rFonts w:ascii="Times New Roman" w:hAnsi="Times New Roman" w:cs="Times New Roman"/>
          <w:szCs w:val="22"/>
        </w:rPr>
        <w:t>Piedmont</w:t>
      </w:r>
      <w:r>
        <w:rPr>
          <w:rFonts w:ascii="Times New Roman" w:hAnsi="Times New Roman" w:cs="Times New Roman"/>
          <w:szCs w:val="22"/>
        </w:rPr>
        <w:t xml:space="preserve"> American Depository S</w:t>
      </w:r>
      <w:r w:rsidRPr="00CB4AC5">
        <w:rPr>
          <w:rFonts w:ascii="Times New Roman" w:hAnsi="Times New Roman" w:cs="Times New Roman"/>
          <w:szCs w:val="22"/>
        </w:rPr>
        <w:t xml:space="preserve">hares </w:t>
      </w:r>
      <w:r>
        <w:rPr>
          <w:rFonts w:ascii="Times New Roman" w:hAnsi="Times New Roman" w:cs="Times New Roman"/>
          <w:szCs w:val="22"/>
        </w:rPr>
        <w:t>sharply lower.</w:t>
      </w:r>
    </w:p>
    <w:p w14:paraId="610501BB" w14:textId="03ECE616" w:rsidR="006E5ED9" w:rsidRDefault="006E5ED9" w:rsidP="005D6BFA">
      <w:pPr>
        <w:pStyle w:val="NormalWeb"/>
        <w:spacing w:after="0"/>
        <w:rPr>
          <w:rFonts w:ascii="Times New Roman" w:hAnsi="Times New Roman" w:cs="Times New Roman"/>
          <w:szCs w:val="22"/>
        </w:rPr>
      </w:pPr>
      <w:r>
        <w:rPr>
          <w:rFonts w:ascii="Times New Roman" w:hAnsi="Times New Roman" w:cs="Times New Roman"/>
          <w:szCs w:val="22"/>
        </w:rPr>
        <w:t xml:space="preserve">Most recently, on Aug. 6, 2021, </w:t>
      </w:r>
      <w:r>
        <w:rPr>
          <w:rFonts w:ascii="Times New Roman" w:hAnsi="Times New Roman" w:cs="Times New Roman"/>
          <w:i/>
          <w:iCs/>
          <w:szCs w:val="22"/>
        </w:rPr>
        <w:t xml:space="preserve">Reuters </w:t>
      </w:r>
      <w:r>
        <w:rPr>
          <w:rFonts w:ascii="Times New Roman" w:hAnsi="Times New Roman" w:cs="Times New Roman"/>
          <w:szCs w:val="22"/>
        </w:rPr>
        <w:t>reported the Gaston County Commissioners unanimously approved a 60-day mining moratorium and said the company “cannot be trusted</w:t>
      </w:r>
      <w:r w:rsidR="00600029">
        <w:rPr>
          <w:rFonts w:ascii="Times New Roman" w:hAnsi="Times New Roman" w:cs="Times New Roman"/>
          <w:szCs w:val="22"/>
        </w:rPr>
        <w:t>”</w:t>
      </w:r>
      <w:r>
        <w:rPr>
          <w:rFonts w:ascii="Times New Roman" w:hAnsi="Times New Roman" w:cs="Times New Roman"/>
          <w:szCs w:val="22"/>
        </w:rPr>
        <w:t xml:space="preserve"> to protect the health, safety, and welfare of citizens</w:t>
      </w:r>
      <w:r w:rsidR="00600029">
        <w:rPr>
          <w:rFonts w:ascii="Times New Roman" w:hAnsi="Times New Roman" w:cs="Times New Roman"/>
          <w:szCs w:val="22"/>
        </w:rPr>
        <w:t xml:space="preserve">.  </w:t>
      </w:r>
      <w:r w:rsidR="00600029">
        <w:rPr>
          <w:rFonts w:ascii="Times New Roman" w:hAnsi="Times New Roman" w:cs="Times New Roman"/>
          <w:i/>
          <w:iCs/>
          <w:szCs w:val="22"/>
        </w:rPr>
        <w:t xml:space="preserve">Reuters </w:t>
      </w:r>
      <w:r w:rsidR="00600029">
        <w:rPr>
          <w:rFonts w:ascii="Times New Roman" w:hAnsi="Times New Roman" w:cs="Times New Roman"/>
          <w:szCs w:val="22"/>
        </w:rPr>
        <w:t xml:space="preserve">also reported an outside adviser to the Commissioners </w:t>
      </w:r>
      <w:r w:rsidR="00D61BF6">
        <w:rPr>
          <w:rFonts w:ascii="Times New Roman" w:hAnsi="Times New Roman" w:cs="Times New Roman"/>
          <w:szCs w:val="22"/>
        </w:rPr>
        <w:t xml:space="preserve">informed </w:t>
      </w:r>
      <w:r w:rsidR="00600029">
        <w:rPr>
          <w:rFonts w:ascii="Times New Roman" w:hAnsi="Times New Roman" w:cs="Times New Roman"/>
          <w:szCs w:val="22"/>
        </w:rPr>
        <w:t xml:space="preserve">them that a mine of this size was never anticipated in the development regulations. </w:t>
      </w:r>
      <w:r>
        <w:rPr>
          <w:rFonts w:ascii="Times New Roman" w:hAnsi="Times New Roman" w:cs="Times New Roman"/>
          <w:szCs w:val="22"/>
        </w:rPr>
        <w:t xml:space="preserve"> </w:t>
      </w:r>
    </w:p>
    <w:p w14:paraId="1479E447" w14:textId="1DC123EF" w:rsidR="00834A27" w:rsidRDefault="006063C8" w:rsidP="006063C8">
      <w:pPr>
        <w:pStyle w:val="NormalWeb"/>
        <w:spacing w:after="0"/>
        <w:rPr>
          <w:rFonts w:ascii="Times New Roman" w:hAnsi="Times New Roman" w:cs="Times New Roman"/>
          <w:bCs/>
          <w:szCs w:val="22"/>
        </w:rPr>
      </w:pPr>
      <w:r>
        <w:rPr>
          <w:rFonts w:ascii="Times New Roman" w:hAnsi="Times New Roman" w:cs="Times New Roman"/>
          <w:szCs w:val="22"/>
        </w:rPr>
        <w:lastRenderedPageBreak/>
        <w:t xml:space="preserve">“We’re </w:t>
      </w:r>
      <w:r w:rsidR="00FC59DC">
        <w:rPr>
          <w:rFonts w:ascii="Times New Roman" w:hAnsi="Times New Roman" w:cs="Times New Roman"/>
          <w:bCs/>
          <w:szCs w:val="22"/>
        </w:rPr>
        <w:t xml:space="preserve">focused on investors’ losses </w:t>
      </w:r>
      <w:r w:rsidR="001707DF">
        <w:rPr>
          <w:rFonts w:ascii="Times New Roman" w:hAnsi="Times New Roman" w:cs="Times New Roman"/>
          <w:bCs/>
          <w:szCs w:val="22"/>
        </w:rPr>
        <w:t xml:space="preserve">and </w:t>
      </w:r>
      <w:r w:rsidR="003B107E">
        <w:rPr>
          <w:rFonts w:ascii="Times New Roman" w:hAnsi="Times New Roman" w:cs="Times New Roman"/>
          <w:bCs/>
          <w:szCs w:val="22"/>
        </w:rPr>
        <w:t xml:space="preserve">proving </w:t>
      </w:r>
      <w:r w:rsidR="00C2401C">
        <w:rPr>
          <w:rFonts w:ascii="Times New Roman" w:hAnsi="Times New Roman" w:cs="Times New Roman"/>
          <w:bCs/>
          <w:szCs w:val="22"/>
        </w:rPr>
        <w:t>Piedmont concealed known building permit and zoning risks posed by the Gaston County mine</w:t>
      </w:r>
      <w:r w:rsidR="0016417B">
        <w:rPr>
          <w:rFonts w:ascii="Times New Roman" w:hAnsi="Times New Roman" w:cs="Times New Roman"/>
          <w:bCs/>
          <w:szCs w:val="22"/>
        </w:rPr>
        <w:t xml:space="preserve">,” </w:t>
      </w:r>
      <w:r w:rsidR="008B0CF5">
        <w:rPr>
          <w:rFonts w:ascii="Times New Roman" w:hAnsi="Times New Roman" w:cs="Times New Roman"/>
          <w:bCs/>
          <w:szCs w:val="22"/>
        </w:rPr>
        <w:t xml:space="preserve">said Reed Kathrein, the Hagens Berman partner leading the investigation. </w:t>
      </w:r>
    </w:p>
    <w:p w14:paraId="4FA4B8F4" w14:textId="551C93D9" w:rsidR="00181AF2" w:rsidRDefault="00181AF2" w:rsidP="00181AF2">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16417B">
        <w:rPr>
          <w:rFonts w:ascii="Times New Roman" w:hAnsi="Times New Roman" w:cs="Times New Roman"/>
          <w:szCs w:val="22"/>
        </w:rPr>
        <w:t>Piedmont Lithium</w:t>
      </w:r>
      <w:r w:rsidR="00FB31D1">
        <w:rPr>
          <w:rFonts w:ascii="Times New Roman" w:hAnsi="Times New Roman" w:cs="Times New Roman"/>
          <w:szCs w:val="22"/>
        </w:rPr>
        <w:t xml:space="preserve"> </w:t>
      </w:r>
      <w:r w:rsidR="00C3305B">
        <w:rPr>
          <w:rFonts w:ascii="Times New Roman" w:hAnsi="Times New Roman" w:cs="Times New Roman"/>
          <w:szCs w:val="22"/>
        </w:rPr>
        <w:t>and have significant losses, or have knowledge that may assist the firm’s investigation</w:t>
      </w:r>
      <w:r w:rsidR="005D7A17">
        <w:rPr>
          <w:rFonts w:ascii="Times New Roman" w:hAnsi="Times New Roman" w:cs="Times New Roman"/>
          <w:szCs w:val="22"/>
        </w:rPr>
        <w:t xml:space="preserve">, </w:t>
      </w:r>
      <w:hyperlink r:id="rId16"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23372580" w14:textId="055B2658"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16417B">
        <w:rPr>
          <w:rFonts w:ascii="Times New Roman" w:hAnsi="Times New Roman" w:cs="Times New Roman"/>
        </w:rPr>
        <w:t>Piedmont Lithium</w:t>
      </w:r>
      <w:r w:rsidR="00FB31D1">
        <w:rPr>
          <w:rFonts w:ascii="Times New Roman" w:hAnsi="Times New Roman" w:cs="Times New Roman"/>
        </w:rPr>
        <w:t xml:space="preserve"> </w:t>
      </w:r>
      <w:r w:rsidRPr="008846C4">
        <w:rPr>
          <w:rFonts w:ascii="Times New Roman" w:hAnsi="Times New Roman" w:cs="Times New Roman"/>
        </w:rPr>
        <w:t xml:space="preserve">should consider their options to help in the investigation or take advantage of the SEC Whistleblower program. </w:t>
      </w:r>
      <w:r w:rsidR="001E4795">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SEC. </w:t>
      </w:r>
      <w:r w:rsidR="001E4795">
        <w:rPr>
          <w:rFonts w:ascii="Times New Roman" w:hAnsi="Times New Roman" w:cs="Times New Roman"/>
        </w:rPr>
        <w:t xml:space="preserve">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7" w:history="1"/>
      <w:hyperlink r:id="rId18" w:history="1">
        <w:r w:rsidR="00AC6D5E" w:rsidRPr="008320AF">
          <w:rPr>
            <w:rStyle w:val="Hyperlink"/>
            <w:rFonts w:ascii="Times New Roman" w:hAnsi="Times New Roman" w:cs="Times New Roman"/>
          </w:rPr>
          <w:t>PLL@hbsslaw.com</w:t>
        </w:r>
      </w:hyperlink>
      <w:r w:rsidR="00FB31D1">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2D649D78" w14:textId="09CD1249" w:rsidR="00E020F1" w:rsidRPr="00283C00" w:rsidRDefault="00996031" w:rsidP="00E020F1">
      <w:pPr>
        <w:rPr>
          <w:rFonts w:ascii="Times New Roman" w:hAnsi="Times New Roman" w:cs="Times New Roman"/>
        </w:rPr>
      </w:pPr>
      <w:hyperlink r:id="rId19" w:history="1">
        <w:r w:rsidR="00355936" w:rsidRPr="008846C4">
          <w:rPr>
            <w:rFonts w:ascii="Times New Roman" w:hAnsi="Times New Roman" w:cs="Times New Roman"/>
            <w:color w:val="0000FF"/>
            <w:u w:val="single"/>
          </w:rPr>
          <w:t>About Hagens Berman</w:t>
        </w:r>
      </w:hyperlink>
      <w:r w:rsidR="00355936" w:rsidRPr="008846C4">
        <w:rPr>
          <w:rFonts w:ascii="Times New Roman" w:hAnsi="Times New Roman" w:cs="Times New Roman"/>
        </w:rPr>
        <w:br/>
      </w:r>
      <w:r w:rsidR="00E020F1">
        <w:rPr>
          <w:rFonts w:ascii="Times New Roman" w:hAnsi="Times New Roman" w:cs="Times New Roman"/>
        </w:rPr>
        <w:t>Hagens Berman is a nation</w:t>
      </w:r>
      <w:r w:rsidR="0018300A">
        <w:rPr>
          <w:rFonts w:ascii="Times New Roman" w:hAnsi="Times New Roman" w:cs="Times New Roman"/>
        </w:rPr>
        <w:t>al</w:t>
      </w:r>
      <w:r w:rsidR="00E020F1">
        <w:rPr>
          <w:rFonts w:ascii="Times New Roman" w:hAnsi="Times New Roman" w:cs="Times New Roman"/>
        </w:rPr>
        <w:t xml:space="preserve"> </w:t>
      </w:r>
      <w:r w:rsidR="00E020F1" w:rsidRPr="008846C4">
        <w:rPr>
          <w:rFonts w:ascii="Times New Roman" w:hAnsi="Times New Roman" w:cs="Times New Roman"/>
        </w:rPr>
        <w:t xml:space="preserve">law firm </w:t>
      </w:r>
      <w:r w:rsidR="00AF41DC">
        <w:rPr>
          <w:rFonts w:ascii="Times New Roman" w:hAnsi="Times New Roman" w:cs="Times New Roman"/>
        </w:rPr>
        <w:t xml:space="preserve">with </w:t>
      </w:r>
      <w:r w:rsidR="0036036B">
        <w:rPr>
          <w:rFonts w:ascii="Times New Roman" w:hAnsi="Times New Roman" w:cs="Times New Roman"/>
        </w:rPr>
        <w:t>eight</w:t>
      </w:r>
      <w:r w:rsidR="00AF41DC">
        <w:rPr>
          <w:rFonts w:ascii="Times New Roman" w:hAnsi="Times New Roman" w:cs="Times New Roman"/>
        </w:rPr>
        <w:t xml:space="preserve"> offices in eight cities around the country and </w:t>
      </w:r>
      <w:r w:rsidR="0036036B">
        <w:rPr>
          <w:rFonts w:ascii="Times New Roman" w:hAnsi="Times New Roman" w:cs="Times New Roman"/>
        </w:rPr>
        <w:t xml:space="preserve">over </w:t>
      </w:r>
      <w:r w:rsidR="00AF41DC">
        <w:rPr>
          <w:rFonts w:ascii="Times New Roman" w:hAnsi="Times New Roman" w:cs="Times New Roman"/>
        </w:rPr>
        <w:t xml:space="preserve">eighty attorneys.  The firm </w:t>
      </w:r>
      <w:r w:rsidR="00AF41DC" w:rsidRPr="008846C4">
        <w:rPr>
          <w:rFonts w:ascii="Times New Roman" w:hAnsi="Times New Roman" w:cs="Times New Roman"/>
        </w:rPr>
        <w:t>represent</w:t>
      </w:r>
      <w:r w:rsidR="00AF41DC">
        <w:rPr>
          <w:rFonts w:ascii="Times New Roman" w:hAnsi="Times New Roman" w:cs="Times New Roman"/>
        </w:rPr>
        <w:t>s</w:t>
      </w:r>
      <w:r w:rsidR="00AF41DC" w:rsidRPr="008846C4">
        <w:rPr>
          <w:rFonts w:ascii="Times New Roman" w:hAnsi="Times New Roman" w:cs="Times New Roman"/>
        </w:rPr>
        <w:t xml:space="preserve"> </w:t>
      </w:r>
      <w:r w:rsidR="00E020F1" w:rsidRPr="008846C4">
        <w:rPr>
          <w:rFonts w:ascii="Times New Roman" w:hAnsi="Times New Roman" w:cs="Times New Roman"/>
        </w:rPr>
        <w:t>investors, whistleblowers, workers and consumers in complex litigation.</w:t>
      </w:r>
      <w:r w:rsidR="00E020F1">
        <w:rPr>
          <w:rFonts w:ascii="Times New Roman" w:hAnsi="Times New Roman" w:cs="Times New Roman"/>
        </w:rPr>
        <w:t xml:space="preserve">  </w:t>
      </w:r>
      <w:r w:rsidR="00E020F1" w:rsidRPr="008846C4">
        <w:rPr>
          <w:rFonts w:ascii="Times New Roman" w:hAnsi="Times New Roman" w:cs="Times New Roman"/>
        </w:rPr>
        <w:t xml:space="preserve">More about the </w:t>
      </w:r>
      <w:r w:rsidR="00E020F1">
        <w:rPr>
          <w:rFonts w:ascii="Times New Roman" w:hAnsi="Times New Roman" w:cs="Times New Roman"/>
        </w:rPr>
        <w:t>f</w:t>
      </w:r>
      <w:r w:rsidR="00E020F1" w:rsidRPr="008846C4">
        <w:rPr>
          <w:rFonts w:ascii="Times New Roman" w:hAnsi="Times New Roman" w:cs="Times New Roman"/>
        </w:rPr>
        <w:t xml:space="preserve">irm and its successes </w:t>
      </w:r>
      <w:r w:rsidR="00E020F1">
        <w:rPr>
          <w:rFonts w:ascii="Times New Roman" w:hAnsi="Times New Roman" w:cs="Times New Roman"/>
        </w:rPr>
        <w:t>is</w:t>
      </w:r>
      <w:r w:rsidR="00E020F1" w:rsidRPr="008846C4">
        <w:rPr>
          <w:rFonts w:ascii="Times New Roman" w:hAnsi="Times New Roman" w:cs="Times New Roman"/>
        </w:rPr>
        <w:t xml:space="preserve"> </w:t>
      </w:r>
      <w:r w:rsidR="00E020F1">
        <w:rPr>
          <w:rFonts w:ascii="Times New Roman" w:hAnsi="Times New Roman" w:cs="Times New Roman"/>
        </w:rPr>
        <w:t xml:space="preserve">located </w:t>
      </w:r>
      <w:r w:rsidR="00E020F1" w:rsidRPr="008846C4">
        <w:rPr>
          <w:rFonts w:ascii="Times New Roman" w:hAnsi="Times New Roman" w:cs="Times New Roman"/>
        </w:rPr>
        <w:t xml:space="preserve">at </w:t>
      </w:r>
      <w:hyperlink r:id="rId20" w:history="1">
        <w:r w:rsidR="00E020F1" w:rsidRPr="00906A49">
          <w:rPr>
            <w:rStyle w:val="Hyperlink"/>
            <w:rFonts w:ascii="Times New Roman" w:hAnsi="Times New Roman" w:cs="Times New Roman"/>
          </w:rPr>
          <w:t>hbsslaw.com</w:t>
        </w:r>
      </w:hyperlink>
      <w:r w:rsidR="00E020F1" w:rsidRPr="008846C4">
        <w:rPr>
          <w:rFonts w:ascii="Times New Roman" w:hAnsi="Times New Roman" w:cs="Times New Roman"/>
        </w:rPr>
        <w:t xml:space="preserve">. </w:t>
      </w:r>
      <w:r w:rsidR="00E020F1">
        <w:rPr>
          <w:rFonts w:ascii="Times New Roman" w:hAnsi="Times New Roman" w:cs="Times New Roman"/>
        </w:rPr>
        <w:t xml:space="preserve"> </w:t>
      </w:r>
      <w:r w:rsidR="00E020F1" w:rsidRPr="008846C4">
        <w:rPr>
          <w:rFonts w:ascii="Times New Roman" w:hAnsi="Times New Roman" w:cs="Times New Roman"/>
        </w:rPr>
        <w:t xml:space="preserve">For the latest news visit our </w:t>
      </w:r>
      <w:hyperlink r:id="rId21" w:history="1">
        <w:r w:rsidR="00E020F1" w:rsidRPr="008846C4">
          <w:rPr>
            <w:rFonts w:ascii="Times New Roman" w:hAnsi="Times New Roman" w:cs="Times New Roman"/>
            <w:color w:val="0000FF"/>
            <w:u w:val="single"/>
          </w:rPr>
          <w:t>newsroom</w:t>
        </w:r>
      </w:hyperlink>
      <w:r w:rsidR="00E020F1" w:rsidRPr="008846C4">
        <w:rPr>
          <w:rFonts w:ascii="Times New Roman" w:hAnsi="Times New Roman" w:cs="Times New Roman"/>
        </w:rPr>
        <w:t xml:space="preserve"> or follow us on Twitter at </w:t>
      </w:r>
      <w:hyperlink r:id="rId22" w:history="1">
        <w:r w:rsidR="00E020F1" w:rsidRPr="008846C4">
          <w:rPr>
            <w:rFonts w:ascii="Times New Roman" w:hAnsi="Times New Roman" w:cs="Times New Roman"/>
            <w:color w:val="0000FF"/>
            <w:u w:val="single"/>
          </w:rPr>
          <w:t>@classactionlaw</w:t>
        </w:r>
      </w:hyperlink>
      <w:r w:rsidR="00E020F1" w:rsidRPr="008846C4">
        <w:rPr>
          <w:rFonts w:ascii="Times New Roman" w:hAnsi="Times New Roman" w:cs="Times New Roman"/>
        </w:rPr>
        <w:t>.</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DC954" w14:textId="77777777" w:rsidR="00996031" w:rsidRDefault="00996031" w:rsidP="00D579AD">
      <w:pPr>
        <w:spacing w:after="0" w:line="240" w:lineRule="auto"/>
      </w:pPr>
      <w:r>
        <w:separator/>
      </w:r>
    </w:p>
  </w:endnote>
  <w:endnote w:type="continuationSeparator" w:id="0">
    <w:p w14:paraId="4CC62773" w14:textId="77777777" w:rsidR="00996031" w:rsidRDefault="00996031"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EC87E" w14:textId="77777777" w:rsidR="00996031" w:rsidRDefault="00996031" w:rsidP="00D579AD">
      <w:pPr>
        <w:spacing w:after="0" w:line="240" w:lineRule="auto"/>
      </w:pPr>
      <w:r>
        <w:separator/>
      </w:r>
    </w:p>
  </w:footnote>
  <w:footnote w:type="continuationSeparator" w:id="0">
    <w:p w14:paraId="3AB07524" w14:textId="77777777" w:rsidR="00996031" w:rsidRDefault="00996031"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1"/>
  </w:num>
  <w:num w:numId="4">
    <w:abstractNumId w:val="2"/>
  </w:num>
  <w:num w:numId="5">
    <w:abstractNumId w:val="3"/>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D4"/>
    <w:rsid w:val="00000D12"/>
    <w:rsid w:val="00002420"/>
    <w:rsid w:val="0000438F"/>
    <w:rsid w:val="000050C3"/>
    <w:rsid w:val="00006124"/>
    <w:rsid w:val="00007028"/>
    <w:rsid w:val="00010043"/>
    <w:rsid w:val="00011D6C"/>
    <w:rsid w:val="00013CFC"/>
    <w:rsid w:val="00014098"/>
    <w:rsid w:val="00015FC9"/>
    <w:rsid w:val="0001604C"/>
    <w:rsid w:val="000168A3"/>
    <w:rsid w:val="00016B1B"/>
    <w:rsid w:val="00017631"/>
    <w:rsid w:val="000202FE"/>
    <w:rsid w:val="000228E1"/>
    <w:rsid w:val="00022E0F"/>
    <w:rsid w:val="00023ED5"/>
    <w:rsid w:val="000247C5"/>
    <w:rsid w:val="00025A25"/>
    <w:rsid w:val="0002664D"/>
    <w:rsid w:val="000305AC"/>
    <w:rsid w:val="0003662E"/>
    <w:rsid w:val="00036F84"/>
    <w:rsid w:val="000406FC"/>
    <w:rsid w:val="00042519"/>
    <w:rsid w:val="00043169"/>
    <w:rsid w:val="00044BD2"/>
    <w:rsid w:val="000460CD"/>
    <w:rsid w:val="000505C7"/>
    <w:rsid w:val="00050D59"/>
    <w:rsid w:val="00053EC4"/>
    <w:rsid w:val="00054914"/>
    <w:rsid w:val="00055992"/>
    <w:rsid w:val="00056DB9"/>
    <w:rsid w:val="000573AA"/>
    <w:rsid w:val="00060CAB"/>
    <w:rsid w:val="0006447E"/>
    <w:rsid w:val="000662BC"/>
    <w:rsid w:val="000731EC"/>
    <w:rsid w:val="00074B85"/>
    <w:rsid w:val="00080448"/>
    <w:rsid w:val="00081737"/>
    <w:rsid w:val="00084148"/>
    <w:rsid w:val="0008476F"/>
    <w:rsid w:val="0008484F"/>
    <w:rsid w:val="000878A4"/>
    <w:rsid w:val="00087D6F"/>
    <w:rsid w:val="00090289"/>
    <w:rsid w:val="0009473B"/>
    <w:rsid w:val="0009615E"/>
    <w:rsid w:val="000965CF"/>
    <w:rsid w:val="00097834"/>
    <w:rsid w:val="000A1C38"/>
    <w:rsid w:val="000A34AE"/>
    <w:rsid w:val="000A4877"/>
    <w:rsid w:val="000B05FC"/>
    <w:rsid w:val="000B2A2B"/>
    <w:rsid w:val="000B317E"/>
    <w:rsid w:val="000B57AC"/>
    <w:rsid w:val="000B5E31"/>
    <w:rsid w:val="000B6214"/>
    <w:rsid w:val="000B7072"/>
    <w:rsid w:val="000B72E1"/>
    <w:rsid w:val="000C05BF"/>
    <w:rsid w:val="000C377B"/>
    <w:rsid w:val="000C3AAF"/>
    <w:rsid w:val="000C5289"/>
    <w:rsid w:val="000C54C6"/>
    <w:rsid w:val="000C6BB4"/>
    <w:rsid w:val="000C6E62"/>
    <w:rsid w:val="000D09B6"/>
    <w:rsid w:val="000D1136"/>
    <w:rsid w:val="000D22DC"/>
    <w:rsid w:val="000D3058"/>
    <w:rsid w:val="000D4040"/>
    <w:rsid w:val="000D754E"/>
    <w:rsid w:val="000E016F"/>
    <w:rsid w:val="000E1E75"/>
    <w:rsid w:val="000E2A77"/>
    <w:rsid w:val="000E3AF7"/>
    <w:rsid w:val="000E4015"/>
    <w:rsid w:val="000E68D6"/>
    <w:rsid w:val="000F08D0"/>
    <w:rsid w:val="000F3358"/>
    <w:rsid w:val="000F3BB4"/>
    <w:rsid w:val="000F3C62"/>
    <w:rsid w:val="000F4D1D"/>
    <w:rsid w:val="0010076D"/>
    <w:rsid w:val="001018C9"/>
    <w:rsid w:val="00104267"/>
    <w:rsid w:val="00104BFB"/>
    <w:rsid w:val="00107CCB"/>
    <w:rsid w:val="00112AAB"/>
    <w:rsid w:val="00113359"/>
    <w:rsid w:val="00115A73"/>
    <w:rsid w:val="00115CFC"/>
    <w:rsid w:val="00116AEA"/>
    <w:rsid w:val="001218AD"/>
    <w:rsid w:val="00121F53"/>
    <w:rsid w:val="001225AD"/>
    <w:rsid w:val="001234AB"/>
    <w:rsid w:val="001239BC"/>
    <w:rsid w:val="00123A24"/>
    <w:rsid w:val="0012418C"/>
    <w:rsid w:val="00125BA9"/>
    <w:rsid w:val="00127FD6"/>
    <w:rsid w:val="001304DF"/>
    <w:rsid w:val="001327DA"/>
    <w:rsid w:val="00132A5E"/>
    <w:rsid w:val="0013361A"/>
    <w:rsid w:val="00133AEA"/>
    <w:rsid w:val="00134D8F"/>
    <w:rsid w:val="00135F98"/>
    <w:rsid w:val="00136E32"/>
    <w:rsid w:val="00142AC4"/>
    <w:rsid w:val="001452D6"/>
    <w:rsid w:val="00146814"/>
    <w:rsid w:val="00146E97"/>
    <w:rsid w:val="00152420"/>
    <w:rsid w:val="00152703"/>
    <w:rsid w:val="00154506"/>
    <w:rsid w:val="0015561B"/>
    <w:rsid w:val="00155CDF"/>
    <w:rsid w:val="0016072E"/>
    <w:rsid w:val="001620A6"/>
    <w:rsid w:val="00163227"/>
    <w:rsid w:val="0016334A"/>
    <w:rsid w:val="00163B1A"/>
    <w:rsid w:val="0016417B"/>
    <w:rsid w:val="00164CD7"/>
    <w:rsid w:val="001707DF"/>
    <w:rsid w:val="00170B4E"/>
    <w:rsid w:val="00173894"/>
    <w:rsid w:val="001740A2"/>
    <w:rsid w:val="0017463E"/>
    <w:rsid w:val="00175592"/>
    <w:rsid w:val="001762B1"/>
    <w:rsid w:val="00181102"/>
    <w:rsid w:val="001812A7"/>
    <w:rsid w:val="0018176B"/>
    <w:rsid w:val="00181AF2"/>
    <w:rsid w:val="001826D2"/>
    <w:rsid w:val="0018300A"/>
    <w:rsid w:val="00183411"/>
    <w:rsid w:val="001844A9"/>
    <w:rsid w:val="001860B9"/>
    <w:rsid w:val="001868BC"/>
    <w:rsid w:val="00190C07"/>
    <w:rsid w:val="00192E65"/>
    <w:rsid w:val="00193BAD"/>
    <w:rsid w:val="00193CC8"/>
    <w:rsid w:val="00194275"/>
    <w:rsid w:val="001A067F"/>
    <w:rsid w:val="001A0CCF"/>
    <w:rsid w:val="001A2190"/>
    <w:rsid w:val="001A4650"/>
    <w:rsid w:val="001A47AA"/>
    <w:rsid w:val="001A4985"/>
    <w:rsid w:val="001A5F96"/>
    <w:rsid w:val="001A674F"/>
    <w:rsid w:val="001A73E7"/>
    <w:rsid w:val="001A7760"/>
    <w:rsid w:val="001B1E54"/>
    <w:rsid w:val="001B2DC1"/>
    <w:rsid w:val="001B3F10"/>
    <w:rsid w:val="001B506D"/>
    <w:rsid w:val="001B6E82"/>
    <w:rsid w:val="001B7A7D"/>
    <w:rsid w:val="001C0987"/>
    <w:rsid w:val="001C1970"/>
    <w:rsid w:val="001C3F35"/>
    <w:rsid w:val="001C618D"/>
    <w:rsid w:val="001C7EE5"/>
    <w:rsid w:val="001D04DF"/>
    <w:rsid w:val="001D167D"/>
    <w:rsid w:val="001D48F8"/>
    <w:rsid w:val="001D5DCB"/>
    <w:rsid w:val="001D6F4A"/>
    <w:rsid w:val="001D7B58"/>
    <w:rsid w:val="001E1DED"/>
    <w:rsid w:val="001E4795"/>
    <w:rsid w:val="001E55E6"/>
    <w:rsid w:val="001E6070"/>
    <w:rsid w:val="001E619D"/>
    <w:rsid w:val="001F06E4"/>
    <w:rsid w:val="001F27DB"/>
    <w:rsid w:val="001F36CC"/>
    <w:rsid w:val="001F48AF"/>
    <w:rsid w:val="001F4AB4"/>
    <w:rsid w:val="001F4B9B"/>
    <w:rsid w:val="002023B0"/>
    <w:rsid w:val="00203918"/>
    <w:rsid w:val="00203C2A"/>
    <w:rsid w:val="00204264"/>
    <w:rsid w:val="00206826"/>
    <w:rsid w:val="002105FC"/>
    <w:rsid w:val="00212446"/>
    <w:rsid w:val="00213395"/>
    <w:rsid w:val="00213DE0"/>
    <w:rsid w:val="0021452C"/>
    <w:rsid w:val="00220DFF"/>
    <w:rsid w:val="002241F0"/>
    <w:rsid w:val="00224253"/>
    <w:rsid w:val="00231E18"/>
    <w:rsid w:val="00234E4A"/>
    <w:rsid w:val="00235C57"/>
    <w:rsid w:val="00235C6F"/>
    <w:rsid w:val="00236A1A"/>
    <w:rsid w:val="002405C9"/>
    <w:rsid w:val="00243E1E"/>
    <w:rsid w:val="002454CF"/>
    <w:rsid w:val="00246217"/>
    <w:rsid w:val="0024736D"/>
    <w:rsid w:val="00252BC2"/>
    <w:rsid w:val="00252F24"/>
    <w:rsid w:val="00253ADB"/>
    <w:rsid w:val="00254CC8"/>
    <w:rsid w:val="00255076"/>
    <w:rsid w:val="00262DB0"/>
    <w:rsid w:val="00263C73"/>
    <w:rsid w:val="00264A2B"/>
    <w:rsid w:val="002665FB"/>
    <w:rsid w:val="0026755E"/>
    <w:rsid w:val="0026783B"/>
    <w:rsid w:val="00271D92"/>
    <w:rsid w:val="00271DBD"/>
    <w:rsid w:val="0027310E"/>
    <w:rsid w:val="00273F40"/>
    <w:rsid w:val="00274F3F"/>
    <w:rsid w:val="00276D32"/>
    <w:rsid w:val="00277379"/>
    <w:rsid w:val="00280EC3"/>
    <w:rsid w:val="00281269"/>
    <w:rsid w:val="0028191A"/>
    <w:rsid w:val="002819BB"/>
    <w:rsid w:val="00282A25"/>
    <w:rsid w:val="00283080"/>
    <w:rsid w:val="0028449A"/>
    <w:rsid w:val="00286AF8"/>
    <w:rsid w:val="002871DB"/>
    <w:rsid w:val="0028742B"/>
    <w:rsid w:val="00287572"/>
    <w:rsid w:val="0029192C"/>
    <w:rsid w:val="002919F3"/>
    <w:rsid w:val="00292FD8"/>
    <w:rsid w:val="002930DA"/>
    <w:rsid w:val="002947F8"/>
    <w:rsid w:val="00295EB2"/>
    <w:rsid w:val="002A0CC6"/>
    <w:rsid w:val="002A0FE9"/>
    <w:rsid w:val="002A1035"/>
    <w:rsid w:val="002A2D0F"/>
    <w:rsid w:val="002A32D2"/>
    <w:rsid w:val="002A3FB3"/>
    <w:rsid w:val="002A50B7"/>
    <w:rsid w:val="002A52D5"/>
    <w:rsid w:val="002A56A4"/>
    <w:rsid w:val="002A5A10"/>
    <w:rsid w:val="002A7303"/>
    <w:rsid w:val="002B131A"/>
    <w:rsid w:val="002B1E25"/>
    <w:rsid w:val="002B256C"/>
    <w:rsid w:val="002B2690"/>
    <w:rsid w:val="002B34B3"/>
    <w:rsid w:val="002B34F5"/>
    <w:rsid w:val="002B3AEA"/>
    <w:rsid w:val="002B67F8"/>
    <w:rsid w:val="002C04FA"/>
    <w:rsid w:val="002C078B"/>
    <w:rsid w:val="002C1EAC"/>
    <w:rsid w:val="002C2131"/>
    <w:rsid w:val="002C288C"/>
    <w:rsid w:val="002C495D"/>
    <w:rsid w:val="002C5F5C"/>
    <w:rsid w:val="002C691B"/>
    <w:rsid w:val="002D0146"/>
    <w:rsid w:val="002D11AC"/>
    <w:rsid w:val="002D1C09"/>
    <w:rsid w:val="002D1F91"/>
    <w:rsid w:val="002D3C46"/>
    <w:rsid w:val="002D5354"/>
    <w:rsid w:val="002D5422"/>
    <w:rsid w:val="002D5B0F"/>
    <w:rsid w:val="002D68C1"/>
    <w:rsid w:val="002D7BF5"/>
    <w:rsid w:val="002E0046"/>
    <w:rsid w:val="002E5E84"/>
    <w:rsid w:val="002E65B8"/>
    <w:rsid w:val="002E6F0D"/>
    <w:rsid w:val="002F1176"/>
    <w:rsid w:val="002F12D7"/>
    <w:rsid w:val="002F37FC"/>
    <w:rsid w:val="002F57EC"/>
    <w:rsid w:val="002F7DF2"/>
    <w:rsid w:val="003007EB"/>
    <w:rsid w:val="003015C3"/>
    <w:rsid w:val="003016BF"/>
    <w:rsid w:val="00301989"/>
    <w:rsid w:val="00302DC4"/>
    <w:rsid w:val="00302ED4"/>
    <w:rsid w:val="00303EB2"/>
    <w:rsid w:val="0030465D"/>
    <w:rsid w:val="0030739E"/>
    <w:rsid w:val="00315D05"/>
    <w:rsid w:val="00316425"/>
    <w:rsid w:val="003168E2"/>
    <w:rsid w:val="00321B9B"/>
    <w:rsid w:val="00321C6A"/>
    <w:rsid w:val="00321E0F"/>
    <w:rsid w:val="00324869"/>
    <w:rsid w:val="00325F1A"/>
    <w:rsid w:val="003268F7"/>
    <w:rsid w:val="003274F4"/>
    <w:rsid w:val="00327BDB"/>
    <w:rsid w:val="00330F81"/>
    <w:rsid w:val="00331E49"/>
    <w:rsid w:val="0033354A"/>
    <w:rsid w:val="00333920"/>
    <w:rsid w:val="00333C13"/>
    <w:rsid w:val="003364D5"/>
    <w:rsid w:val="00342700"/>
    <w:rsid w:val="00342F53"/>
    <w:rsid w:val="00345D5F"/>
    <w:rsid w:val="003466D0"/>
    <w:rsid w:val="003468D5"/>
    <w:rsid w:val="00346D3E"/>
    <w:rsid w:val="00347715"/>
    <w:rsid w:val="003518FD"/>
    <w:rsid w:val="00351BDF"/>
    <w:rsid w:val="00351CE3"/>
    <w:rsid w:val="00355448"/>
    <w:rsid w:val="00355936"/>
    <w:rsid w:val="00355F66"/>
    <w:rsid w:val="00356788"/>
    <w:rsid w:val="00357142"/>
    <w:rsid w:val="00357997"/>
    <w:rsid w:val="00357F9F"/>
    <w:rsid w:val="0036036B"/>
    <w:rsid w:val="00361589"/>
    <w:rsid w:val="00361941"/>
    <w:rsid w:val="00362A6E"/>
    <w:rsid w:val="00367354"/>
    <w:rsid w:val="00367529"/>
    <w:rsid w:val="00371848"/>
    <w:rsid w:val="00372A97"/>
    <w:rsid w:val="00372D34"/>
    <w:rsid w:val="00372F09"/>
    <w:rsid w:val="00374804"/>
    <w:rsid w:val="0037530A"/>
    <w:rsid w:val="00376553"/>
    <w:rsid w:val="00376C48"/>
    <w:rsid w:val="003804F6"/>
    <w:rsid w:val="00381196"/>
    <w:rsid w:val="003812F8"/>
    <w:rsid w:val="00382170"/>
    <w:rsid w:val="003825E1"/>
    <w:rsid w:val="003829E3"/>
    <w:rsid w:val="003858FB"/>
    <w:rsid w:val="0038667C"/>
    <w:rsid w:val="003869C8"/>
    <w:rsid w:val="0038756A"/>
    <w:rsid w:val="00387BCE"/>
    <w:rsid w:val="00390CBC"/>
    <w:rsid w:val="0039696E"/>
    <w:rsid w:val="00397EA9"/>
    <w:rsid w:val="003A0A9A"/>
    <w:rsid w:val="003A1F05"/>
    <w:rsid w:val="003A21A3"/>
    <w:rsid w:val="003A29C6"/>
    <w:rsid w:val="003A2B81"/>
    <w:rsid w:val="003A34D4"/>
    <w:rsid w:val="003A4CEB"/>
    <w:rsid w:val="003A4E6B"/>
    <w:rsid w:val="003A55B9"/>
    <w:rsid w:val="003A5F27"/>
    <w:rsid w:val="003A68D0"/>
    <w:rsid w:val="003A72C7"/>
    <w:rsid w:val="003A7916"/>
    <w:rsid w:val="003B107E"/>
    <w:rsid w:val="003B1161"/>
    <w:rsid w:val="003B2610"/>
    <w:rsid w:val="003B3A8C"/>
    <w:rsid w:val="003B433C"/>
    <w:rsid w:val="003B49EC"/>
    <w:rsid w:val="003B5CF8"/>
    <w:rsid w:val="003B5EDA"/>
    <w:rsid w:val="003B69B8"/>
    <w:rsid w:val="003B6FE0"/>
    <w:rsid w:val="003C1277"/>
    <w:rsid w:val="003C4DE7"/>
    <w:rsid w:val="003D0313"/>
    <w:rsid w:val="003D0ED3"/>
    <w:rsid w:val="003D280B"/>
    <w:rsid w:val="003D2A56"/>
    <w:rsid w:val="003D4FE2"/>
    <w:rsid w:val="003D6C79"/>
    <w:rsid w:val="003D6FDD"/>
    <w:rsid w:val="003E2F3A"/>
    <w:rsid w:val="003E3432"/>
    <w:rsid w:val="003E43E4"/>
    <w:rsid w:val="003E5BB7"/>
    <w:rsid w:val="003E68F8"/>
    <w:rsid w:val="003E7D14"/>
    <w:rsid w:val="003F0B9F"/>
    <w:rsid w:val="003F1180"/>
    <w:rsid w:val="003F5001"/>
    <w:rsid w:val="003F5679"/>
    <w:rsid w:val="003F61E9"/>
    <w:rsid w:val="003F744C"/>
    <w:rsid w:val="003F7FCD"/>
    <w:rsid w:val="00401938"/>
    <w:rsid w:val="00403548"/>
    <w:rsid w:val="00404AC4"/>
    <w:rsid w:val="00404FFD"/>
    <w:rsid w:val="004060AE"/>
    <w:rsid w:val="00406378"/>
    <w:rsid w:val="00406C3A"/>
    <w:rsid w:val="004107B4"/>
    <w:rsid w:val="004113E4"/>
    <w:rsid w:val="004142E8"/>
    <w:rsid w:val="004149A2"/>
    <w:rsid w:val="004203DB"/>
    <w:rsid w:val="0042190E"/>
    <w:rsid w:val="004235A7"/>
    <w:rsid w:val="00423A7A"/>
    <w:rsid w:val="00423CB6"/>
    <w:rsid w:val="00426180"/>
    <w:rsid w:val="00426DA7"/>
    <w:rsid w:val="00427026"/>
    <w:rsid w:val="004270B6"/>
    <w:rsid w:val="004272F1"/>
    <w:rsid w:val="0043094B"/>
    <w:rsid w:val="00431373"/>
    <w:rsid w:val="0043170C"/>
    <w:rsid w:val="00432CDF"/>
    <w:rsid w:val="00433E3C"/>
    <w:rsid w:val="004340C0"/>
    <w:rsid w:val="00434BE5"/>
    <w:rsid w:val="00434E4B"/>
    <w:rsid w:val="0043562E"/>
    <w:rsid w:val="004374EA"/>
    <w:rsid w:val="004402A3"/>
    <w:rsid w:val="0044120A"/>
    <w:rsid w:val="00442A56"/>
    <w:rsid w:val="00445686"/>
    <w:rsid w:val="00447BEC"/>
    <w:rsid w:val="004537BC"/>
    <w:rsid w:val="004538DD"/>
    <w:rsid w:val="00455261"/>
    <w:rsid w:val="00456E75"/>
    <w:rsid w:val="00460585"/>
    <w:rsid w:val="00461280"/>
    <w:rsid w:val="00465307"/>
    <w:rsid w:val="0046626B"/>
    <w:rsid w:val="00467A64"/>
    <w:rsid w:val="00470AEE"/>
    <w:rsid w:val="00471BFC"/>
    <w:rsid w:val="004727AC"/>
    <w:rsid w:val="00472ED9"/>
    <w:rsid w:val="004735B3"/>
    <w:rsid w:val="0047524A"/>
    <w:rsid w:val="00475941"/>
    <w:rsid w:val="004767C4"/>
    <w:rsid w:val="00481E9B"/>
    <w:rsid w:val="00484AB2"/>
    <w:rsid w:val="0048635F"/>
    <w:rsid w:val="0048756D"/>
    <w:rsid w:val="00487C84"/>
    <w:rsid w:val="00487D17"/>
    <w:rsid w:val="00490AF2"/>
    <w:rsid w:val="00491D40"/>
    <w:rsid w:val="00492CEB"/>
    <w:rsid w:val="004931D0"/>
    <w:rsid w:val="0049368B"/>
    <w:rsid w:val="00493F2D"/>
    <w:rsid w:val="004953EC"/>
    <w:rsid w:val="00495CA7"/>
    <w:rsid w:val="004A1D5B"/>
    <w:rsid w:val="004A2BD4"/>
    <w:rsid w:val="004A3339"/>
    <w:rsid w:val="004A525F"/>
    <w:rsid w:val="004A5C8B"/>
    <w:rsid w:val="004A5D60"/>
    <w:rsid w:val="004A7F94"/>
    <w:rsid w:val="004B24BA"/>
    <w:rsid w:val="004B30A8"/>
    <w:rsid w:val="004B40AF"/>
    <w:rsid w:val="004B5A15"/>
    <w:rsid w:val="004B6E7A"/>
    <w:rsid w:val="004C0D9C"/>
    <w:rsid w:val="004C1024"/>
    <w:rsid w:val="004C13E0"/>
    <w:rsid w:val="004C4826"/>
    <w:rsid w:val="004C5D19"/>
    <w:rsid w:val="004C6E75"/>
    <w:rsid w:val="004C7B93"/>
    <w:rsid w:val="004C7C21"/>
    <w:rsid w:val="004D01BB"/>
    <w:rsid w:val="004D065F"/>
    <w:rsid w:val="004D0880"/>
    <w:rsid w:val="004D4483"/>
    <w:rsid w:val="004D4561"/>
    <w:rsid w:val="004D5394"/>
    <w:rsid w:val="004D68F8"/>
    <w:rsid w:val="004E0D61"/>
    <w:rsid w:val="004E1AA6"/>
    <w:rsid w:val="004E3126"/>
    <w:rsid w:val="004E32E1"/>
    <w:rsid w:val="004E53C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32EC"/>
    <w:rsid w:val="00503CAD"/>
    <w:rsid w:val="00504F35"/>
    <w:rsid w:val="00506E2F"/>
    <w:rsid w:val="00511560"/>
    <w:rsid w:val="00511899"/>
    <w:rsid w:val="00511E9F"/>
    <w:rsid w:val="0051219C"/>
    <w:rsid w:val="005131F5"/>
    <w:rsid w:val="005142C3"/>
    <w:rsid w:val="00515805"/>
    <w:rsid w:val="00515DEA"/>
    <w:rsid w:val="005179EA"/>
    <w:rsid w:val="005216BA"/>
    <w:rsid w:val="005216E8"/>
    <w:rsid w:val="00523459"/>
    <w:rsid w:val="00526A60"/>
    <w:rsid w:val="00526C1B"/>
    <w:rsid w:val="00526DE4"/>
    <w:rsid w:val="0053033A"/>
    <w:rsid w:val="0053108F"/>
    <w:rsid w:val="00532942"/>
    <w:rsid w:val="005353DE"/>
    <w:rsid w:val="0053638A"/>
    <w:rsid w:val="005372AE"/>
    <w:rsid w:val="005377FF"/>
    <w:rsid w:val="00545793"/>
    <w:rsid w:val="00546578"/>
    <w:rsid w:val="00550B38"/>
    <w:rsid w:val="00550E99"/>
    <w:rsid w:val="00552687"/>
    <w:rsid w:val="00553008"/>
    <w:rsid w:val="00553A65"/>
    <w:rsid w:val="0055432A"/>
    <w:rsid w:val="005543E5"/>
    <w:rsid w:val="005565AA"/>
    <w:rsid w:val="00565A31"/>
    <w:rsid w:val="00565CF5"/>
    <w:rsid w:val="00566E30"/>
    <w:rsid w:val="00570A07"/>
    <w:rsid w:val="00571E79"/>
    <w:rsid w:val="005724F6"/>
    <w:rsid w:val="005726C3"/>
    <w:rsid w:val="0057309E"/>
    <w:rsid w:val="0057780B"/>
    <w:rsid w:val="005825FD"/>
    <w:rsid w:val="00582FE6"/>
    <w:rsid w:val="00583BD6"/>
    <w:rsid w:val="00583FBD"/>
    <w:rsid w:val="005855E7"/>
    <w:rsid w:val="00585ADC"/>
    <w:rsid w:val="00585CF1"/>
    <w:rsid w:val="00585D8A"/>
    <w:rsid w:val="00587405"/>
    <w:rsid w:val="0059326B"/>
    <w:rsid w:val="0059445A"/>
    <w:rsid w:val="00595442"/>
    <w:rsid w:val="00596132"/>
    <w:rsid w:val="00596B68"/>
    <w:rsid w:val="005975D5"/>
    <w:rsid w:val="005A0809"/>
    <w:rsid w:val="005A092D"/>
    <w:rsid w:val="005A0B20"/>
    <w:rsid w:val="005A1EBA"/>
    <w:rsid w:val="005A2908"/>
    <w:rsid w:val="005A308F"/>
    <w:rsid w:val="005A32AF"/>
    <w:rsid w:val="005A3C0C"/>
    <w:rsid w:val="005A57DA"/>
    <w:rsid w:val="005A646E"/>
    <w:rsid w:val="005A6D6A"/>
    <w:rsid w:val="005A6FAC"/>
    <w:rsid w:val="005A72E2"/>
    <w:rsid w:val="005B20ED"/>
    <w:rsid w:val="005B31A6"/>
    <w:rsid w:val="005B3C42"/>
    <w:rsid w:val="005B4030"/>
    <w:rsid w:val="005B4104"/>
    <w:rsid w:val="005B4431"/>
    <w:rsid w:val="005B4D07"/>
    <w:rsid w:val="005B5924"/>
    <w:rsid w:val="005B5E79"/>
    <w:rsid w:val="005B636A"/>
    <w:rsid w:val="005B63F2"/>
    <w:rsid w:val="005C098E"/>
    <w:rsid w:val="005C466E"/>
    <w:rsid w:val="005C596C"/>
    <w:rsid w:val="005C59CE"/>
    <w:rsid w:val="005C5BA7"/>
    <w:rsid w:val="005C5CB4"/>
    <w:rsid w:val="005C6F6A"/>
    <w:rsid w:val="005C76CC"/>
    <w:rsid w:val="005D070C"/>
    <w:rsid w:val="005D1DE6"/>
    <w:rsid w:val="005D41C2"/>
    <w:rsid w:val="005D4B1D"/>
    <w:rsid w:val="005D6BFA"/>
    <w:rsid w:val="005D79E2"/>
    <w:rsid w:val="005D7A17"/>
    <w:rsid w:val="005E0D82"/>
    <w:rsid w:val="005E1674"/>
    <w:rsid w:val="005E1E5A"/>
    <w:rsid w:val="005E2BED"/>
    <w:rsid w:val="005E4C7E"/>
    <w:rsid w:val="005E6836"/>
    <w:rsid w:val="005F213C"/>
    <w:rsid w:val="00600029"/>
    <w:rsid w:val="00600A93"/>
    <w:rsid w:val="00601692"/>
    <w:rsid w:val="00601F89"/>
    <w:rsid w:val="00604429"/>
    <w:rsid w:val="00604C35"/>
    <w:rsid w:val="00605566"/>
    <w:rsid w:val="00605E67"/>
    <w:rsid w:val="006063C8"/>
    <w:rsid w:val="00606D20"/>
    <w:rsid w:val="006107F9"/>
    <w:rsid w:val="00610D50"/>
    <w:rsid w:val="006128BE"/>
    <w:rsid w:val="006128D8"/>
    <w:rsid w:val="0061529B"/>
    <w:rsid w:val="006203CA"/>
    <w:rsid w:val="00620C49"/>
    <w:rsid w:val="00621693"/>
    <w:rsid w:val="00623F81"/>
    <w:rsid w:val="006249A3"/>
    <w:rsid w:val="00626034"/>
    <w:rsid w:val="0062780E"/>
    <w:rsid w:val="00627DB5"/>
    <w:rsid w:val="0063003E"/>
    <w:rsid w:val="0063033A"/>
    <w:rsid w:val="0063279B"/>
    <w:rsid w:val="00634456"/>
    <w:rsid w:val="00634FB6"/>
    <w:rsid w:val="006355D0"/>
    <w:rsid w:val="00635D89"/>
    <w:rsid w:val="006415FA"/>
    <w:rsid w:val="006420C0"/>
    <w:rsid w:val="006430A7"/>
    <w:rsid w:val="00643374"/>
    <w:rsid w:val="006455C3"/>
    <w:rsid w:val="00645B6E"/>
    <w:rsid w:val="00650155"/>
    <w:rsid w:val="00651E31"/>
    <w:rsid w:val="006540A3"/>
    <w:rsid w:val="006547AA"/>
    <w:rsid w:val="006549C3"/>
    <w:rsid w:val="0065628B"/>
    <w:rsid w:val="0066199E"/>
    <w:rsid w:val="0066432E"/>
    <w:rsid w:val="0066449F"/>
    <w:rsid w:val="006645E1"/>
    <w:rsid w:val="006655EB"/>
    <w:rsid w:val="00666926"/>
    <w:rsid w:val="006672EE"/>
    <w:rsid w:val="006706ED"/>
    <w:rsid w:val="0067193C"/>
    <w:rsid w:val="00680137"/>
    <w:rsid w:val="0068345E"/>
    <w:rsid w:val="00683463"/>
    <w:rsid w:val="00685C7F"/>
    <w:rsid w:val="00685DB6"/>
    <w:rsid w:val="00685F37"/>
    <w:rsid w:val="0069005F"/>
    <w:rsid w:val="00691561"/>
    <w:rsid w:val="0069161C"/>
    <w:rsid w:val="00692EA0"/>
    <w:rsid w:val="00693705"/>
    <w:rsid w:val="006938EA"/>
    <w:rsid w:val="006A5DDE"/>
    <w:rsid w:val="006B00B4"/>
    <w:rsid w:val="006B3678"/>
    <w:rsid w:val="006B3C27"/>
    <w:rsid w:val="006B6AFD"/>
    <w:rsid w:val="006B7456"/>
    <w:rsid w:val="006B76B4"/>
    <w:rsid w:val="006C24E6"/>
    <w:rsid w:val="006C267E"/>
    <w:rsid w:val="006C2F1C"/>
    <w:rsid w:val="006C4E7E"/>
    <w:rsid w:val="006C5AA6"/>
    <w:rsid w:val="006C668C"/>
    <w:rsid w:val="006C78C0"/>
    <w:rsid w:val="006D148D"/>
    <w:rsid w:val="006D15E1"/>
    <w:rsid w:val="006D2336"/>
    <w:rsid w:val="006D3939"/>
    <w:rsid w:val="006D5E0F"/>
    <w:rsid w:val="006D6072"/>
    <w:rsid w:val="006D66BB"/>
    <w:rsid w:val="006E1D1B"/>
    <w:rsid w:val="006E1EB1"/>
    <w:rsid w:val="006E26DC"/>
    <w:rsid w:val="006E2E44"/>
    <w:rsid w:val="006E2E48"/>
    <w:rsid w:val="006E381C"/>
    <w:rsid w:val="006E4881"/>
    <w:rsid w:val="006E4D5E"/>
    <w:rsid w:val="006E52B7"/>
    <w:rsid w:val="006E5ED9"/>
    <w:rsid w:val="006E6EB5"/>
    <w:rsid w:val="006F0D9F"/>
    <w:rsid w:val="006F11CA"/>
    <w:rsid w:val="006F21D3"/>
    <w:rsid w:val="006F26BA"/>
    <w:rsid w:val="006F4CF5"/>
    <w:rsid w:val="007000EC"/>
    <w:rsid w:val="00703BB9"/>
    <w:rsid w:val="00703E4F"/>
    <w:rsid w:val="00704FE9"/>
    <w:rsid w:val="00706313"/>
    <w:rsid w:val="0071064B"/>
    <w:rsid w:val="007115AE"/>
    <w:rsid w:val="00712CE0"/>
    <w:rsid w:val="00712F88"/>
    <w:rsid w:val="00713F9E"/>
    <w:rsid w:val="0071467B"/>
    <w:rsid w:val="00716B05"/>
    <w:rsid w:val="00717231"/>
    <w:rsid w:val="007202D1"/>
    <w:rsid w:val="00720808"/>
    <w:rsid w:val="00721CA0"/>
    <w:rsid w:val="00726669"/>
    <w:rsid w:val="00727346"/>
    <w:rsid w:val="00730016"/>
    <w:rsid w:val="007348B0"/>
    <w:rsid w:val="0073533A"/>
    <w:rsid w:val="00736C3D"/>
    <w:rsid w:val="00736DA5"/>
    <w:rsid w:val="00741264"/>
    <w:rsid w:val="0074243B"/>
    <w:rsid w:val="007429BC"/>
    <w:rsid w:val="0074612F"/>
    <w:rsid w:val="00750835"/>
    <w:rsid w:val="007531AD"/>
    <w:rsid w:val="0075386A"/>
    <w:rsid w:val="00753C75"/>
    <w:rsid w:val="007540BF"/>
    <w:rsid w:val="00754605"/>
    <w:rsid w:val="007547B9"/>
    <w:rsid w:val="00754C16"/>
    <w:rsid w:val="00760F3C"/>
    <w:rsid w:val="00761349"/>
    <w:rsid w:val="00761C45"/>
    <w:rsid w:val="007634CC"/>
    <w:rsid w:val="00766808"/>
    <w:rsid w:val="007758F2"/>
    <w:rsid w:val="00775A53"/>
    <w:rsid w:val="00776366"/>
    <w:rsid w:val="00776926"/>
    <w:rsid w:val="00776FF3"/>
    <w:rsid w:val="00781D18"/>
    <w:rsid w:val="00782837"/>
    <w:rsid w:val="0078677C"/>
    <w:rsid w:val="00786A60"/>
    <w:rsid w:val="00790219"/>
    <w:rsid w:val="00791A78"/>
    <w:rsid w:val="00792733"/>
    <w:rsid w:val="007942B2"/>
    <w:rsid w:val="00794FB5"/>
    <w:rsid w:val="0079555E"/>
    <w:rsid w:val="007961A5"/>
    <w:rsid w:val="0079707B"/>
    <w:rsid w:val="00797F8A"/>
    <w:rsid w:val="007A0616"/>
    <w:rsid w:val="007A2AC5"/>
    <w:rsid w:val="007A4244"/>
    <w:rsid w:val="007A4388"/>
    <w:rsid w:val="007A4F51"/>
    <w:rsid w:val="007A6BD3"/>
    <w:rsid w:val="007B0A30"/>
    <w:rsid w:val="007B53D4"/>
    <w:rsid w:val="007B79A3"/>
    <w:rsid w:val="007C077C"/>
    <w:rsid w:val="007C1784"/>
    <w:rsid w:val="007C2D2F"/>
    <w:rsid w:val="007C47D4"/>
    <w:rsid w:val="007D01E8"/>
    <w:rsid w:val="007D1951"/>
    <w:rsid w:val="007D683F"/>
    <w:rsid w:val="007E0BFD"/>
    <w:rsid w:val="007E1324"/>
    <w:rsid w:val="007E2E4A"/>
    <w:rsid w:val="007E5971"/>
    <w:rsid w:val="007E5B05"/>
    <w:rsid w:val="007E7F8E"/>
    <w:rsid w:val="007F1D52"/>
    <w:rsid w:val="007F4208"/>
    <w:rsid w:val="007F555D"/>
    <w:rsid w:val="007F5C99"/>
    <w:rsid w:val="007F7A40"/>
    <w:rsid w:val="008027BF"/>
    <w:rsid w:val="008031C3"/>
    <w:rsid w:val="00804994"/>
    <w:rsid w:val="00807011"/>
    <w:rsid w:val="00807C9F"/>
    <w:rsid w:val="0081085A"/>
    <w:rsid w:val="00811D27"/>
    <w:rsid w:val="00816475"/>
    <w:rsid w:val="00816795"/>
    <w:rsid w:val="008172DB"/>
    <w:rsid w:val="0081787C"/>
    <w:rsid w:val="008213A3"/>
    <w:rsid w:val="00822FCB"/>
    <w:rsid w:val="0082327D"/>
    <w:rsid w:val="00825255"/>
    <w:rsid w:val="008258B8"/>
    <w:rsid w:val="00832197"/>
    <w:rsid w:val="008327BE"/>
    <w:rsid w:val="00834A27"/>
    <w:rsid w:val="008379D7"/>
    <w:rsid w:val="00840E57"/>
    <w:rsid w:val="00841266"/>
    <w:rsid w:val="008454E1"/>
    <w:rsid w:val="008466F6"/>
    <w:rsid w:val="0085039C"/>
    <w:rsid w:val="00851015"/>
    <w:rsid w:val="008521D0"/>
    <w:rsid w:val="0085442E"/>
    <w:rsid w:val="0085525A"/>
    <w:rsid w:val="0085580D"/>
    <w:rsid w:val="0086253B"/>
    <w:rsid w:val="008628F7"/>
    <w:rsid w:val="00865917"/>
    <w:rsid w:val="00865EB6"/>
    <w:rsid w:val="00866F93"/>
    <w:rsid w:val="0086702D"/>
    <w:rsid w:val="008679B1"/>
    <w:rsid w:val="008710D9"/>
    <w:rsid w:val="0087139C"/>
    <w:rsid w:val="00871BBA"/>
    <w:rsid w:val="00875FE4"/>
    <w:rsid w:val="008773FB"/>
    <w:rsid w:val="00877B6C"/>
    <w:rsid w:val="008800F0"/>
    <w:rsid w:val="008813B7"/>
    <w:rsid w:val="0088334B"/>
    <w:rsid w:val="00883469"/>
    <w:rsid w:val="0088347D"/>
    <w:rsid w:val="008846C4"/>
    <w:rsid w:val="00884F33"/>
    <w:rsid w:val="0088563A"/>
    <w:rsid w:val="00885C3A"/>
    <w:rsid w:val="00885F1C"/>
    <w:rsid w:val="008871AB"/>
    <w:rsid w:val="008914CC"/>
    <w:rsid w:val="00891A79"/>
    <w:rsid w:val="00892BDE"/>
    <w:rsid w:val="00893406"/>
    <w:rsid w:val="00893F07"/>
    <w:rsid w:val="00896254"/>
    <w:rsid w:val="0089740A"/>
    <w:rsid w:val="008A1DF8"/>
    <w:rsid w:val="008A26E9"/>
    <w:rsid w:val="008A2CE3"/>
    <w:rsid w:val="008A5C19"/>
    <w:rsid w:val="008A7578"/>
    <w:rsid w:val="008B0CF5"/>
    <w:rsid w:val="008B2CCF"/>
    <w:rsid w:val="008B5524"/>
    <w:rsid w:val="008B664E"/>
    <w:rsid w:val="008B72F5"/>
    <w:rsid w:val="008C2AA0"/>
    <w:rsid w:val="008C3D02"/>
    <w:rsid w:val="008C5D0F"/>
    <w:rsid w:val="008C67D2"/>
    <w:rsid w:val="008C6BE7"/>
    <w:rsid w:val="008D3305"/>
    <w:rsid w:val="008D47CE"/>
    <w:rsid w:val="008D65AA"/>
    <w:rsid w:val="008D7A02"/>
    <w:rsid w:val="008E2D33"/>
    <w:rsid w:val="008E304F"/>
    <w:rsid w:val="008E311C"/>
    <w:rsid w:val="008E380A"/>
    <w:rsid w:val="008E4B02"/>
    <w:rsid w:val="008E4F1C"/>
    <w:rsid w:val="008E5353"/>
    <w:rsid w:val="008E53D3"/>
    <w:rsid w:val="008E5A5E"/>
    <w:rsid w:val="008E7A80"/>
    <w:rsid w:val="008E7FAA"/>
    <w:rsid w:val="008F3B55"/>
    <w:rsid w:val="008F44E5"/>
    <w:rsid w:val="008F680F"/>
    <w:rsid w:val="008F6A33"/>
    <w:rsid w:val="008F6A48"/>
    <w:rsid w:val="008F7080"/>
    <w:rsid w:val="008F70F0"/>
    <w:rsid w:val="008F71B5"/>
    <w:rsid w:val="0090199A"/>
    <w:rsid w:val="00903820"/>
    <w:rsid w:val="00905B02"/>
    <w:rsid w:val="00905E9C"/>
    <w:rsid w:val="00906B66"/>
    <w:rsid w:val="00907760"/>
    <w:rsid w:val="00910064"/>
    <w:rsid w:val="009125D3"/>
    <w:rsid w:val="0091348E"/>
    <w:rsid w:val="00913C7E"/>
    <w:rsid w:val="009159CD"/>
    <w:rsid w:val="00923D72"/>
    <w:rsid w:val="0092485C"/>
    <w:rsid w:val="00926C5E"/>
    <w:rsid w:val="00927477"/>
    <w:rsid w:val="009307CB"/>
    <w:rsid w:val="009323EB"/>
    <w:rsid w:val="00935890"/>
    <w:rsid w:val="00936BA4"/>
    <w:rsid w:val="0093738A"/>
    <w:rsid w:val="00940E4C"/>
    <w:rsid w:val="0094382A"/>
    <w:rsid w:val="00946959"/>
    <w:rsid w:val="0094751E"/>
    <w:rsid w:val="00950B23"/>
    <w:rsid w:val="009519B7"/>
    <w:rsid w:val="00956E2E"/>
    <w:rsid w:val="00961471"/>
    <w:rsid w:val="00963048"/>
    <w:rsid w:val="009632BA"/>
    <w:rsid w:val="0096764A"/>
    <w:rsid w:val="009678EA"/>
    <w:rsid w:val="0097069C"/>
    <w:rsid w:val="00970F9C"/>
    <w:rsid w:val="00973350"/>
    <w:rsid w:val="00974C08"/>
    <w:rsid w:val="00974E8C"/>
    <w:rsid w:val="00977526"/>
    <w:rsid w:val="00980122"/>
    <w:rsid w:val="00980C9E"/>
    <w:rsid w:val="00981401"/>
    <w:rsid w:val="00981552"/>
    <w:rsid w:val="009827F4"/>
    <w:rsid w:val="009849CC"/>
    <w:rsid w:val="00984A4E"/>
    <w:rsid w:val="00986EB2"/>
    <w:rsid w:val="00987628"/>
    <w:rsid w:val="009907E0"/>
    <w:rsid w:val="00991F7E"/>
    <w:rsid w:val="009954A7"/>
    <w:rsid w:val="00995C26"/>
    <w:rsid w:val="0099601B"/>
    <w:rsid w:val="00996031"/>
    <w:rsid w:val="009978C4"/>
    <w:rsid w:val="009A03EB"/>
    <w:rsid w:val="009A14F6"/>
    <w:rsid w:val="009A1651"/>
    <w:rsid w:val="009A1837"/>
    <w:rsid w:val="009A33EC"/>
    <w:rsid w:val="009A4392"/>
    <w:rsid w:val="009A44FE"/>
    <w:rsid w:val="009A501D"/>
    <w:rsid w:val="009B1FFE"/>
    <w:rsid w:val="009B37E3"/>
    <w:rsid w:val="009B52BE"/>
    <w:rsid w:val="009B69C4"/>
    <w:rsid w:val="009C13DC"/>
    <w:rsid w:val="009C2C0A"/>
    <w:rsid w:val="009C3567"/>
    <w:rsid w:val="009C37CB"/>
    <w:rsid w:val="009C3A2A"/>
    <w:rsid w:val="009C4B22"/>
    <w:rsid w:val="009C6439"/>
    <w:rsid w:val="009C6CE8"/>
    <w:rsid w:val="009C7C70"/>
    <w:rsid w:val="009D47B7"/>
    <w:rsid w:val="009D4927"/>
    <w:rsid w:val="009D575F"/>
    <w:rsid w:val="009D57AA"/>
    <w:rsid w:val="009D75CF"/>
    <w:rsid w:val="009D7628"/>
    <w:rsid w:val="009E0C79"/>
    <w:rsid w:val="009E1216"/>
    <w:rsid w:val="009E141A"/>
    <w:rsid w:val="009E1930"/>
    <w:rsid w:val="009E4139"/>
    <w:rsid w:val="009E546D"/>
    <w:rsid w:val="009E7993"/>
    <w:rsid w:val="009E79BE"/>
    <w:rsid w:val="009F086F"/>
    <w:rsid w:val="009F0AA3"/>
    <w:rsid w:val="009F2679"/>
    <w:rsid w:val="009F54C3"/>
    <w:rsid w:val="009F66D3"/>
    <w:rsid w:val="009F79CF"/>
    <w:rsid w:val="00A003B5"/>
    <w:rsid w:val="00A03556"/>
    <w:rsid w:val="00A059FC"/>
    <w:rsid w:val="00A06430"/>
    <w:rsid w:val="00A073A1"/>
    <w:rsid w:val="00A07FAB"/>
    <w:rsid w:val="00A110BC"/>
    <w:rsid w:val="00A11EB9"/>
    <w:rsid w:val="00A12309"/>
    <w:rsid w:val="00A12BBF"/>
    <w:rsid w:val="00A13222"/>
    <w:rsid w:val="00A160F7"/>
    <w:rsid w:val="00A17679"/>
    <w:rsid w:val="00A20F3D"/>
    <w:rsid w:val="00A20FA1"/>
    <w:rsid w:val="00A21B66"/>
    <w:rsid w:val="00A25ABD"/>
    <w:rsid w:val="00A265D1"/>
    <w:rsid w:val="00A26F63"/>
    <w:rsid w:val="00A322FE"/>
    <w:rsid w:val="00A325DD"/>
    <w:rsid w:val="00A33ED4"/>
    <w:rsid w:val="00A3426F"/>
    <w:rsid w:val="00A34388"/>
    <w:rsid w:val="00A3573C"/>
    <w:rsid w:val="00A35C97"/>
    <w:rsid w:val="00A36103"/>
    <w:rsid w:val="00A3786B"/>
    <w:rsid w:val="00A42DF5"/>
    <w:rsid w:val="00A44FCE"/>
    <w:rsid w:val="00A45352"/>
    <w:rsid w:val="00A4579A"/>
    <w:rsid w:val="00A50612"/>
    <w:rsid w:val="00A551E1"/>
    <w:rsid w:val="00A55298"/>
    <w:rsid w:val="00A56055"/>
    <w:rsid w:val="00A560CF"/>
    <w:rsid w:val="00A566D0"/>
    <w:rsid w:val="00A57CF5"/>
    <w:rsid w:val="00A60021"/>
    <w:rsid w:val="00A61BF7"/>
    <w:rsid w:val="00A61D84"/>
    <w:rsid w:val="00A623DB"/>
    <w:rsid w:val="00A64310"/>
    <w:rsid w:val="00A64C32"/>
    <w:rsid w:val="00A659F7"/>
    <w:rsid w:val="00A66DB6"/>
    <w:rsid w:val="00A671DE"/>
    <w:rsid w:val="00A70102"/>
    <w:rsid w:val="00A70DCA"/>
    <w:rsid w:val="00A71815"/>
    <w:rsid w:val="00A71916"/>
    <w:rsid w:val="00A744E1"/>
    <w:rsid w:val="00A74A44"/>
    <w:rsid w:val="00A766C5"/>
    <w:rsid w:val="00A767A0"/>
    <w:rsid w:val="00A775AA"/>
    <w:rsid w:val="00A804FF"/>
    <w:rsid w:val="00A80BE4"/>
    <w:rsid w:val="00A82500"/>
    <w:rsid w:val="00A8276B"/>
    <w:rsid w:val="00A86643"/>
    <w:rsid w:val="00A86DCB"/>
    <w:rsid w:val="00A86FF7"/>
    <w:rsid w:val="00A90B3E"/>
    <w:rsid w:val="00A90E88"/>
    <w:rsid w:val="00A9295F"/>
    <w:rsid w:val="00A9335F"/>
    <w:rsid w:val="00A97E90"/>
    <w:rsid w:val="00AA01B3"/>
    <w:rsid w:val="00AA132E"/>
    <w:rsid w:val="00AA3115"/>
    <w:rsid w:val="00AA3C1A"/>
    <w:rsid w:val="00AA4335"/>
    <w:rsid w:val="00AA59E8"/>
    <w:rsid w:val="00AA5D3B"/>
    <w:rsid w:val="00AA6692"/>
    <w:rsid w:val="00AA6D90"/>
    <w:rsid w:val="00AA707C"/>
    <w:rsid w:val="00AB119F"/>
    <w:rsid w:val="00AB1CDE"/>
    <w:rsid w:val="00AB4B19"/>
    <w:rsid w:val="00AB4F56"/>
    <w:rsid w:val="00AB52E3"/>
    <w:rsid w:val="00AB53F3"/>
    <w:rsid w:val="00AB540F"/>
    <w:rsid w:val="00AB5E76"/>
    <w:rsid w:val="00AB72D8"/>
    <w:rsid w:val="00AB7F78"/>
    <w:rsid w:val="00AC0869"/>
    <w:rsid w:val="00AC1097"/>
    <w:rsid w:val="00AC11B7"/>
    <w:rsid w:val="00AC11E5"/>
    <w:rsid w:val="00AC3414"/>
    <w:rsid w:val="00AC379E"/>
    <w:rsid w:val="00AC457C"/>
    <w:rsid w:val="00AC6474"/>
    <w:rsid w:val="00AC6D5E"/>
    <w:rsid w:val="00AC6E97"/>
    <w:rsid w:val="00AC7A44"/>
    <w:rsid w:val="00AD1692"/>
    <w:rsid w:val="00AD4213"/>
    <w:rsid w:val="00AE0513"/>
    <w:rsid w:val="00AE08B1"/>
    <w:rsid w:val="00AE181E"/>
    <w:rsid w:val="00AE1E7D"/>
    <w:rsid w:val="00AE7413"/>
    <w:rsid w:val="00AF02BB"/>
    <w:rsid w:val="00AF0E77"/>
    <w:rsid w:val="00AF127C"/>
    <w:rsid w:val="00AF133A"/>
    <w:rsid w:val="00AF2B22"/>
    <w:rsid w:val="00AF41DC"/>
    <w:rsid w:val="00AF4F4A"/>
    <w:rsid w:val="00AF5804"/>
    <w:rsid w:val="00AF6541"/>
    <w:rsid w:val="00AF671A"/>
    <w:rsid w:val="00AF70FC"/>
    <w:rsid w:val="00AF748F"/>
    <w:rsid w:val="00AF778C"/>
    <w:rsid w:val="00AF7D75"/>
    <w:rsid w:val="00B0003B"/>
    <w:rsid w:val="00B02908"/>
    <w:rsid w:val="00B03569"/>
    <w:rsid w:val="00B04B98"/>
    <w:rsid w:val="00B05A4F"/>
    <w:rsid w:val="00B067DC"/>
    <w:rsid w:val="00B069A7"/>
    <w:rsid w:val="00B06EF1"/>
    <w:rsid w:val="00B070FB"/>
    <w:rsid w:val="00B10D5A"/>
    <w:rsid w:val="00B11028"/>
    <w:rsid w:val="00B16A27"/>
    <w:rsid w:val="00B20109"/>
    <w:rsid w:val="00B220A2"/>
    <w:rsid w:val="00B225BC"/>
    <w:rsid w:val="00B24419"/>
    <w:rsid w:val="00B24F3B"/>
    <w:rsid w:val="00B277DA"/>
    <w:rsid w:val="00B3034B"/>
    <w:rsid w:val="00B30476"/>
    <w:rsid w:val="00B31769"/>
    <w:rsid w:val="00B31C80"/>
    <w:rsid w:val="00B334C5"/>
    <w:rsid w:val="00B33803"/>
    <w:rsid w:val="00B34A21"/>
    <w:rsid w:val="00B3551C"/>
    <w:rsid w:val="00B374B4"/>
    <w:rsid w:val="00B375CE"/>
    <w:rsid w:val="00B411DB"/>
    <w:rsid w:val="00B42B66"/>
    <w:rsid w:val="00B44E1E"/>
    <w:rsid w:val="00B44F81"/>
    <w:rsid w:val="00B45860"/>
    <w:rsid w:val="00B51757"/>
    <w:rsid w:val="00B544CE"/>
    <w:rsid w:val="00B56737"/>
    <w:rsid w:val="00B5686D"/>
    <w:rsid w:val="00B625EB"/>
    <w:rsid w:val="00B63B05"/>
    <w:rsid w:val="00B65473"/>
    <w:rsid w:val="00B663D5"/>
    <w:rsid w:val="00B669BB"/>
    <w:rsid w:val="00B66AFB"/>
    <w:rsid w:val="00B67A18"/>
    <w:rsid w:val="00B67ADA"/>
    <w:rsid w:val="00B73692"/>
    <w:rsid w:val="00B81709"/>
    <w:rsid w:val="00B826F3"/>
    <w:rsid w:val="00B831B4"/>
    <w:rsid w:val="00B85086"/>
    <w:rsid w:val="00B853DF"/>
    <w:rsid w:val="00B85C31"/>
    <w:rsid w:val="00B9014C"/>
    <w:rsid w:val="00B91272"/>
    <w:rsid w:val="00B9175E"/>
    <w:rsid w:val="00B91976"/>
    <w:rsid w:val="00B966DB"/>
    <w:rsid w:val="00B96C82"/>
    <w:rsid w:val="00B96DE7"/>
    <w:rsid w:val="00B9722C"/>
    <w:rsid w:val="00B97E1E"/>
    <w:rsid w:val="00BA0460"/>
    <w:rsid w:val="00BA13EB"/>
    <w:rsid w:val="00BA172D"/>
    <w:rsid w:val="00BA2176"/>
    <w:rsid w:val="00BA3014"/>
    <w:rsid w:val="00BA3106"/>
    <w:rsid w:val="00BA4074"/>
    <w:rsid w:val="00BA4D2A"/>
    <w:rsid w:val="00BA693D"/>
    <w:rsid w:val="00BB0EF7"/>
    <w:rsid w:val="00BB11AB"/>
    <w:rsid w:val="00BB1A36"/>
    <w:rsid w:val="00BB3068"/>
    <w:rsid w:val="00BB3A12"/>
    <w:rsid w:val="00BB7549"/>
    <w:rsid w:val="00BC7C6E"/>
    <w:rsid w:val="00BC7FB8"/>
    <w:rsid w:val="00BD1096"/>
    <w:rsid w:val="00BD1872"/>
    <w:rsid w:val="00BD2221"/>
    <w:rsid w:val="00BD36BD"/>
    <w:rsid w:val="00BD42C1"/>
    <w:rsid w:val="00BD45CB"/>
    <w:rsid w:val="00BD520C"/>
    <w:rsid w:val="00BD5A75"/>
    <w:rsid w:val="00BD7B10"/>
    <w:rsid w:val="00BE129D"/>
    <w:rsid w:val="00BE36B0"/>
    <w:rsid w:val="00BE60ED"/>
    <w:rsid w:val="00BE696F"/>
    <w:rsid w:val="00BF13AA"/>
    <w:rsid w:val="00BF2A92"/>
    <w:rsid w:val="00BF523B"/>
    <w:rsid w:val="00BF6985"/>
    <w:rsid w:val="00C01C0D"/>
    <w:rsid w:val="00C0228F"/>
    <w:rsid w:val="00C02CA9"/>
    <w:rsid w:val="00C02CC2"/>
    <w:rsid w:val="00C051ED"/>
    <w:rsid w:val="00C067F0"/>
    <w:rsid w:val="00C10D6F"/>
    <w:rsid w:val="00C116CE"/>
    <w:rsid w:val="00C1360E"/>
    <w:rsid w:val="00C14655"/>
    <w:rsid w:val="00C21355"/>
    <w:rsid w:val="00C21ED8"/>
    <w:rsid w:val="00C22E2F"/>
    <w:rsid w:val="00C238DB"/>
    <w:rsid w:val="00C2399B"/>
    <w:rsid w:val="00C23A29"/>
    <w:rsid w:val="00C2401C"/>
    <w:rsid w:val="00C253EB"/>
    <w:rsid w:val="00C260A7"/>
    <w:rsid w:val="00C27138"/>
    <w:rsid w:val="00C32C40"/>
    <w:rsid w:val="00C3305B"/>
    <w:rsid w:val="00C3336A"/>
    <w:rsid w:val="00C345C0"/>
    <w:rsid w:val="00C34A6D"/>
    <w:rsid w:val="00C36D88"/>
    <w:rsid w:val="00C3708B"/>
    <w:rsid w:val="00C411A6"/>
    <w:rsid w:val="00C41930"/>
    <w:rsid w:val="00C41E02"/>
    <w:rsid w:val="00C41EF2"/>
    <w:rsid w:val="00C4251F"/>
    <w:rsid w:val="00C47E71"/>
    <w:rsid w:val="00C50A8B"/>
    <w:rsid w:val="00C5190E"/>
    <w:rsid w:val="00C52B65"/>
    <w:rsid w:val="00C53359"/>
    <w:rsid w:val="00C53B58"/>
    <w:rsid w:val="00C56BA0"/>
    <w:rsid w:val="00C6061A"/>
    <w:rsid w:val="00C6168F"/>
    <w:rsid w:val="00C63A4F"/>
    <w:rsid w:val="00C6647E"/>
    <w:rsid w:val="00C70A56"/>
    <w:rsid w:val="00C71BB4"/>
    <w:rsid w:val="00C72919"/>
    <w:rsid w:val="00C735E9"/>
    <w:rsid w:val="00C76645"/>
    <w:rsid w:val="00C80508"/>
    <w:rsid w:val="00C813B2"/>
    <w:rsid w:val="00C83FD4"/>
    <w:rsid w:val="00C8472C"/>
    <w:rsid w:val="00C8650F"/>
    <w:rsid w:val="00C91798"/>
    <w:rsid w:val="00C92C2E"/>
    <w:rsid w:val="00C94FA4"/>
    <w:rsid w:val="00C95570"/>
    <w:rsid w:val="00C958D3"/>
    <w:rsid w:val="00C965BD"/>
    <w:rsid w:val="00C96AF4"/>
    <w:rsid w:val="00C9736C"/>
    <w:rsid w:val="00C97F6F"/>
    <w:rsid w:val="00CA03FC"/>
    <w:rsid w:val="00CA10C9"/>
    <w:rsid w:val="00CA14A5"/>
    <w:rsid w:val="00CA3685"/>
    <w:rsid w:val="00CA4A21"/>
    <w:rsid w:val="00CA4BB8"/>
    <w:rsid w:val="00CA529E"/>
    <w:rsid w:val="00CA5471"/>
    <w:rsid w:val="00CA7E67"/>
    <w:rsid w:val="00CB1830"/>
    <w:rsid w:val="00CB24B0"/>
    <w:rsid w:val="00CB3BDB"/>
    <w:rsid w:val="00CB493F"/>
    <w:rsid w:val="00CB4AC5"/>
    <w:rsid w:val="00CB785C"/>
    <w:rsid w:val="00CC09CC"/>
    <w:rsid w:val="00CC3E49"/>
    <w:rsid w:val="00CC67E5"/>
    <w:rsid w:val="00CD000A"/>
    <w:rsid w:val="00CD165F"/>
    <w:rsid w:val="00CD1EFE"/>
    <w:rsid w:val="00CD2ECF"/>
    <w:rsid w:val="00CD3561"/>
    <w:rsid w:val="00CD405E"/>
    <w:rsid w:val="00CD415B"/>
    <w:rsid w:val="00CE0CCA"/>
    <w:rsid w:val="00CE2169"/>
    <w:rsid w:val="00CE6977"/>
    <w:rsid w:val="00CE736C"/>
    <w:rsid w:val="00CE7EAF"/>
    <w:rsid w:val="00CF3434"/>
    <w:rsid w:val="00CF3C7B"/>
    <w:rsid w:val="00CF7713"/>
    <w:rsid w:val="00D01B0D"/>
    <w:rsid w:val="00D03104"/>
    <w:rsid w:val="00D03E9B"/>
    <w:rsid w:val="00D04B64"/>
    <w:rsid w:val="00D05678"/>
    <w:rsid w:val="00D0778C"/>
    <w:rsid w:val="00D07F1E"/>
    <w:rsid w:val="00D11282"/>
    <w:rsid w:val="00D13090"/>
    <w:rsid w:val="00D164C0"/>
    <w:rsid w:val="00D17983"/>
    <w:rsid w:val="00D20555"/>
    <w:rsid w:val="00D21905"/>
    <w:rsid w:val="00D21F95"/>
    <w:rsid w:val="00D21FE6"/>
    <w:rsid w:val="00D22E1D"/>
    <w:rsid w:val="00D23AC9"/>
    <w:rsid w:val="00D23D6F"/>
    <w:rsid w:val="00D23F3E"/>
    <w:rsid w:val="00D24F1E"/>
    <w:rsid w:val="00D265BB"/>
    <w:rsid w:val="00D2684C"/>
    <w:rsid w:val="00D26882"/>
    <w:rsid w:val="00D30F90"/>
    <w:rsid w:val="00D31C58"/>
    <w:rsid w:val="00D31DFB"/>
    <w:rsid w:val="00D332D6"/>
    <w:rsid w:val="00D33C76"/>
    <w:rsid w:val="00D34F68"/>
    <w:rsid w:val="00D3644A"/>
    <w:rsid w:val="00D37B67"/>
    <w:rsid w:val="00D41C52"/>
    <w:rsid w:val="00D427DA"/>
    <w:rsid w:val="00D44026"/>
    <w:rsid w:val="00D447C2"/>
    <w:rsid w:val="00D44A30"/>
    <w:rsid w:val="00D45D79"/>
    <w:rsid w:val="00D519C1"/>
    <w:rsid w:val="00D51FCB"/>
    <w:rsid w:val="00D52C07"/>
    <w:rsid w:val="00D537D9"/>
    <w:rsid w:val="00D53B60"/>
    <w:rsid w:val="00D5532B"/>
    <w:rsid w:val="00D563E8"/>
    <w:rsid w:val="00D579AD"/>
    <w:rsid w:val="00D579DF"/>
    <w:rsid w:val="00D60D3C"/>
    <w:rsid w:val="00D6145B"/>
    <w:rsid w:val="00D61BF6"/>
    <w:rsid w:val="00D61F3D"/>
    <w:rsid w:val="00D6389D"/>
    <w:rsid w:val="00D63B62"/>
    <w:rsid w:val="00D64D3F"/>
    <w:rsid w:val="00D65210"/>
    <w:rsid w:val="00D65A65"/>
    <w:rsid w:val="00D6698E"/>
    <w:rsid w:val="00D70191"/>
    <w:rsid w:val="00D7038D"/>
    <w:rsid w:val="00D71FC0"/>
    <w:rsid w:val="00D72886"/>
    <w:rsid w:val="00D73255"/>
    <w:rsid w:val="00D74086"/>
    <w:rsid w:val="00D749AE"/>
    <w:rsid w:val="00D76420"/>
    <w:rsid w:val="00D76B1E"/>
    <w:rsid w:val="00D76F89"/>
    <w:rsid w:val="00D776B6"/>
    <w:rsid w:val="00D8029E"/>
    <w:rsid w:val="00D82683"/>
    <w:rsid w:val="00D82CA5"/>
    <w:rsid w:val="00D8313B"/>
    <w:rsid w:val="00D850EF"/>
    <w:rsid w:val="00D85418"/>
    <w:rsid w:val="00D86376"/>
    <w:rsid w:val="00D869F4"/>
    <w:rsid w:val="00D86A95"/>
    <w:rsid w:val="00D94A62"/>
    <w:rsid w:val="00D94C41"/>
    <w:rsid w:val="00D95D82"/>
    <w:rsid w:val="00D97289"/>
    <w:rsid w:val="00DA324B"/>
    <w:rsid w:val="00DA37DE"/>
    <w:rsid w:val="00DA3D38"/>
    <w:rsid w:val="00DA4709"/>
    <w:rsid w:val="00DA559B"/>
    <w:rsid w:val="00DA6FA4"/>
    <w:rsid w:val="00DA785B"/>
    <w:rsid w:val="00DB09C1"/>
    <w:rsid w:val="00DB1B66"/>
    <w:rsid w:val="00DB2601"/>
    <w:rsid w:val="00DB3620"/>
    <w:rsid w:val="00DB3663"/>
    <w:rsid w:val="00DB4E6A"/>
    <w:rsid w:val="00DB5450"/>
    <w:rsid w:val="00DB6042"/>
    <w:rsid w:val="00DB67D3"/>
    <w:rsid w:val="00DB7673"/>
    <w:rsid w:val="00DC0E12"/>
    <w:rsid w:val="00DC0FF9"/>
    <w:rsid w:val="00DC20B3"/>
    <w:rsid w:val="00DC2D33"/>
    <w:rsid w:val="00DC4C92"/>
    <w:rsid w:val="00DC6F60"/>
    <w:rsid w:val="00DC7728"/>
    <w:rsid w:val="00DD2715"/>
    <w:rsid w:val="00DD3DFC"/>
    <w:rsid w:val="00DD3F4F"/>
    <w:rsid w:val="00DD4BBF"/>
    <w:rsid w:val="00DD4EA2"/>
    <w:rsid w:val="00DD71C8"/>
    <w:rsid w:val="00DE22CD"/>
    <w:rsid w:val="00DE232A"/>
    <w:rsid w:val="00DE38F6"/>
    <w:rsid w:val="00DE5629"/>
    <w:rsid w:val="00DE61F4"/>
    <w:rsid w:val="00DF137D"/>
    <w:rsid w:val="00DF3DAA"/>
    <w:rsid w:val="00DF73E4"/>
    <w:rsid w:val="00E00122"/>
    <w:rsid w:val="00E00184"/>
    <w:rsid w:val="00E007AC"/>
    <w:rsid w:val="00E01326"/>
    <w:rsid w:val="00E020F1"/>
    <w:rsid w:val="00E04234"/>
    <w:rsid w:val="00E049A5"/>
    <w:rsid w:val="00E05909"/>
    <w:rsid w:val="00E1044E"/>
    <w:rsid w:val="00E1047E"/>
    <w:rsid w:val="00E121ED"/>
    <w:rsid w:val="00E1222C"/>
    <w:rsid w:val="00E133F1"/>
    <w:rsid w:val="00E13612"/>
    <w:rsid w:val="00E17515"/>
    <w:rsid w:val="00E207AF"/>
    <w:rsid w:val="00E21C16"/>
    <w:rsid w:val="00E255EF"/>
    <w:rsid w:val="00E272B0"/>
    <w:rsid w:val="00E32F9D"/>
    <w:rsid w:val="00E330A9"/>
    <w:rsid w:val="00E336ED"/>
    <w:rsid w:val="00E342C8"/>
    <w:rsid w:val="00E345D7"/>
    <w:rsid w:val="00E356F1"/>
    <w:rsid w:val="00E35ABA"/>
    <w:rsid w:val="00E36546"/>
    <w:rsid w:val="00E407AE"/>
    <w:rsid w:val="00E41F5B"/>
    <w:rsid w:val="00E45D3D"/>
    <w:rsid w:val="00E467F6"/>
    <w:rsid w:val="00E46C24"/>
    <w:rsid w:val="00E51710"/>
    <w:rsid w:val="00E518E2"/>
    <w:rsid w:val="00E52A00"/>
    <w:rsid w:val="00E538B7"/>
    <w:rsid w:val="00E54EA0"/>
    <w:rsid w:val="00E55052"/>
    <w:rsid w:val="00E56D4A"/>
    <w:rsid w:val="00E614F3"/>
    <w:rsid w:val="00E621C6"/>
    <w:rsid w:val="00E634D4"/>
    <w:rsid w:val="00E63F5D"/>
    <w:rsid w:val="00E64014"/>
    <w:rsid w:val="00E66ACF"/>
    <w:rsid w:val="00E679FC"/>
    <w:rsid w:val="00E70B5A"/>
    <w:rsid w:val="00E74339"/>
    <w:rsid w:val="00E75201"/>
    <w:rsid w:val="00E75CA7"/>
    <w:rsid w:val="00E76977"/>
    <w:rsid w:val="00E76BA8"/>
    <w:rsid w:val="00E76CFE"/>
    <w:rsid w:val="00E77448"/>
    <w:rsid w:val="00E776E1"/>
    <w:rsid w:val="00E8137A"/>
    <w:rsid w:val="00E813C4"/>
    <w:rsid w:val="00E81704"/>
    <w:rsid w:val="00E848A8"/>
    <w:rsid w:val="00E857C9"/>
    <w:rsid w:val="00E86187"/>
    <w:rsid w:val="00E86563"/>
    <w:rsid w:val="00E9020E"/>
    <w:rsid w:val="00E90F1D"/>
    <w:rsid w:val="00E9204D"/>
    <w:rsid w:val="00E928E9"/>
    <w:rsid w:val="00E94B80"/>
    <w:rsid w:val="00E956F8"/>
    <w:rsid w:val="00E960A9"/>
    <w:rsid w:val="00EA0B2B"/>
    <w:rsid w:val="00EA1539"/>
    <w:rsid w:val="00EA2AA9"/>
    <w:rsid w:val="00EA3F77"/>
    <w:rsid w:val="00EA6013"/>
    <w:rsid w:val="00EA6735"/>
    <w:rsid w:val="00EA722F"/>
    <w:rsid w:val="00EA758E"/>
    <w:rsid w:val="00EB0E05"/>
    <w:rsid w:val="00EB16D2"/>
    <w:rsid w:val="00EB43FD"/>
    <w:rsid w:val="00EB4701"/>
    <w:rsid w:val="00EB5D57"/>
    <w:rsid w:val="00EB6456"/>
    <w:rsid w:val="00EB79DA"/>
    <w:rsid w:val="00EC22D4"/>
    <w:rsid w:val="00EC310D"/>
    <w:rsid w:val="00EC5880"/>
    <w:rsid w:val="00EC59AB"/>
    <w:rsid w:val="00EC6109"/>
    <w:rsid w:val="00EC7442"/>
    <w:rsid w:val="00EC76F7"/>
    <w:rsid w:val="00ED3E72"/>
    <w:rsid w:val="00ED4F54"/>
    <w:rsid w:val="00ED5383"/>
    <w:rsid w:val="00ED67EC"/>
    <w:rsid w:val="00ED6FC8"/>
    <w:rsid w:val="00ED7401"/>
    <w:rsid w:val="00EE0278"/>
    <w:rsid w:val="00EE21FE"/>
    <w:rsid w:val="00EE319C"/>
    <w:rsid w:val="00EE4146"/>
    <w:rsid w:val="00EE556E"/>
    <w:rsid w:val="00EE6761"/>
    <w:rsid w:val="00EE7088"/>
    <w:rsid w:val="00EF04AE"/>
    <w:rsid w:val="00EF085E"/>
    <w:rsid w:val="00EF16E6"/>
    <w:rsid w:val="00EF348E"/>
    <w:rsid w:val="00EF4971"/>
    <w:rsid w:val="00EF7252"/>
    <w:rsid w:val="00EF74BD"/>
    <w:rsid w:val="00EF7C21"/>
    <w:rsid w:val="00F00C0D"/>
    <w:rsid w:val="00F017B7"/>
    <w:rsid w:val="00F018C1"/>
    <w:rsid w:val="00F05868"/>
    <w:rsid w:val="00F05EC4"/>
    <w:rsid w:val="00F06B16"/>
    <w:rsid w:val="00F06C0D"/>
    <w:rsid w:val="00F1010C"/>
    <w:rsid w:val="00F1231B"/>
    <w:rsid w:val="00F12A58"/>
    <w:rsid w:val="00F135FD"/>
    <w:rsid w:val="00F16AFA"/>
    <w:rsid w:val="00F16FFA"/>
    <w:rsid w:val="00F1790F"/>
    <w:rsid w:val="00F17F30"/>
    <w:rsid w:val="00F20087"/>
    <w:rsid w:val="00F21242"/>
    <w:rsid w:val="00F24C5F"/>
    <w:rsid w:val="00F25A71"/>
    <w:rsid w:val="00F27A85"/>
    <w:rsid w:val="00F30860"/>
    <w:rsid w:val="00F31E78"/>
    <w:rsid w:val="00F339E3"/>
    <w:rsid w:val="00F34452"/>
    <w:rsid w:val="00F344BA"/>
    <w:rsid w:val="00F358AC"/>
    <w:rsid w:val="00F37DE6"/>
    <w:rsid w:val="00F41C5B"/>
    <w:rsid w:val="00F43516"/>
    <w:rsid w:val="00F43844"/>
    <w:rsid w:val="00F45931"/>
    <w:rsid w:val="00F47952"/>
    <w:rsid w:val="00F47F86"/>
    <w:rsid w:val="00F51206"/>
    <w:rsid w:val="00F554CF"/>
    <w:rsid w:val="00F5558E"/>
    <w:rsid w:val="00F56824"/>
    <w:rsid w:val="00F5764B"/>
    <w:rsid w:val="00F606D1"/>
    <w:rsid w:val="00F6286F"/>
    <w:rsid w:val="00F66206"/>
    <w:rsid w:val="00F6625A"/>
    <w:rsid w:val="00F67DAC"/>
    <w:rsid w:val="00F70266"/>
    <w:rsid w:val="00F7051A"/>
    <w:rsid w:val="00F7098E"/>
    <w:rsid w:val="00F7163F"/>
    <w:rsid w:val="00F7245B"/>
    <w:rsid w:val="00F809AA"/>
    <w:rsid w:val="00F80D8D"/>
    <w:rsid w:val="00F8130B"/>
    <w:rsid w:val="00F815D8"/>
    <w:rsid w:val="00F8477D"/>
    <w:rsid w:val="00F855A1"/>
    <w:rsid w:val="00F85C2B"/>
    <w:rsid w:val="00F86B92"/>
    <w:rsid w:val="00F8731B"/>
    <w:rsid w:val="00F90C70"/>
    <w:rsid w:val="00F940BD"/>
    <w:rsid w:val="00F961D9"/>
    <w:rsid w:val="00FA053C"/>
    <w:rsid w:val="00FA0AEE"/>
    <w:rsid w:val="00FA144A"/>
    <w:rsid w:val="00FA1892"/>
    <w:rsid w:val="00FA1AA0"/>
    <w:rsid w:val="00FA3E73"/>
    <w:rsid w:val="00FA44B5"/>
    <w:rsid w:val="00FA4D1A"/>
    <w:rsid w:val="00FA6190"/>
    <w:rsid w:val="00FA79FA"/>
    <w:rsid w:val="00FB1B00"/>
    <w:rsid w:val="00FB222D"/>
    <w:rsid w:val="00FB31D1"/>
    <w:rsid w:val="00FB3CA4"/>
    <w:rsid w:val="00FB3F92"/>
    <w:rsid w:val="00FB416A"/>
    <w:rsid w:val="00FC2576"/>
    <w:rsid w:val="00FC2C42"/>
    <w:rsid w:val="00FC4AD3"/>
    <w:rsid w:val="00FC5731"/>
    <w:rsid w:val="00FC59DC"/>
    <w:rsid w:val="00FC5C96"/>
    <w:rsid w:val="00FD2AA7"/>
    <w:rsid w:val="00FD3A4C"/>
    <w:rsid w:val="00FD3E83"/>
    <w:rsid w:val="00FD4804"/>
    <w:rsid w:val="00FD558F"/>
    <w:rsid w:val="00FD5B46"/>
    <w:rsid w:val="00FD6D33"/>
    <w:rsid w:val="00FD7876"/>
    <w:rsid w:val="00FE1BFF"/>
    <w:rsid w:val="00FE70F1"/>
    <w:rsid w:val="00FF1D0A"/>
    <w:rsid w:val="00FF2202"/>
    <w:rsid w:val="00FF28FF"/>
    <w:rsid w:val="00FF2FB3"/>
    <w:rsid w:val="00FF48C9"/>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bsslaw.com/investor-fraud/PLL" TargetMode="External"/><Relationship Id="rId18" Type="http://schemas.openxmlformats.org/officeDocument/2006/relationships/hyperlink" Target="mailto:PLL@hbsslaw.com" TargetMode="External"/><Relationship Id="rId3" Type="http://schemas.openxmlformats.org/officeDocument/2006/relationships/customXml" Target="../customXml/item2.xml"/><Relationship Id="rId21" Type="http://schemas.openxmlformats.org/officeDocument/2006/relationships/hyperlink" Target="http://www.hbsslaw.com/cases/pressreleas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 TargetMode="External"/><Relationship Id="rId2" Type="http://schemas.openxmlformats.org/officeDocument/2006/relationships/customXml" Target="../customXml/item1.xml"/><Relationship Id="rId16" Type="http://schemas.openxmlformats.org/officeDocument/2006/relationships/hyperlink" Target="http://www.hbsslaw.com/investor-fraud/PLL" TargetMode="External"/><Relationship Id="rId20" Type="http://schemas.openxmlformats.org/officeDocument/2006/relationships/hyperlink" Target="http://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PLL@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bsslaw.com/about-u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PLL" TargetMode="External"/><Relationship Id="rId22" Type="http://schemas.openxmlformats.org/officeDocument/2006/relationships/hyperlink" Target="https://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2" ma:contentTypeDescription="Create a new document." ma:contentTypeScope="" ma:versionID="31c1d79abbd5330c5b06b6b420986d20">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5aca12eb6476347d3f291dafe4592c08"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2CD8B863-B3A9-49F4-BE72-798602494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7570B-3CC2-4C71-8B32-E7F5B5F7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3322</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2021-08-10T18:05:00Z</dcterms:created>
  <dcterms:modified xsi:type="dcterms:W3CDTF">2021-08-10T18:05:00Z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ies>
</file>