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F081" w14:textId="01846EB4" w:rsidR="00D64B84" w:rsidRDefault="00D64B84" w:rsidP="00D64B84">
      <w:pPr>
        <w:jc w:val="center"/>
        <w:rPr>
          <w:rFonts w:cstheme="minorHAnsi"/>
          <w:b/>
          <w:bCs/>
          <w:sz w:val="32"/>
          <w:szCs w:val="32"/>
        </w:rPr>
      </w:pPr>
      <w:r w:rsidRPr="00D64B84">
        <w:rPr>
          <w:rFonts w:cstheme="minorHAnsi"/>
          <w:b/>
          <w:bCs/>
          <w:sz w:val="32"/>
          <w:szCs w:val="32"/>
        </w:rPr>
        <w:t>evTS Launches Pilot Program with San Mateo County Mosquito and Vector Control District</w:t>
      </w:r>
    </w:p>
    <w:p w14:paraId="5097A138" w14:textId="3C4861E2" w:rsidR="0075688F" w:rsidRPr="0075688F" w:rsidRDefault="00835FA9" w:rsidP="00972132">
      <w:pPr>
        <w:jc w:val="center"/>
        <w:rPr>
          <w:rFonts w:cstheme="minorHAnsi"/>
          <w:i/>
          <w:iCs/>
          <w:sz w:val="24"/>
          <w:szCs w:val="24"/>
        </w:rPr>
      </w:pPr>
      <w:r>
        <w:rPr>
          <w:rFonts w:cstheme="minorHAnsi"/>
          <w:i/>
          <w:iCs/>
          <w:sz w:val="24"/>
          <w:szCs w:val="24"/>
        </w:rPr>
        <w:t xml:space="preserve">evTS </w:t>
      </w:r>
      <w:r w:rsidR="00972132">
        <w:rPr>
          <w:rFonts w:cstheme="minorHAnsi"/>
          <w:i/>
          <w:iCs/>
          <w:sz w:val="24"/>
          <w:szCs w:val="24"/>
        </w:rPr>
        <w:t>to Collaborate on Design of</w:t>
      </w:r>
      <w:r>
        <w:rPr>
          <w:rFonts w:cstheme="minorHAnsi"/>
          <w:i/>
          <w:iCs/>
          <w:sz w:val="24"/>
          <w:szCs w:val="24"/>
        </w:rPr>
        <w:t xml:space="preserve"> </w:t>
      </w:r>
      <w:r w:rsidR="0039389D">
        <w:rPr>
          <w:rFonts w:cstheme="minorHAnsi"/>
          <w:i/>
          <w:iCs/>
          <w:sz w:val="24"/>
          <w:szCs w:val="24"/>
        </w:rPr>
        <w:t xml:space="preserve">Mosquito Control FireFly Variant, Creating Highly Competitive </w:t>
      </w:r>
      <w:r w:rsidR="00972132">
        <w:rPr>
          <w:rFonts w:cstheme="minorHAnsi"/>
          <w:i/>
          <w:iCs/>
          <w:sz w:val="24"/>
          <w:szCs w:val="24"/>
        </w:rPr>
        <w:t>Product for Exciting New Niche</w:t>
      </w:r>
    </w:p>
    <w:p w14:paraId="5C281D9B" w14:textId="77E770BE" w:rsidR="00D64B84" w:rsidRDefault="00D64B84" w:rsidP="00D64B84">
      <w:pPr>
        <w:pStyle w:val="NormalWeb"/>
        <w:jc w:val="both"/>
        <w:rPr>
          <w:rFonts w:asciiTheme="minorHAnsi" w:hAnsiTheme="minorHAnsi" w:cstheme="minorHAnsi"/>
          <w:sz w:val="22"/>
          <w:szCs w:val="22"/>
        </w:rPr>
      </w:pPr>
      <w:r w:rsidRPr="00D64B84">
        <w:rPr>
          <w:rStyle w:val="Strong"/>
          <w:rFonts w:asciiTheme="minorHAnsi" w:hAnsiTheme="minorHAnsi" w:cstheme="minorHAnsi"/>
          <w:sz w:val="22"/>
          <w:szCs w:val="22"/>
        </w:rPr>
        <w:t xml:space="preserve">BOSTON, MA / October </w:t>
      </w:r>
      <w:r w:rsidR="001A56A7">
        <w:rPr>
          <w:rStyle w:val="Strong"/>
          <w:rFonts w:asciiTheme="minorHAnsi" w:hAnsiTheme="minorHAnsi" w:cstheme="minorHAnsi"/>
          <w:sz w:val="22"/>
          <w:szCs w:val="22"/>
        </w:rPr>
        <w:t>19</w:t>
      </w:r>
      <w:r w:rsidRPr="00D64B84">
        <w:rPr>
          <w:rStyle w:val="Strong"/>
          <w:rFonts w:asciiTheme="minorHAnsi" w:hAnsiTheme="minorHAnsi" w:cstheme="minorHAnsi"/>
          <w:sz w:val="22"/>
          <w:szCs w:val="22"/>
        </w:rPr>
        <w:t xml:space="preserve">, 2021 / </w:t>
      </w:r>
      <w:hyperlink r:id="rId7" w:history="1">
        <w:r w:rsidRPr="00D64B84">
          <w:rPr>
            <w:rStyle w:val="Hyperlink"/>
            <w:rFonts w:asciiTheme="minorHAnsi" w:hAnsiTheme="minorHAnsi" w:cstheme="minorHAnsi"/>
            <w:sz w:val="22"/>
            <w:szCs w:val="22"/>
          </w:rPr>
          <w:t>ev Transportation Services Inc</w:t>
        </w:r>
      </w:hyperlink>
      <w:r w:rsidRPr="00D64B84">
        <w:rPr>
          <w:rFonts w:asciiTheme="minorHAnsi" w:hAnsiTheme="minorHAnsi" w:cstheme="minorHAnsi"/>
          <w:sz w:val="22"/>
          <w:szCs w:val="22"/>
        </w:rPr>
        <w:t xml:space="preserve">. ("evTS"), an electric vehicle manufacturer focused on the essential services and urban e-mobility markets, today announced </w:t>
      </w:r>
      <w:r w:rsidR="00F634B3">
        <w:rPr>
          <w:rFonts w:asciiTheme="minorHAnsi" w:hAnsiTheme="minorHAnsi" w:cstheme="minorHAnsi"/>
          <w:sz w:val="22"/>
          <w:szCs w:val="22"/>
        </w:rPr>
        <w:t xml:space="preserve">the launch of </w:t>
      </w:r>
      <w:r>
        <w:rPr>
          <w:rFonts w:asciiTheme="minorHAnsi" w:hAnsiTheme="minorHAnsi" w:cstheme="minorHAnsi"/>
          <w:sz w:val="22"/>
          <w:szCs w:val="22"/>
        </w:rPr>
        <w:t xml:space="preserve">a pilot program in cooperation with the </w:t>
      </w:r>
      <w:hyperlink r:id="rId8" w:history="1">
        <w:r w:rsidRPr="005E2CC9">
          <w:rPr>
            <w:rStyle w:val="Hyperlink"/>
            <w:rFonts w:asciiTheme="minorHAnsi" w:hAnsiTheme="minorHAnsi" w:cstheme="minorHAnsi"/>
            <w:sz w:val="22"/>
            <w:szCs w:val="22"/>
          </w:rPr>
          <w:t>San Mateo County Mosquito and Vector Control District</w:t>
        </w:r>
      </w:hyperlink>
      <w:r>
        <w:rPr>
          <w:rFonts w:asciiTheme="minorHAnsi" w:hAnsiTheme="minorHAnsi" w:cstheme="minorHAnsi"/>
          <w:sz w:val="22"/>
          <w:szCs w:val="22"/>
        </w:rPr>
        <w:t xml:space="preserve"> (</w:t>
      </w:r>
      <w:r w:rsidR="00EF0E2F">
        <w:rPr>
          <w:rFonts w:asciiTheme="minorHAnsi" w:hAnsiTheme="minorHAnsi" w:cstheme="minorHAnsi"/>
          <w:sz w:val="22"/>
          <w:szCs w:val="22"/>
        </w:rPr>
        <w:t>“</w:t>
      </w:r>
      <w:r w:rsidRPr="00D64B84">
        <w:rPr>
          <w:rFonts w:asciiTheme="minorHAnsi" w:hAnsiTheme="minorHAnsi" w:cstheme="minorHAnsi"/>
          <w:sz w:val="22"/>
          <w:szCs w:val="22"/>
        </w:rPr>
        <w:t>SMCMVCD</w:t>
      </w:r>
      <w:r w:rsidR="00EF0E2F">
        <w:rPr>
          <w:rFonts w:asciiTheme="minorHAnsi" w:hAnsiTheme="minorHAnsi" w:cstheme="minorHAnsi"/>
          <w:sz w:val="22"/>
          <w:szCs w:val="22"/>
        </w:rPr>
        <w:t>”</w:t>
      </w:r>
      <w:r>
        <w:rPr>
          <w:rFonts w:asciiTheme="minorHAnsi" w:hAnsiTheme="minorHAnsi" w:cstheme="minorHAnsi"/>
          <w:sz w:val="22"/>
          <w:szCs w:val="22"/>
        </w:rPr>
        <w:t>) for the</w:t>
      </w:r>
      <w:r w:rsidR="00C24EBF">
        <w:rPr>
          <w:rFonts w:asciiTheme="minorHAnsi" w:hAnsiTheme="minorHAnsi" w:cstheme="minorHAnsi"/>
          <w:sz w:val="22"/>
          <w:szCs w:val="22"/>
        </w:rPr>
        <w:t xml:space="preserve"> modification and</w:t>
      </w:r>
      <w:r>
        <w:rPr>
          <w:rFonts w:asciiTheme="minorHAnsi" w:hAnsiTheme="minorHAnsi" w:cstheme="minorHAnsi"/>
          <w:sz w:val="22"/>
          <w:szCs w:val="22"/>
        </w:rPr>
        <w:t xml:space="preserve"> use of the </w:t>
      </w:r>
      <w:r w:rsidRPr="00D64B84">
        <w:rPr>
          <w:rFonts w:asciiTheme="minorHAnsi" w:hAnsiTheme="minorHAnsi" w:cstheme="minorHAnsi"/>
          <w:sz w:val="22"/>
          <w:szCs w:val="22"/>
        </w:rPr>
        <w:t>FireFly</w:t>
      </w:r>
      <w:r w:rsidR="003534C7">
        <w:rPr>
          <w:rFonts w:asciiTheme="minorHAnsi" w:hAnsiTheme="minorHAnsi" w:cstheme="minorHAnsi"/>
          <w:sz w:val="22"/>
          <w:szCs w:val="22"/>
        </w:rPr>
        <w:t xml:space="preserve"> </w:t>
      </w:r>
      <w:r w:rsidR="00C24EBF">
        <w:rPr>
          <w:rFonts w:asciiTheme="minorHAnsi" w:hAnsiTheme="minorHAnsi" w:cstheme="minorHAnsi"/>
          <w:sz w:val="22"/>
          <w:szCs w:val="22"/>
        </w:rPr>
        <w:t xml:space="preserve">for </w:t>
      </w:r>
      <w:r w:rsidR="00C24EBF" w:rsidRPr="00C24EBF">
        <w:rPr>
          <w:rFonts w:asciiTheme="minorHAnsi" w:hAnsiTheme="minorHAnsi" w:cstheme="minorHAnsi"/>
          <w:sz w:val="22"/>
          <w:szCs w:val="22"/>
        </w:rPr>
        <w:t xml:space="preserve">integrated </w:t>
      </w:r>
      <w:r w:rsidR="00CB6973">
        <w:rPr>
          <w:rFonts w:asciiTheme="minorHAnsi" w:hAnsiTheme="minorHAnsi" w:cstheme="minorHAnsi"/>
          <w:sz w:val="22"/>
          <w:szCs w:val="22"/>
        </w:rPr>
        <w:t>mosquito</w:t>
      </w:r>
      <w:r w:rsidR="00C24EBF" w:rsidRPr="00C24EBF">
        <w:rPr>
          <w:rFonts w:asciiTheme="minorHAnsi" w:hAnsiTheme="minorHAnsi" w:cstheme="minorHAnsi"/>
          <w:sz w:val="22"/>
          <w:szCs w:val="22"/>
        </w:rPr>
        <w:t xml:space="preserve"> management</w:t>
      </w:r>
      <w:r w:rsidR="00C24EBF">
        <w:rPr>
          <w:rFonts w:asciiTheme="minorHAnsi" w:hAnsiTheme="minorHAnsi" w:cstheme="minorHAnsi"/>
          <w:sz w:val="22"/>
          <w:szCs w:val="22"/>
        </w:rPr>
        <w:t>.</w:t>
      </w:r>
    </w:p>
    <w:p w14:paraId="35567FCC" w14:textId="54570F91" w:rsidR="00D64B84" w:rsidRDefault="00C24EBF" w:rsidP="00D64B84">
      <w:pPr>
        <w:pStyle w:val="NormalWeb"/>
        <w:jc w:val="both"/>
        <w:rPr>
          <w:rFonts w:asciiTheme="minorHAnsi" w:hAnsiTheme="minorHAnsi" w:cstheme="minorHAnsi"/>
          <w:sz w:val="22"/>
          <w:szCs w:val="22"/>
        </w:rPr>
      </w:pPr>
      <w:r w:rsidRPr="00E52DA3">
        <w:rPr>
          <w:rFonts w:asciiTheme="minorHAnsi" w:hAnsiTheme="minorHAnsi" w:cstheme="minorHAnsi"/>
          <w:sz w:val="22"/>
          <w:szCs w:val="22"/>
        </w:rPr>
        <w:t>The</w:t>
      </w:r>
      <w:r w:rsidR="00D64B84" w:rsidRPr="00E52DA3">
        <w:rPr>
          <w:rFonts w:asciiTheme="minorHAnsi" w:hAnsiTheme="minorHAnsi" w:cstheme="minorHAnsi"/>
          <w:sz w:val="22"/>
          <w:szCs w:val="22"/>
        </w:rPr>
        <w:t xml:space="preserve"> </w:t>
      </w:r>
      <w:r w:rsidRPr="00D64B84">
        <w:rPr>
          <w:rFonts w:asciiTheme="minorHAnsi" w:hAnsiTheme="minorHAnsi" w:cstheme="minorHAnsi"/>
          <w:sz w:val="22"/>
          <w:szCs w:val="22"/>
        </w:rPr>
        <w:t>SMCMVCD</w:t>
      </w:r>
      <w:r w:rsidRPr="00E52DA3">
        <w:rPr>
          <w:rFonts w:asciiTheme="minorHAnsi" w:hAnsiTheme="minorHAnsi" w:cstheme="minorHAnsi"/>
          <w:sz w:val="22"/>
          <w:szCs w:val="22"/>
        </w:rPr>
        <w:t xml:space="preserve"> </w:t>
      </w:r>
      <w:r w:rsidR="00D64B84" w:rsidRPr="00E52DA3">
        <w:rPr>
          <w:rFonts w:asciiTheme="minorHAnsi" w:hAnsiTheme="minorHAnsi" w:cstheme="minorHAnsi"/>
          <w:sz w:val="22"/>
          <w:szCs w:val="22"/>
        </w:rPr>
        <w:t>safeguard</w:t>
      </w:r>
      <w:r w:rsidRPr="00E52DA3">
        <w:rPr>
          <w:rFonts w:asciiTheme="minorHAnsi" w:hAnsiTheme="minorHAnsi" w:cstheme="minorHAnsi"/>
          <w:sz w:val="22"/>
          <w:szCs w:val="22"/>
        </w:rPr>
        <w:t>s</w:t>
      </w:r>
      <w:r w:rsidR="00D64B84" w:rsidRPr="00E52DA3">
        <w:rPr>
          <w:rFonts w:asciiTheme="minorHAnsi" w:hAnsiTheme="minorHAnsi" w:cstheme="minorHAnsi"/>
          <w:sz w:val="22"/>
          <w:szCs w:val="22"/>
        </w:rPr>
        <w:t xml:space="preserve"> the health and comfort of the citizens of San Mateo County</w:t>
      </w:r>
      <w:r w:rsidR="00832BFB">
        <w:rPr>
          <w:rFonts w:asciiTheme="minorHAnsi" w:hAnsiTheme="minorHAnsi" w:cstheme="minorHAnsi"/>
          <w:sz w:val="22"/>
          <w:szCs w:val="22"/>
        </w:rPr>
        <w:t>, California</w:t>
      </w:r>
      <w:r w:rsidR="00D64B84" w:rsidRPr="00E52DA3">
        <w:rPr>
          <w:rFonts w:asciiTheme="minorHAnsi" w:hAnsiTheme="minorHAnsi" w:cstheme="minorHAnsi"/>
          <w:sz w:val="22"/>
          <w:szCs w:val="22"/>
        </w:rPr>
        <w:t xml:space="preserve"> through a planned program to monitor and reduce mosquitoes and other vectors.</w:t>
      </w:r>
      <w:r w:rsidR="00E52DA3" w:rsidRPr="00E52DA3">
        <w:rPr>
          <w:rFonts w:asciiTheme="minorHAnsi" w:hAnsiTheme="minorHAnsi" w:cstheme="minorHAnsi"/>
          <w:sz w:val="22"/>
          <w:szCs w:val="22"/>
        </w:rPr>
        <w:t xml:space="preserve"> </w:t>
      </w:r>
      <w:r w:rsidR="001722DA">
        <w:rPr>
          <w:rFonts w:asciiTheme="minorHAnsi" w:hAnsiTheme="minorHAnsi" w:cstheme="minorHAnsi"/>
          <w:sz w:val="22"/>
          <w:szCs w:val="22"/>
        </w:rPr>
        <w:t xml:space="preserve">Mosquito control in San Mateo County started over 100 years ago, and </w:t>
      </w:r>
      <w:r w:rsidR="00E52DA3" w:rsidRPr="00E52DA3">
        <w:rPr>
          <w:rFonts w:asciiTheme="minorHAnsi" w:hAnsiTheme="minorHAnsi" w:cstheme="minorHAnsi"/>
          <w:sz w:val="22"/>
          <w:szCs w:val="22"/>
        </w:rPr>
        <w:t xml:space="preserve">SMCMVCD </w:t>
      </w:r>
      <w:r w:rsidR="001722DA">
        <w:rPr>
          <w:rFonts w:asciiTheme="minorHAnsi" w:hAnsiTheme="minorHAnsi" w:cstheme="minorHAnsi"/>
          <w:sz w:val="22"/>
          <w:szCs w:val="22"/>
        </w:rPr>
        <w:t>uses an integrated pest management approach to control mosquito populations in the County. Innovative methods used by the District include the</w:t>
      </w:r>
      <w:r w:rsidR="00E52DA3" w:rsidRPr="00E52DA3">
        <w:rPr>
          <w:rFonts w:asciiTheme="minorHAnsi" w:hAnsiTheme="minorHAnsi" w:cstheme="minorHAnsi"/>
          <w:sz w:val="22"/>
          <w:szCs w:val="22"/>
        </w:rPr>
        <w:t xml:space="preserve"> design </w:t>
      </w:r>
      <w:r w:rsidR="001722DA">
        <w:rPr>
          <w:rFonts w:asciiTheme="minorHAnsi" w:hAnsiTheme="minorHAnsi" w:cstheme="minorHAnsi"/>
          <w:sz w:val="22"/>
          <w:szCs w:val="22"/>
        </w:rPr>
        <w:t>of a modular s</w:t>
      </w:r>
      <w:r w:rsidR="001722DA" w:rsidRPr="00E52DA3">
        <w:rPr>
          <w:rFonts w:asciiTheme="minorHAnsi" w:hAnsiTheme="minorHAnsi" w:cstheme="minorHAnsi"/>
          <w:sz w:val="22"/>
          <w:szCs w:val="22"/>
        </w:rPr>
        <w:t xml:space="preserve">pray wand </w:t>
      </w:r>
      <w:r w:rsidR="00240098">
        <w:rPr>
          <w:rFonts w:asciiTheme="minorHAnsi" w:hAnsiTheme="minorHAnsi" w:cstheme="minorHAnsi"/>
          <w:sz w:val="22"/>
          <w:szCs w:val="22"/>
        </w:rPr>
        <w:t>system</w:t>
      </w:r>
      <w:r w:rsidR="00E52DA3" w:rsidRPr="00E52DA3">
        <w:rPr>
          <w:rFonts w:asciiTheme="minorHAnsi" w:hAnsiTheme="minorHAnsi" w:cstheme="minorHAnsi"/>
          <w:sz w:val="22"/>
          <w:szCs w:val="22"/>
        </w:rPr>
        <w:t xml:space="preserve"> </w:t>
      </w:r>
      <w:r w:rsidR="001722DA">
        <w:rPr>
          <w:rFonts w:asciiTheme="minorHAnsi" w:hAnsiTheme="minorHAnsi" w:cstheme="minorHAnsi"/>
          <w:sz w:val="22"/>
          <w:szCs w:val="22"/>
        </w:rPr>
        <w:t>for pesticide application from a right-hand drive vehicle.</w:t>
      </w:r>
      <w:r w:rsidR="0080076C">
        <w:rPr>
          <w:rFonts w:asciiTheme="minorHAnsi" w:hAnsiTheme="minorHAnsi" w:cstheme="minorHAnsi"/>
          <w:sz w:val="22"/>
          <w:szCs w:val="22"/>
        </w:rPr>
        <w:t xml:space="preserve"> </w:t>
      </w:r>
      <w:r w:rsidR="001722DA">
        <w:rPr>
          <w:rFonts w:asciiTheme="minorHAnsi" w:hAnsiTheme="minorHAnsi" w:cstheme="minorHAnsi"/>
          <w:sz w:val="22"/>
          <w:szCs w:val="22"/>
        </w:rPr>
        <w:t xml:space="preserve">Right-hand drive </w:t>
      </w:r>
      <w:r w:rsidR="00016F9E">
        <w:rPr>
          <w:rFonts w:asciiTheme="minorHAnsi" w:hAnsiTheme="minorHAnsi" w:cstheme="minorHAnsi"/>
          <w:sz w:val="22"/>
          <w:szCs w:val="22"/>
        </w:rPr>
        <w:t>v</w:t>
      </w:r>
      <w:r w:rsidR="0080076C">
        <w:rPr>
          <w:rFonts w:asciiTheme="minorHAnsi" w:hAnsiTheme="minorHAnsi" w:cstheme="minorHAnsi"/>
          <w:sz w:val="22"/>
          <w:szCs w:val="22"/>
        </w:rPr>
        <w:t xml:space="preserve">ehicles are </w:t>
      </w:r>
      <w:r w:rsidR="001722DA">
        <w:rPr>
          <w:rFonts w:asciiTheme="minorHAnsi" w:hAnsiTheme="minorHAnsi" w:cstheme="minorHAnsi"/>
          <w:sz w:val="22"/>
          <w:szCs w:val="22"/>
        </w:rPr>
        <w:t>deployed during summer months to treat underground storm drains – a prevention method critical to controlling mosquito populations during warm, dry summer months.</w:t>
      </w:r>
    </w:p>
    <w:p w14:paraId="03190350" w14:textId="2C83E8F7" w:rsidR="00240098" w:rsidRDefault="0080076C" w:rsidP="00D64B84">
      <w:pPr>
        <w:pStyle w:val="NormalWeb"/>
        <w:jc w:val="both"/>
        <w:rPr>
          <w:rFonts w:asciiTheme="minorHAnsi" w:hAnsiTheme="minorHAnsi" w:cstheme="minorHAnsi"/>
          <w:color w:val="FF0000"/>
          <w:sz w:val="22"/>
          <w:szCs w:val="22"/>
        </w:rPr>
      </w:pPr>
      <w:r>
        <w:rPr>
          <w:rFonts w:asciiTheme="minorHAnsi" w:hAnsiTheme="minorHAnsi" w:cstheme="minorHAnsi"/>
          <w:sz w:val="22"/>
          <w:szCs w:val="22"/>
        </w:rPr>
        <w:t xml:space="preserve">Under the pilot program, evTS </w:t>
      </w:r>
      <w:r w:rsidR="00A96CE6">
        <w:rPr>
          <w:rFonts w:asciiTheme="minorHAnsi" w:hAnsiTheme="minorHAnsi" w:cstheme="minorHAnsi"/>
          <w:sz w:val="22"/>
          <w:szCs w:val="22"/>
        </w:rPr>
        <w:t>has supplied</w:t>
      </w:r>
      <w:r>
        <w:rPr>
          <w:rFonts w:asciiTheme="minorHAnsi" w:hAnsiTheme="minorHAnsi" w:cstheme="minorHAnsi"/>
          <w:sz w:val="22"/>
          <w:szCs w:val="22"/>
        </w:rPr>
        <w:t xml:space="preserve"> a </w:t>
      </w:r>
      <w:r w:rsidR="00DC4E9C">
        <w:rPr>
          <w:rFonts w:asciiTheme="minorHAnsi" w:hAnsiTheme="minorHAnsi" w:cstheme="minorHAnsi"/>
          <w:sz w:val="22"/>
          <w:szCs w:val="22"/>
        </w:rPr>
        <w:t xml:space="preserve">right-hand drive </w:t>
      </w:r>
      <w:r>
        <w:rPr>
          <w:rFonts w:asciiTheme="minorHAnsi" w:hAnsiTheme="minorHAnsi" w:cstheme="minorHAnsi"/>
          <w:sz w:val="22"/>
          <w:szCs w:val="22"/>
        </w:rPr>
        <w:t xml:space="preserve">Firefly ESV </w:t>
      </w:r>
      <w:r w:rsidR="00A96CE6">
        <w:rPr>
          <w:rFonts w:asciiTheme="minorHAnsi" w:hAnsiTheme="minorHAnsi" w:cstheme="minorHAnsi"/>
          <w:sz w:val="22"/>
          <w:szCs w:val="22"/>
        </w:rPr>
        <w:t>which is being</w:t>
      </w:r>
      <w:r>
        <w:rPr>
          <w:rFonts w:asciiTheme="minorHAnsi" w:hAnsiTheme="minorHAnsi" w:cstheme="minorHAnsi"/>
          <w:sz w:val="22"/>
          <w:szCs w:val="22"/>
        </w:rPr>
        <w:t xml:space="preserve"> </w:t>
      </w:r>
      <w:r w:rsidR="00240098">
        <w:rPr>
          <w:rFonts w:asciiTheme="minorHAnsi" w:hAnsiTheme="minorHAnsi" w:cstheme="minorHAnsi"/>
          <w:sz w:val="22"/>
          <w:szCs w:val="22"/>
        </w:rPr>
        <w:t>modified</w:t>
      </w:r>
      <w:r>
        <w:rPr>
          <w:rFonts w:asciiTheme="minorHAnsi" w:hAnsiTheme="minorHAnsi" w:cstheme="minorHAnsi"/>
          <w:sz w:val="22"/>
          <w:szCs w:val="22"/>
        </w:rPr>
        <w:t xml:space="preserve"> to fit </w:t>
      </w:r>
      <w:r w:rsidRPr="0080076C">
        <w:rPr>
          <w:rFonts w:asciiTheme="minorHAnsi" w:hAnsiTheme="minorHAnsi" w:cstheme="minorHAnsi"/>
          <w:sz w:val="22"/>
          <w:szCs w:val="22"/>
        </w:rPr>
        <w:t>SMCMVCD</w:t>
      </w:r>
      <w:r>
        <w:rPr>
          <w:rFonts w:asciiTheme="minorHAnsi" w:hAnsiTheme="minorHAnsi" w:cstheme="minorHAnsi"/>
          <w:sz w:val="22"/>
          <w:szCs w:val="22"/>
        </w:rPr>
        <w:t xml:space="preserve"> </w:t>
      </w:r>
      <w:r w:rsidR="00240098">
        <w:rPr>
          <w:rFonts w:asciiTheme="minorHAnsi" w:hAnsiTheme="minorHAnsi" w:cstheme="minorHAnsi"/>
          <w:sz w:val="22"/>
          <w:szCs w:val="22"/>
        </w:rPr>
        <w:t>application system</w:t>
      </w:r>
      <w:r w:rsidR="001722DA">
        <w:rPr>
          <w:rFonts w:asciiTheme="minorHAnsi" w:hAnsiTheme="minorHAnsi" w:cstheme="minorHAnsi"/>
          <w:sz w:val="22"/>
          <w:szCs w:val="22"/>
        </w:rPr>
        <w:t xml:space="preserve"> equipment</w:t>
      </w:r>
      <w:r w:rsidR="00C31E64">
        <w:rPr>
          <w:rFonts w:asciiTheme="minorHAnsi" w:hAnsiTheme="minorHAnsi" w:cstheme="minorHAnsi"/>
          <w:sz w:val="22"/>
          <w:szCs w:val="22"/>
        </w:rPr>
        <w:t>.</w:t>
      </w:r>
      <w:r w:rsidR="00240098">
        <w:rPr>
          <w:rFonts w:asciiTheme="minorHAnsi" w:hAnsiTheme="minorHAnsi" w:cstheme="minorHAnsi"/>
          <w:sz w:val="22"/>
          <w:szCs w:val="22"/>
        </w:rPr>
        <w:t xml:space="preserve"> </w:t>
      </w:r>
      <w:r w:rsidR="00C31E64">
        <w:rPr>
          <w:rFonts w:asciiTheme="minorHAnsi" w:hAnsiTheme="minorHAnsi" w:cstheme="minorHAnsi"/>
          <w:sz w:val="22"/>
          <w:szCs w:val="22"/>
        </w:rPr>
        <w:t>The vehicle will be put into service and</w:t>
      </w:r>
      <w:r w:rsidR="00240098">
        <w:rPr>
          <w:rFonts w:asciiTheme="minorHAnsi" w:hAnsiTheme="minorHAnsi" w:cstheme="minorHAnsi"/>
          <w:sz w:val="22"/>
          <w:szCs w:val="22"/>
        </w:rPr>
        <w:t xml:space="preserve"> </w:t>
      </w:r>
      <w:r w:rsidR="001A56A7">
        <w:rPr>
          <w:rFonts w:asciiTheme="minorHAnsi" w:hAnsiTheme="minorHAnsi" w:cstheme="minorHAnsi"/>
          <w:sz w:val="22"/>
          <w:szCs w:val="22"/>
        </w:rPr>
        <w:t>evaluated</w:t>
      </w:r>
      <w:r w:rsidR="00016F9E">
        <w:rPr>
          <w:rFonts w:asciiTheme="minorHAnsi" w:hAnsiTheme="minorHAnsi" w:cstheme="minorHAnsi"/>
          <w:sz w:val="22"/>
          <w:szCs w:val="22"/>
        </w:rPr>
        <w:t xml:space="preserve"> as a </w:t>
      </w:r>
      <w:r w:rsidR="00C31E64">
        <w:rPr>
          <w:rFonts w:asciiTheme="minorHAnsi" w:hAnsiTheme="minorHAnsi" w:cstheme="minorHAnsi"/>
          <w:sz w:val="22"/>
          <w:szCs w:val="22"/>
        </w:rPr>
        <w:t xml:space="preserve">potential </w:t>
      </w:r>
      <w:r w:rsidR="00016F9E">
        <w:rPr>
          <w:rFonts w:asciiTheme="minorHAnsi" w:hAnsiTheme="minorHAnsi" w:cstheme="minorHAnsi"/>
          <w:sz w:val="22"/>
          <w:szCs w:val="22"/>
        </w:rPr>
        <w:t>replacement to</w:t>
      </w:r>
      <w:r w:rsidR="00C31E64">
        <w:rPr>
          <w:rFonts w:asciiTheme="minorHAnsi" w:hAnsiTheme="minorHAnsi" w:cstheme="minorHAnsi"/>
          <w:sz w:val="22"/>
          <w:szCs w:val="22"/>
        </w:rPr>
        <w:t xml:space="preserve"> the</w:t>
      </w:r>
      <w:r w:rsidR="00016F9E">
        <w:rPr>
          <w:rFonts w:asciiTheme="minorHAnsi" w:hAnsiTheme="minorHAnsi" w:cstheme="minorHAnsi"/>
          <w:sz w:val="22"/>
          <w:szCs w:val="22"/>
        </w:rPr>
        <w:t xml:space="preserve"> current </w:t>
      </w:r>
      <w:r w:rsidR="00C31E64" w:rsidRPr="00D64B84">
        <w:rPr>
          <w:rFonts w:asciiTheme="minorHAnsi" w:hAnsiTheme="minorHAnsi" w:cstheme="minorHAnsi"/>
          <w:sz w:val="22"/>
          <w:szCs w:val="22"/>
        </w:rPr>
        <w:t>SMCMVCD</w:t>
      </w:r>
      <w:r w:rsidR="00C31E64" w:rsidRPr="00E52DA3">
        <w:rPr>
          <w:rFonts w:asciiTheme="minorHAnsi" w:hAnsiTheme="minorHAnsi" w:cstheme="minorHAnsi"/>
          <w:sz w:val="22"/>
          <w:szCs w:val="22"/>
        </w:rPr>
        <w:t xml:space="preserve"> </w:t>
      </w:r>
      <w:r w:rsidR="00BA233E">
        <w:rPr>
          <w:rFonts w:asciiTheme="minorHAnsi" w:hAnsiTheme="minorHAnsi" w:cstheme="minorHAnsi"/>
          <w:sz w:val="22"/>
          <w:szCs w:val="22"/>
        </w:rPr>
        <w:t xml:space="preserve">right-hand drive </w:t>
      </w:r>
      <w:r w:rsidR="00014648">
        <w:rPr>
          <w:rFonts w:asciiTheme="minorHAnsi" w:hAnsiTheme="minorHAnsi" w:cstheme="minorHAnsi"/>
          <w:sz w:val="22"/>
          <w:szCs w:val="22"/>
        </w:rPr>
        <w:t xml:space="preserve">vehicle </w:t>
      </w:r>
      <w:r w:rsidR="00016F9E">
        <w:rPr>
          <w:rFonts w:asciiTheme="minorHAnsi" w:hAnsiTheme="minorHAnsi" w:cstheme="minorHAnsi"/>
          <w:sz w:val="22"/>
          <w:szCs w:val="22"/>
        </w:rPr>
        <w:t>fleet</w:t>
      </w:r>
      <w:r w:rsidR="00BA233E">
        <w:rPr>
          <w:rFonts w:asciiTheme="minorHAnsi" w:hAnsiTheme="minorHAnsi" w:cstheme="minorHAnsi"/>
          <w:sz w:val="22"/>
          <w:szCs w:val="22"/>
        </w:rPr>
        <w:t xml:space="preserve"> which are deployed </w:t>
      </w:r>
      <w:r w:rsidR="001722DA">
        <w:rPr>
          <w:rFonts w:asciiTheme="minorHAnsi" w:hAnsiTheme="minorHAnsi" w:cstheme="minorHAnsi"/>
          <w:sz w:val="22"/>
          <w:szCs w:val="22"/>
        </w:rPr>
        <w:t xml:space="preserve">seasonally </w:t>
      </w:r>
      <w:r w:rsidR="00BA233E">
        <w:rPr>
          <w:rFonts w:asciiTheme="minorHAnsi" w:hAnsiTheme="minorHAnsi" w:cstheme="minorHAnsi"/>
          <w:sz w:val="22"/>
          <w:szCs w:val="22"/>
        </w:rPr>
        <w:t>during summer months</w:t>
      </w:r>
      <w:r w:rsidR="00240098">
        <w:rPr>
          <w:rFonts w:asciiTheme="minorHAnsi" w:hAnsiTheme="minorHAnsi" w:cstheme="minorHAnsi"/>
          <w:sz w:val="22"/>
          <w:szCs w:val="22"/>
        </w:rPr>
        <w:t xml:space="preserve">. </w:t>
      </w:r>
      <w:r w:rsidR="00240098" w:rsidRPr="00240098">
        <w:rPr>
          <w:rFonts w:asciiTheme="minorHAnsi" w:hAnsiTheme="minorHAnsi" w:cstheme="minorHAnsi"/>
          <w:sz w:val="22"/>
          <w:szCs w:val="22"/>
        </w:rPr>
        <w:t xml:space="preserve">In return for </w:t>
      </w:r>
      <w:r w:rsidR="00240098">
        <w:rPr>
          <w:rFonts w:asciiTheme="minorHAnsi" w:hAnsiTheme="minorHAnsi" w:cstheme="minorHAnsi"/>
          <w:sz w:val="22"/>
          <w:szCs w:val="22"/>
        </w:rPr>
        <w:t>the</w:t>
      </w:r>
      <w:r w:rsidR="00240098" w:rsidRPr="00240098">
        <w:rPr>
          <w:rFonts w:asciiTheme="minorHAnsi" w:hAnsiTheme="minorHAnsi" w:cstheme="minorHAnsi"/>
          <w:sz w:val="22"/>
          <w:szCs w:val="22"/>
        </w:rPr>
        <w:t xml:space="preserve"> </w:t>
      </w:r>
      <w:r w:rsidR="003534C7">
        <w:rPr>
          <w:rFonts w:asciiTheme="minorHAnsi" w:hAnsiTheme="minorHAnsi" w:cstheme="minorHAnsi"/>
          <w:sz w:val="22"/>
          <w:szCs w:val="22"/>
        </w:rPr>
        <w:t>use</w:t>
      </w:r>
      <w:r w:rsidR="00240098" w:rsidRPr="00240098">
        <w:rPr>
          <w:rFonts w:asciiTheme="minorHAnsi" w:hAnsiTheme="minorHAnsi" w:cstheme="minorHAnsi"/>
          <w:sz w:val="22"/>
          <w:szCs w:val="22"/>
        </w:rPr>
        <w:t xml:space="preserve"> of </w:t>
      </w:r>
      <w:r w:rsidR="00240098">
        <w:rPr>
          <w:rFonts w:asciiTheme="minorHAnsi" w:hAnsiTheme="minorHAnsi" w:cstheme="minorHAnsi"/>
          <w:sz w:val="22"/>
          <w:szCs w:val="22"/>
        </w:rPr>
        <w:t>the</w:t>
      </w:r>
      <w:r w:rsidR="00240098" w:rsidRPr="00240098">
        <w:rPr>
          <w:rFonts w:asciiTheme="minorHAnsi" w:hAnsiTheme="minorHAnsi" w:cstheme="minorHAnsi"/>
          <w:sz w:val="22"/>
          <w:szCs w:val="22"/>
        </w:rPr>
        <w:t xml:space="preserve"> vehicle, </w:t>
      </w:r>
      <w:r w:rsidR="00014648">
        <w:rPr>
          <w:rFonts w:asciiTheme="minorHAnsi" w:hAnsiTheme="minorHAnsi" w:cstheme="minorHAnsi"/>
          <w:sz w:val="22"/>
          <w:szCs w:val="22"/>
        </w:rPr>
        <w:t>evTS</w:t>
      </w:r>
      <w:r w:rsidR="00240098" w:rsidRPr="00240098">
        <w:rPr>
          <w:rFonts w:asciiTheme="minorHAnsi" w:hAnsiTheme="minorHAnsi" w:cstheme="minorHAnsi"/>
          <w:sz w:val="22"/>
          <w:szCs w:val="22"/>
        </w:rPr>
        <w:t xml:space="preserve"> will </w:t>
      </w:r>
      <w:r w:rsidR="00240098">
        <w:rPr>
          <w:rFonts w:asciiTheme="minorHAnsi" w:hAnsiTheme="minorHAnsi" w:cstheme="minorHAnsi"/>
          <w:sz w:val="22"/>
          <w:szCs w:val="22"/>
        </w:rPr>
        <w:t xml:space="preserve">receive </w:t>
      </w:r>
      <w:r w:rsidR="00C95BC1">
        <w:rPr>
          <w:rFonts w:asciiTheme="minorHAnsi" w:hAnsiTheme="minorHAnsi" w:cstheme="minorHAnsi"/>
          <w:sz w:val="22"/>
          <w:szCs w:val="22"/>
        </w:rPr>
        <w:t xml:space="preserve">feedback from SMCMVCD to optimize </w:t>
      </w:r>
      <w:r w:rsidR="00240098">
        <w:rPr>
          <w:rFonts w:asciiTheme="minorHAnsi" w:hAnsiTheme="minorHAnsi" w:cstheme="minorHAnsi"/>
          <w:sz w:val="22"/>
          <w:szCs w:val="22"/>
        </w:rPr>
        <w:t xml:space="preserve">technology </w:t>
      </w:r>
      <w:r w:rsidR="00240098" w:rsidRPr="00A114D9">
        <w:rPr>
          <w:rFonts w:asciiTheme="minorHAnsi" w:hAnsiTheme="minorHAnsi" w:cstheme="minorHAnsi"/>
          <w:sz w:val="22"/>
          <w:szCs w:val="22"/>
        </w:rPr>
        <w:t xml:space="preserve">for </w:t>
      </w:r>
      <w:r w:rsidR="00C31E64" w:rsidRPr="00A114D9">
        <w:rPr>
          <w:rFonts w:asciiTheme="minorHAnsi" w:hAnsiTheme="minorHAnsi" w:cstheme="minorHAnsi"/>
          <w:sz w:val="22"/>
          <w:szCs w:val="22"/>
        </w:rPr>
        <w:t xml:space="preserve">use in </w:t>
      </w:r>
      <w:r w:rsidR="00240098" w:rsidRPr="00A114D9">
        <w:rPr>
          <w:rFonts w:asciiTheme="minorHAnsi" w:hAnsiTheme="minorHAnsi" w:cstheme="minorHAnsi"/>
          <w:sz w:val="22"/>
          <w:szCs w:val="22"/>
        </w:rPr>
        <w:t xml:space="preserve">sales to other </w:t>
      </w:r>
      <w:r w:rsidR="001722DA">
        <w:rPr>
          <w:rFonts w:asciiTheme="minorHAnsi" w:hAnsiTheme="minorHAnsi" w:cstheme="minorHAnsi"/>
          <w:sz w:val="22"/>
          <w:szCs w:val="22"/>
        </w:rPr>
        <w:t>m</w:t>
      </w:r>
      <w:r w:rsidR="00240098" w:rsidRPr="00A114D9">
        <w:rPr>
          <w:rFonts w:asciiTheme="minorHAnsi" w:hAnsiTheme="minorHAnsi" w:cstheme="minorHAnsi"/>
          <w:sz w:val="22"/>
          <w:szCs w:val="22"/>
        </w:rPr>
        <w:t xml:space="preserve">osquito and </w:t>
      </w:r>
      <w:r w:rsidR="001722DA">
        <w:rPr>
          <w:rFonts w:asciiTheme="minorHAnsi" w:hAnsiTheme="minorHAnsi" w:cstheme="minorHAnsi"/>
          <w:sz w:val="22"/>
          <w:szCs w:val="22"/>
        </w:rPr>
        <w:t>v</w:t>
      </w:r>
      <w:r w:rsidR="00240098" w:rsidRPr="00A114D9">
        <w:rPr>
          <w:rFonts w:asciiTheme="minorHAnsi" w:hAnsiTheme="minorHAnsi" w:cstheme="minorHAnsi"/>
          <w:sz w:val="22"/>
          <w:szCs w:val="22"/>
        </w:rPr>
        <w:t xml:space="preserve">ector </w:t>
      </w:r>
      <w:r w:rsidR="001722DA">
        <w:rPr>
          <w:rFonts w:asciiTheme="minorHAnsi" w:hAnsiTheme="minorHAnsi" w:cstheme="minorHAnsi"/>
          <w:sz w:val="22"/>
          <w:szCs w:val="22"/>
        </w:rPr>
        <w:t>c</w:t>
      </w:r>
      <w:r w:rsidR="00240098" w:rsidRPr="00A114D9">
        <w:rPr>
          <w:rFonts w:asciiTheme="minorHAnsi" w:hAnsiTheme="minorHAnsi" w:cstheme="minorHAnsi"/>
          <w:sz w:val="22"/>
          <w:szCs w:val="22"/>
        </w:rPr>
        <w:t>ontrol districts throughout the U.S.</w:t>
      </w:r>
      <w:r w:rsidR="00240098">
        <w:rPr>
          <w:rFonts w:asciiTheme="minorHAnsi" w:hAnsiTheme="minorHAnsi" w:cstheme="minorHAnsi"/>
          <w:sz w:val="22"/>
          <w:szCs w:val="22"/>
        </w:rPr>
        <w:t xml:space="preserve"> </w:t>
      </w:r>
    </w:p>
    <w:p w14:paraId="07B46720" w14:textId="79DA855F" w:rsidR="00877ADE" w:rsidRDefault="00016F9E" w:rsidP="009E774F">
      <w:pPr>
        <w:pStyle w:val="NormalWeb"/>
        <w:jc w:val="both"/>
        <w:rPr>
          <w:rFonts w:asciiTheme="minorHAnsi" w:hAnsiTheme="minorHAnsi" w:cstheme="minorHAnsi"/>
          <w:sz w:val="22"/>
          <w:szCs w:val="22"/>
        </w:rPr>
      </w:pPr>
      <w:r w:rsidRPr="00016F9E">
        <w:rPr>
          <w:rFonts w:asciiTheme="minorHAnsi" w:hAnsiTheme="minorHAnsi" w:cstheme="minorHAnsi"/>
          <w:sz w:val="22"/>
          <w:szCs w:val="22"/>
        </w:rPr>
        <w:t>“</w:t>
      </w:r>
      <w:r w:rsidRPr="0080076C">
        <w:rPr>
          <w:rFonts w:asciiTheme="minorHAnsi" w:hAnsiTheme="minorHAnsi" w:cstheme="minorHAnsi"/>
          <w:sz w:val="22"/>
          <w:szCs w:val="22"/>
        </w:rPr>
        <w:t>SMCMVCD</w:t>
      </w:r>
      <w:r>
        <w:rPr>
          <w:rFonts w:asciiTheme="minorHAnsi" w:hAnsiTheme="minorHAnsi" w:cstheme="minorHAnsi"/>
          <w:sz w:val="22"/>
          <w:szCs w:val="22"/>
        </w:rPr>
        <w:t xml:space="preserve"> vehicles </w:t>
      </w:r>
      <w:r w:rsidR="001722DA">
        <w:rPr>
          <w:rFonts w:asciiTheme="minorHAnsi" w:hAnsiTheme="minorHAnsi" w:cstheme="minorHAnsi"/>
          <w:sz w:val="22"/>
          <w:szCs w:val="22"/>
        </w:rPr>
        <w:t>are used to</w:t>
      </w:r>
      <w:r>
        <w:rPr>
          <w:rFonts w:asciiTheme="minorHAnsi" w:hAnsiTheme="minorHAnsi" w:cstheme="minorHAnsi"/>
          <w:sz w:val="22"/>
          <w:szCs w:val="22"/>
        </w:rPr>
        <w:t xml:space="preserve"> </w:t>
      </w:r>
      <w:r w:rsidR="009E774F" w:rsidRPr="009E774F">
        <w:rPr>
          <w:rFonts w:asciiTheme="minorHAnsi" w:hAnsiTheme="minorHAnsi" w:cstheme="minorHAnsi"/>
          <w:sz w:val="22"/>
          <w:szCs w:val="22"/>
        </w:rPr>
        <w:t>reduc</w:t>
      </w:r>
      <w:r w:rsidR="001722DA">
        <w:rPr>
          <w:rFonts w:asciiTheme="minorHAnsi" w:hAnsiTheme="minorHAnsi" w:cstheme="minorHAnsi"/>
          <w:sz w:val="22"/>
          <w:szCs w:val="22"/>
        </w:rPr>
        <w:t>e</w:t>
      </w:r>
      <w:r w:rsidR="009E774F" w:rsidRPr="009E774F">
        <w:rPr>
          <w:rFonts w:asciiTheme="minorHAnsi" w:hAnsiTheme="minorHAnsi" w:cstheme="minorHAnsi"/>
          <w:sz w:val="22"/>
          <w:szCs w:val="22"/>
        </w:rPr>
        <w:t xml:space="preserve"> the risk of mosquito</w:t>
      </w:r>
      <w:r w:rsidR="009E774F">
        <w:rPr>
          <w:rFonts w:asciiTheme="minorHAnsi" w:hAnsiTheme="minorHAnsi" w:cstheme="minorHAnsi"/>
          <w:sz w:val="22"/>
          <w:szCs w:val="22"/>
        </w:rPr>
        <w:t xml:space="preserve"> </w:t>
      </w:r>
      <w:r w:rsidR="009E774F" w:rsidRPr="009E774F">
        <w:rPr>
          <w:rFonts w:asciiTheme="minorHAnsi" w:hAnsiTheme="minorHAnsi" w:cstheme="minorHAnsi"/>
          <w:sz w:val="22"/>
          <w:szCs w:val="22"/>
        </w:rPr>
        <w:t>borne illness</w:t>
      </w:r>
      <w:r w:rsidR="001722DA">
        <w:rPr>
          <w:rFonts w:asciiTheme="minorHAnsi" w:hAnsiTheme="minorHAnsi" w:cstheme="minorHAnsi"/>
          <w:sz w:val="22"/>
          <w:szCs w:val="22"/>
        </w:rPr>
        <w:t>es</w:t>
      </w:r>
      <w:r w:rsidR="009E774F">
        <w:rPr>
          <w:rFonts w:asciiTheme="minorHAnsi" w:hAnsiTheme="minorHAnsi" w:cstheme="minorHAnsi"/>
          <w:sz w:val="22"/>
          <w:szCs w:val="22"/>
        </w:rPr>
        <w:t xml:space="preserve"> </w:t>
      </w:r>
      <w:r w:rsidR="00584742">
        <w:rPr>
          <w:rFonts w:asciiTheme="minorHAnsi" w:hAnsiTheme="minorHAnsi" w:cstheme="minorHAnsi"/>
          <w:sz w:val="22"/>
          <w:szCs w:val="22"/>
        </w:rPr>
        <w:t>across a</w:t>
      </w:r>
      <w:r w:rsidR="009E774F">
        <w:rPr>
          <w:rFonts w:asciiTheme="minorHAnsi" w:hAnsiTheme="minorHAnsi" w:cstheme="minorHAnsi"/>
          <w:sz w:val="22"/>
          <w:szCs w:val="22"/>
        </w:rPr>
        <w:t xml:space="preserve"> wide range of urban and suburban</w:t>
      </w:r>
      <w:r w:rsidR="00584742">
        <w:rPr>
          <w:rFonts w:asciiTheme="minorHAnsi" w:hAnsiTheme="minorHAnsi" w:cstheme="minorHAnsi"/>
          <w:sz w:val="22"/>
          <w:szCs w:val="22"/>
        </w:rPr>
        <w:t xml:space="preserve"> environment</w:t>
      </w:r>
      <w:r w:rsidR="009E774F">
        <w:rPr>
          <w:rFonts w:asciiTheme="minorHAnsi" w:hAnsiTheme="minorHAnsi" w:cstheme="minorHAnsi"/>
          <w:sz w:val="22"/>
          <w:szCs w:val="22"/>
        </w:rPr>
        <w:t>s</w:t>
      </w:r>
      <w:r w:rsidR="00584742">
        <w:rPr>
          <w:rFonts w:asciiTheme="minorHAnsi" w:hAnsiTheme="minorHAnsi" w:cstheme="minorHAnsi"/>
          <w:sz w:val="22"/>
          <w:szCs w:val="22"/>
        </w:rPr>
        <w:t xml:space="preserve">, </w:t>
      </w:r>
      <w:r w:rsidR="00C31E64">
        <w:rPr>
          <w:rFonts w:asciiTheme="minorHAnsi" w:hAnsiTheme="minorHAnsi" w:cstheme="minorHAnsi"/>
          <w:sz w:val="22"/>
          <w:szCs w:val="22"/>
        </w:rPr>
        <w:t xml:space="preserve">an ideal use case for the </w:t>
      </w:r>
      <w:r w:rsidR="00584742">
        <w:rPr>
          <w:rFonts w:asciiTheme="minorHAnsi" w:hAnsiTheme="minorHAnsi" w:cstheme="minorHAnsi"/>
          <w:sz w:val="22"/>
          <w:szCs w:val="22"/>
        </w:rPr>
        <w:t>FireFly ESV</w:t>
      </w:r>
      <w:r w:rsidR="00877ADE">
        <w:rPr>
          <w:rFonts w:asciiTheme="minorHAnsi" w:hAnsiTheme="minorHAnsi" w:cstheme="minorHAnsi"/>
          <w:sz w:val="22"/>
          <w:szCs w:val="22"/>
        </w:rPr>
        <w:t xml:space="preserve">,” </w:t>
      </w:r>
      <w:r w:rsidR="00877ADE" w:rsidRPr="00D64B84">
        <w:rPr>
          <w:rFonts w:asciiTheme="minorHAnsi" w:hAnsiTheme="minorHAnsi" w:cstheme="minorHAnsi"/>
          <w:sz w:val="22"/>
          <w:szCs w:val="22"/>
        </w:rPr>
        <w:t xml:space="preserve">said David Solomont, evTS Chairman and CEO. </w:t>
      </w:r>
      <w:r w:rsidR="00877ADE">
        <w:rPr>
          <w:rFonts w:asciiTheme="minorHAnsi" w:hAnsiTheme="minorHAnsi" w:cstheme="minorHAnsi"/>
          <w:sz w:val="22"/>
          <w:szCs w:val="22"/>
        </w:rPr>
        <w:t>“The li</w:t>
      </w:r>
      <w:r w:rsidR="00877ADE" w:rsidRPr="00877ADE">
        <w:rPr>
          <w:rFonts w:asciiTheme="minorHAnsi" w:hAnsiTheme="minorHAnsi" w:cstheme="minorHAnsi"/>
          <w:sz w:val="22"/>
          <w:szCs w:val="22"/>
        </w:rPr>
        <w:t xml:space="preserve">ghtweight, agile </w:t>
      </w:r>
      <w:r w:rsidR="00877ADE">
        <w:rPr>
          <w:rFonts w:asciiTheme="minorHAnsi" w:hAnsiTheme="minorHAnsi" w:cstheme="minorHAnsi"/>
          <w:sz w:val="22"/>
          <w:szCs w:val="22"/>
        </w:rPr>
        <w:t>and</w:t>
      </w:r>
      <w:r w:rsidR="00877ADE" w:rsidRPr="00877ADE">
        <w:rPr>
          <w:rFonts w:asciiTheme="minorHAnsi" w:hAnsiTheme="minorHAnsi" w:cstheme="minorHAnsi"/>
          <w:sz w:val="22"/>
          <w:szCs w:val="22"/>
        </w:rPr>
        <w:t xml:space="preserve"> maneuverable</w:t>
      </w:r>
      <w:r w:rsidR="00877ADE">
        <w:rPr>
          <w:rFonts w:asciiTheme="minorHAnsi" w:hAnsiTheme="minorHAnsi" w:cstheme="minorHAnsi"/>
          <w:sz w:val="22"/>
          <w:szCs w:val="22"/>
        </w:rPr>
        <w:t xml:space="preserve"> Firefly</w:t>
      </w:r>
      <w:r w:rsidR="00C31E64">
        <w:rPr>
          <w:rFonts w:asciiTheme="minorHAnsi" w:hAnsiTheme="minorHAnsi" w:cstheme="minorHAnsi"/>
          <w:sz w:val="22"/>
          <w:szCs w:val="22"/>
        </w:rPr>
        <w:t xml:space="preserve"> ESV</w:t>
      </w:r>
      <w:r w:rsidR="00DC4E9C">
        <w:rPr>
          <w:rFonts w:asciiTheme="minorHAnsi" w:hAnsiTheme="minorHAnsi" w:cstheme="minorHAnsi"/>
          <w:sz w:val="22"/>
          <w:szCs w:val="22"/>
        </w:rPr>
        <w:t>, configured as a right-hand drive,</w:t>
      </w:r>
      <w:r w:rsidR="00877ADE">
        <w:rPr>
          <w:rFonts w:asciiTheme="minorHAnsi" w:hAnsiTheme="minorHAnsi" w:cstheme="minorHAnsi"/>
          <w:sz w:val="22"/>
          <w:szCs w:val="22"/>
        </w:rPr>
        <w:t xml:space="preserve"> can </w:t>
      </w:r>
      <w:r w:rsidR="00DC4E9C">
        <w:rPr>
          <w:rFonts w:asciiTheme="minorHAnsi" w:hAnsiTheme="minorHAnsi" w:cstheme="minorHAnsi"/>
          <w:sz w:val="22"/>
          <w:szCs w:val="22"/>
        </w:rPr>
        <w:t xml:space="preserve">support the requirements and </w:t>
      </w:r>
      <w:r w:rsidR="00877ADE">
        <w:rPr>
          <w:rFonts w:asciiTheme="minorHAnsi" w:hAnsiTheme="minorHAnsi" w:cstheme="minorHAnsi"/>
          <w:sz w:val="22"/>
          <w:szCs w:val="22"/>
        </w:rPr>
        <w:t xml:space="preserve">payload of the </w:t>
      </w:r>
      <w:r w:rsidR="00877ADE" w:rsidRPr="0080076C">
        <w:rPr>
          <w:rFonts w:asciiTheme="minorHAnsi" w:hAnsiTheme="minorHAnsi" w:cstheme="minorHAnsi"/>
          <w:sz w:val="22"/>
          <w:szCs w:val="22"/>
        </w:rPr>
        <w:t>SMCMVCD</w:t>
      </w:r>
      <w:r w:rsidR="009F24BD">
        <w:rPr>
          <w:rFonts w:asciiTheme="minorHAnsi" w:hAnsiTheme="minorHAnsi" w:cstheme="minorHAnsi"/>
          <w:sz w:val="22"/>
          <w:szCs w:val="22"/>
        </w:rPr>
        <w:t xml:space="preserve">-designed mosquito control </w:t>
      </w:r>
      <w:r w:rsidR="00877ADE">
        <w:rPr>
          <w:rFonts w:asciiTheme="minorHAnsi" w:hAnsiTheme="minorHAnsi" w:cstheme="minorHAnsi"/>
          <w:sz w:val="22"/>
          <w:szCs w:val="22"/>
        </w:rPr>
        <w:t xml:space="preserve">system, running </w:t>
      </w:r>
      <w:r w:rsidR="003534C7">
        <w:rPr>
          <w:rFonts w:asciiTheme="minorHAnsi" w:hAnsiTheme="minorHAnsi" w:cstheme="minorHAnsi"/>
          <w:sz w:val="22"/>
          <w:szCs w:val="22"/>
        </w:rPr>
        <w:t xml:space="preserve">sustainably </w:t>
      </w:r>
      <w:r w:rsidR="00877ADE">
        <w:rPr>
          <w:rFonts w:asciiTheme="minorHAnsi" w:hAnsiTheme="minorHAnsi" w:cstheme="minorHAnsi"/>
          <w:sz w:val="22"/>
          <w:szCs w:val="22"/>
        </w:rPr>
        <w:t xml:space="preserve">all day without a recharge. </w:t>
      </w:r>
      <w:r w:rsidR="00694FB8" w:rsidRPr="00694FB8">
        <w:rPr>
          <w:rFonts w:asciiTheme="minorHAnsi" w:hAnsiTheme="minorHAnsi" w:cstheme="minorHAnsi"/>
          <w:sz w:val="22"/>
          <w:szCs w:val="22"/>
        </w:rPr>
        <w:t xml:space="preserve">We believe </w:t>
      </w:r>
      <w:r w:rsidR="00694FB8">
        <w:rPr>
          <w:rFonts w:asciiTheme="minorHAnsi" w:hAnsiTheme="minorHAnsi" w:cstheme="minorHAnsi"/>
          <w:sz w:val="22"/>
          <w:szCs w:val="22"/>
        </w:rPr>
        <w:t>positive results from</w:t>
      </w:r>
      <w:r w:rsidR="00694FB8" w:rsidRPr="00694FB8">
        <w:rPr>
          <w:rFonts w:asciiTheme="minorHAnsi" w:hAnsiTheme="minorHAnsi" w:cstheme="minorHAnsi"/>
          <w:sz w:val="22"/>
          <w:szCs w:val="22"/>
        </w:rPr>
        <w:t xml:space="preserve"> </w:t>
      </w:r>
      <w:r w:rsidR="00694FB8">
        <w:rPr>
          <w:rFonts w:asciiTheme="minorHAnsi" w:hAnsiTheme="minorHAnsi" w:cstheme="minorHAnsi"/>
          <w:sz w:val="22"/>
          <w:szCs w:val="22"/>
        </w:rPr>
        <w:t>the</w:t>
      </w:r>
      <w:r w:rsidR="00694FB8" w:rsidRPr="00694FB8">
        <w:rPr>
          <w:rFonts w:asciiTheme="minorHAnsi" w:hAnsiTheme="minorHAnsi" w:cstheme="minorHAnsi"/>
          <w:sz w:val="22"/>
          <w:szCs w:val="22"/>
        </w:rPr>
        <w:t xml:space="preserve"> program will lead to</w:t>
      </w:r>
      <w:r w:rsidR="003534C7">
        <w:rPr>
          <w:rFonts w:asciiTheme="minorHAnsi" w:hAnsiTheme="minorHAnsi" w:cstheme="minorHAnsi"/>
          <w:sz w:val="22"/>
          <w:szCs w:val="22"/>
        </w:rPr>
        <w:t xml:space="preserve"> </w:t>
      </w:r>
      <w:r w:rsidR="000B074D">
        <w:rPr>
          <w:rFonts w:asciiTheme="minorHAnsi" w:hAnsiTheme="minorHAnsi" w:cstheme="minorHAnsi"/>
          <w:sz w:val="22"/>
          <w:szCs w:val="22"/>
        </w:rPr>
        <w:t xml:space="preserve">the </w:t>
      </w:r>
      <w:r w:rsidR="00F25EC5" w:rsidRPr="00694FB8">
        <w:rPr>
          <w:rFonts w:asciiTheme="minorHAnsi" w:hAnsiTheme="minorHAnsi" w:cstheme="minorHAnsi"/>
          <w:sz w:val="22"/>
          <w:szCs w:val="22"/>
        </w:rPr>
        <w:t xml:space="preserve">consideration of our vehicles </w:t>
      </w:r>
      <w:r w:rsidR="00694FB8" w:rsidRPr="00694FB8">
        <w:rPr>
          <w:rFonts w:asciiTheme="minorHAnsi" w:hAnsiTheme="minorHAnsi" w:cstheme="minorHAnsi"/>
          <w:sz w:val="22"/>
          <w:szCs w:val="22"/>
        </w:rPr>
        <w:t>as a fleet replacement</w:t>
      </w:r>
      <w:r w:rsidR="00827C78">
        <w:rPr>
          <w:rFonts w:asciiTheme="minorHAnsi" w:hAnsiTheme="minorHAnsi" w:cstheme="minorHAnsi"/>
          <w:sz w:val="22"/>
          <w:szCs w:val="22"/>
        </w:rPr>
        <w:t xml:space="preserve">. We </w:t>
      </w:r>
      <w:r w:rsidR="00694FB8">
        <w:rPr>
          <w:rFonts w:asciiTheme="minorHAnsi" w:hAnsiTheme="minorHAnsi" w:cstheme="minorHAnsi"/>
          <w:sz w:val="22"/>
          <w:szCs w:val="22"/>
        </w:rPr>
        <w:t xml:space="preserve">look forward to working with the </w:t>
      </w:r>
      <w:r w:rsidR="00694FB8" w:rsidRPr="0080076C">
        <w:rPr>
          <w:rFonts w:asciiTheme="minorHAnsi" w:hAnsiTheme="minorHAnsi" w:cstheme="minorHAnsi"/>
          <w:sz w:val="22"/>
          <w:szCs w:val="22"/>
        </w:rPr>
        <w:t>SMCMVCD</w:t>
      </w:r>
      <w:r w:rsidR="00694FB8">
        <w:rPr>
          <w:rFonts w:asciiTheme="minorHAnsi" w:hAnsiTheme="minorHAnsi" w:cstheme="minorHAnsi"/>
          <w:sz w:val="22"/>
          <w:szCs w:val="22"/>
        </w:rPr>
        <w:t xml:space="preserve"> to demonstrate the FireFly E</w:t>
      </w:r>
      <w:r w:rsidR="00712076">
        <w:rPr>
          <w:rFonts w:asciiTheme="minorHAnsi" w:hAnsiTheme="minorHAnsi" w:cstheme="minorHAnsi"/>
          <w:sz w:val="22"/>
          <w:szCs w:val="22"/>
        </w:rPr>
        <w:t>S</w:t>
      </w:r>
      <w:r w:rsidR="00694FB8">
        <w:rPr>
          <w:rFonts w:asciiTheme="minorHAnsi" w:hAnsiTheme="minorHAnsi" w:cstheme="minorHAnsi"/>
          <w:sz w:val="22"/>
          <w:szCs w:val="22"/>
        </w:rPr>
        <w:t>V</w:t>
      </w:r>
      <w:r w:rsidR="00712076">
        <w:rPr>
          <w:rFonts w:asciiTheme="minorHAnsi" w:hAnsiTheme="minorHAnsi" w:cstheme="minorHAnsi"/>
          <w:sz w:val="22"/>
          <w:szCs w:val="22"/>
        </w:rPr>
        <w:t>’s exceptional</w:t>
      </w:r>
      <w:r w:rsidR="00694FB8">
        <w:rPr>
          <w:rFonts w:asciiTheme="minorHAnsi" w:hAnsiTheme="minorHAnsi" w:cstheme="minorHAnsi"/>
          <w:sz w:val="22"/>
          <w:szCs w:val="22"/>
        </w:rPr>
        <w:t xml:space="preserve"> </w:t>
      </w:r>
      <w:r w:rsidR="00712076">
        <w:rPr>
          <w:rFonts w:asciiTheme="minorHAnsi" w:hAnsiTheme="minorHAnsi" w:cstheme="minorHAnsi"/>
          <w:sz w:val="22"/>
          <w:szCs w:val="22"/>
        </w:rPr>
        <w:t>capabilities</w:t>
      </w:r>
      <w:r w:rsidR="00172225">
        <w:rPr>
          <w:rFonts w:asciiTheme="minorHAnsi" w:hAnsiTheme="minorHAnsi" w:cstheme="minorHAnsi"/>
          <w:sz w:val="22"/>
          <w:szCs w:val="22"/>
        </w:rPr>
        <w:t xml:space="preserve"> in this application</w:t>
      </w:r>
      <w:r w:rsidR="00712076">
        <w:rPr>
          <w:rFonts w:asciiTheme="minorHAnsi" w:hAnsiTheme="minorHAnsi" w:cstheme="minorHAnsi"/>
          <w:sz w:val="22"/>
          <w:szCs w:val="22"/>
        </w:rPr>
        <w:t>.</w:t>
      </w:r>
      <w:r w:rsidR="00694FB8">
        <w:rPr>
          <w:rFonts w:asciiTheme="minorHAnsi" w:hAnsiTheme="minorHAnsi" w:cstheme="minorHAnsi"/>
          <w:sz w:val="22"/>
          <w:szCs w:val="22"/>
        </w:rPr>
        <w:t xml:space="preserve">” </w:t>
      </w:r>
    </w:p>
    <w:p w14:paraId="432A0841" w14:textId="70AB4456" w:rsidR="00584742" w:rsidRDefault="00694FB8" w:rsidP="00D64B84">
      <w:pPr>
        <w:pStyle w:val="NormalWeb"/>
        <w:jc w:val="both"/>
        <w:rPr>
          <w:rFonts w:asciiTheme="minorHAnsi" w:hAnsiTheme="minorHAnsi" w:cstheme="minorHAnsi"/>
          <w:sz w:val="22"/>
          <w:szCs w:val="22"/>
        </w:rPr>
      </w:pPr>
      <w:r w:rsidRPr="00694FB8">
        <w:rPr>
          <w:rFonts w:asciiTheme="minorHAnsi" w:hAnsiTheme="minorHAnsi" w:cstheme="minorHAnsi"/>
          <w:sz w:val="22"/>
          <w:szCs w:val="22"/>
        </w:rPr>
        <w:t xml:space="preserve">Eric Burmeister, </w:t>
      </w:r>
      <w:r>
        <w:rPr>
          <w:rFonts w:asciiTheme="minorHAnsi" w:hAnsiTheme="minorHAnsi" w:cstheme="minorHAnsi"/>
          <w:sz w:val="22"/>
          <w:szCs w:val="22"/>
        </w:rPr>
        <w:t xml:space="preserve">evTS Vice President of </w:t>
      </w:r>
      <w:r w:rsidR="00427E59">
        <w:rPr>
          <w:rFonts w:asciiTheme="minorHAnsi" w:hAnsiTheme="minorHAnsi" w:cstheme="minorHAnsi"/>
          <w:sz w:val="22"/>
          <w:szCs w:val="22"/>
        </w:rPr>
        <w:t>S</w:t>
      </w:r>
      <w:r>
        <w:rPr>
          <w:rFonts w:asciiTheme="minorHAnsi" w:hAnsiTheme="minorHAnsi" w:cstheme="minorHAnsi"/>
          <w:sz w:val="22"/>
          <w:szCs w:val="22"/>
        </w:rPr>
        <w:t xml:space="preserve">ales </w:t>
      </w:r>
      <w:r w:rsidR="00427E59">
        <w:rPr>
          <w:rFonts w:asciiTheme="minorHAnsi" w:hAnsiTheme="minorHAnsi" w:cstheme="minorHAnsi"/>
          <w:sz w:val="22"/>
          <w:szCs w:val="22"/>
        </w:rPr>
        <w:t xml:space="preserve">&amp; Business Development </w:t>
      </w:r>
      <w:r>
        <w:rPr>
          <w:rFonts w:asciiTheme="minorHAnsi" w:hAnsiTheme="minorHAnsi" w:cstheme="minorHAnsi"/>
          <w:sz w:val="22"/>
          <w:szCs w:val="22"/>
        </w:rPr>
        <w:t xml:space="preserve">commented, “We expect the </w:t>
      </w:r>
      <w:r w:rsidR="00966C08">
        <w:rPr>
          <w:rFonts w:asciiTheme="minorHAnsi" w:hAnsiTheme="minorHAnsi" w:cstheme="minorHAnsi"/>
          <w:sz w:val="22"/>
          <w:szCs w:val="22"/>
        </w:rPr>
        <w:t>s</w:t>
      </w:r>
      <w:r>
        <w:rPr>
          <w:rFonts w:asciiTheme="minorHAnsi" w:hAnsiTheme="minorHAnsi" w:cstheme="minorHAnsi"/>
          <w:sz w:val="22"/>
          <w:szCs w:val="22"/>
        </w:rPr>
        <w:t>uccess of this pilot program to lead to</w:t>
      </w:r>
      <w:r w:rsidR="00221EFE">
        <w:rPr>
          <w:rFonts w:asciiTheme="minorHAnsi" w:hAnsiTheme="minorHAnsi" w:cstheme="minorHAnsi"/>
          <w:sz w:val="22"/>
          <w:szCs w:val="22"/>
        </w:rPr>
        <w:t xml:space="preserve"> </w:t>
      </w:r>
      <w:r w:rsidR="00877ADE">
        <w:rPr>
          <w:rFonts w:asciiTheme="minorHAnsi" w:hAnsiTheme="minorHAnsi" w:cstheme="minorHAnsi"/>
          <w:sz w:val="22"/>
          <w:szCs w:val="22"/>
        </w:rPr>
        <w:t xml:space="preserve">introductions to </w:t>
      </w:r>
      <w:r w:rsidR="001722DA">
        <w:rPr>
          <w:rFonts w:asciiTheme="minorHAnsi" w:hAnsiTheme="minorHAnsi" w:cstheme="minorHAnsi"/>
          <w:sz w:val="22"/>
          <w:szCs w:val="22"/>
        </w:rPr>
        <w:t>mosquito control</w:t>
      </w:r>
      <w:r w:rsidR="00877ADE">
        <w:rPr>
          <w:rFonts w:asciiTheme="minorHAnsi" w:hAnsiTheme="minorHAnsi" w:cstheme="minorHAnsi"/>
          <w:sz w:val="22"/>
          <w:szCs w:val="22"/>
        </w:rPr>
        <w:t xml:space="preserve"> districts</w:t>
      </w:r>
      <w:r w:rsidR="00DC4E9C">
        <w:rPr>
          <w:rFonts w:asciiTheme="minorHAnsi" w:hAnsiTheme="minorHAnsi" w:cstheme="minorHAnsi"/>
          <w:sz w:val="22"/>
          <w:szCs w:val="22"/>
        </w:rPr>
        <w:t xml:space="preserve"> and regional industry groups throughout the country</w:t>
      </w:r>
      <w:r w:rsidR="001A56A7">
        <w:rPr>
          <w:rFonts w:asciiTheme="minorHAnsi" w:hAnsiTheme="minorHAnsi" w:cstheme="minorHAnsi"/>
          <w:sz w:val="22"/>
          <w:szCs w:val="22"/>
        </w:rPr>
        <w:t xml:space="preserve">. </w:t>
      </w:r>
      <w:r w:rsidR="00221EFE">
        <w:rPr>
          <w:rFonts w:asciiTheme="minorHAnsi" w:hAnsiTheme="minorHAnsi" w:cstheme="minorHAnsi"/>
          <w:sz w:val="22"/>
          <w:szCs w:val="22"/>
        </w:rPr>
        <w:t>This</w:t>
      </w:r>
      <w:r w:rsidR="00DC4E9C">
        <w:rPr>
          <w:rFonts w:asciiTheme="minorHAnsi" w:hAnsiTheme="minorHAnsi" w:cstheme="minorHAnsi"/>
          <w:sz w:val="22"/>
          <w:szCs w:val="22"/>
        </w:rPr>
        <w:t xml:space="preserve"> </w:t>
      </w:r>
      <w:r w:rsidR="00427E59">
        <w:rPr>
          <w:rFonts w:asciiTheme="minorHAnsi" w:hAnsiTheme="minorHAnsi" w:cstheme="minorHAnsi"/>
          <w:sz w:val="22"/>
          <w:szCs w:val="22"/>
        </w:rPr>
        <w:t>will be</w:t>
      </w:r>
      <w:r w:rsidR="00DC4E9C">
        <w:rPr>
          <w:rFonts w:asciiTheme="minorHAnsi" w:hAnsiTheme="minorHAnsi" w:cstheme="minorHAnsi"/>
          <w:sz w:val="22"/>
          <w:szCs w:val="22"/>
        </w:rPr>
        <w:t xml:space="preserve"> a lucrative niche market for </w:t>
      </w:r>
      <w:r w:rsidR="00966C08">
        <w:rPr>
          <w:rFonts w:asciiTheme="minorHAnsi" w:hAnsiTheme="minorHAnsi" w:cstheme="minorHAnsi"/>
          <w:sz w:val="22"/>
          <w:szCs w:val="22"/>
        </w:rPr>
        <w:t>the FireFly ESV</w:t>
      </w:r>
      <w:r w:rsidR="00427E59">
        <w:rPr>
          <w:rFonts w:asciiTheme="minorHAnsi" w:hAnsiTheme="minorHAnsi" w:cstheme="minorHAnsi"/>
          <w:sz w:val="22"/>
          <w:szCs w:val="22"/>
        </w:rPr>
        <w:t>, with limited</w:t>
      </w:r>
      <w:r w:rsidR="00DC4E9C">
        <w:rPr>
          <w:rFonts w:asciiTheme="minorHAnsi" w:hAnsiTheme="minorHAnsi" w:cstheme="minorHAnsi"/>
          <w:sz w:val="22"/>
          <w:szCs w:val="22"/>
        </w:rPr>
        <w:t xml:space="preserve"> </w:t>
      </w:r>
      <w:r w:rsidR="00221EFE">
        <w:rPr>
          <w:rFonts w:asciiTheme="minorHAnsi" w:hAnsiTheme="minorHAnsi" w:cstheme="minorHAnsi"/>
          <w:sz w:val="22"/>
          <w:szCs w:val="22"/>
        </w:rPr>
        <w:t>o</w:t>
      </w:r>
      <w:r w:rsidR="00DC4E9C">
        <w:rPr>
          <w:rFonts w:asciiTheme="minorHAnsi" w:hAnsiTheme="minorHAnsi" w:cstheme="minorHAnsi"/>
          <w:sz w:val="22"/>
          <w:szCs w:val="22"/>
        </w:rPr>
        <w:t>ptions for right-hand drive vehicles for this application</w:t>
      </w:r>
      <w:r w:rsidR="00427E59">
        <w:rPr>
          <w:rFonts w:asciiTheme="minorHAnsi" w:hAnsiTheme="minorHAnsi" w:cstheme="minorHAnsi"/>
          <w:sz w:val="22"/>
          <w:szCs w:val="22"/>
        </w:rPr>
        <w:t xml:space="preserve">, particularly given the large number of </w:t>
      </w:r>
      <w:r w:rsidR="00DC4E9C">
        <w:rPr>
          <w:rFonts w:asciiTheme="minorHAnsi" w:hAnsiTheme="minorHAnsi" w:cstheme="minorHAnsi"/>
          <w:sz w:val="22"/>
          <w:szCs w:val="22"/>
        </w:rPr>
        <w:t xml:space="preserve">districts </w:t>
      </w:r>
      <w:r w:rsidR="00221EFE">
        <w:rPr>
          <w:rFonts w:asciiTheme="minorHAnsi" w:hAnsiTheme="minorHAnsi" w:cstheme="minorHAnsi"/>
          <w:sz w:val="22"/>
          <w:szCs w:val="22"/>
        </w:rPr>
        <w:t>moving to EV platforms.</w:t>
      </w:r>
      <w:r w:rsidR="008500D1">
        <w:rPr>
          <w:rFonts w:asciiTheme="minorHAnsi" w:hAnsiTheme="minorHAnsi" w:cstheme="minorHAnsi"/>
          <w:sz w:val="22"/>
          <w:szCs w:val="22"/>
        </w:rPr>
        <w:t xml:space="preserve"> This, paired with </w:t>
      </w:r>
      <w:r w:rsidR="001A56A7">
        <w:rPr>
          <w:rFonts w:asciiTheme="minorHAnsi" w:hAnsiTheme="minorHAnsi" w:cstheme="minorHAnsi"/>
          <w:sz w:val="22"/>
          <w:szCs w:val="22"/>
        </w:rPr>
        <w:t>the SMCMVCD’s</w:t>
      </w:r>
      <w:r w:rsidR="00C95BC1">
        <w:rPr>
          <w:rFonts w:asciiTheme="minorHAnsi" w:hAnsiTheme="minorHAnsi" w:cstheme="minorHAnsi"/>
          <w:sz w:val="22"/>
          <w:szCs w:val="22"/>
        </w:rPr>
        <w:t xml:space="preserve"> knowledge and feedback regarding the spray system</w:t>
      </w:r>
      <w:r w:rsidR="002D14CD">
        <w:rPr>
          <w:rFonts w:asciiTheme="minorHAnsi" w:hAnsiTheme="minorHAnsi" w:cstheme="minorHAnsi"/>
          <w:sz w:val="22"/>
          <w:szCs w:val="22"/>
        </w:rPr>
        <w:t>, allows us to offer an incredibly competitive product</w:t>
      </w:r>
      <w:r w:rsidR="00505F6D">
        <w:rPr>
          <w:rFonts w:asciiTheme="minorHAnsi" w:hAnsiTheme="minorHAnsi" w:cstheme="minorHAnsi"/>
          <w:sz w:val="22"/>
          <w:szCs w:val="22"/>
        </w:rPr>
        <w:t xml:space="preserve"> for this exciting niche</w:t>
      </w:r>
      <w:r w:rsidR="002D14CD">
        <w:rPr>
          <w:rFonts w:asciiTheme="minorHAnsi" w:hAnsiTheme="minorHAnsi" w:cstheme="minorHAnsi"/>
          <w:sz w:val="22"/>
          <w:szCs w:val="22"/>
        </w:rPr>
        <w:t>.</w:t>
      </w:r>
      <w:r>
        <w:rPr>
          <w:rFonts w:asciiTheme="minorHAnsi" w:hAnsiTheme="minorHAnsi" w:cstheme="minorHAnsi"/>
          <w:sz w:val="22"/>
          <w:szCs w:val="22"/>
        </w:rPr>
        <w:t>”</w:t>
      </w:r>
      <w:r w:rsidR="00221EFE">
        <w:rPr>
          <w:rFonts w:asciiTheme="minorHAnsi" w:hAnsiTheme="minorHAnsi" w:cstheme="minorHAnsi"/>
          <w:sz w:val="22"/>
          <w:szCs w:val="22"/>
        </w:rPr>
        <w:t xml:space="preserve"> </w:t>
      </w:r>
    </w:p>
    <w:p w14:paraId="44716726" w14:textId="7C262663" w:rsidR="00016F9E" w:rsidRDefault="00DB2F7F" w:rsidP="00D64B84">
      <w:pPr>
        <w:pStyle w:val="NormalWeb"/>
        <w:jc w:val="both"/>
        <w:rPr>
          <w:rFonts w:asciiTheme="minorHAnsi" w:hAnsiTheme="minorHAnsi" w:cstheme="minorBidi"/>
          <w:sz w:val="22"/>
          <w:szCs w:val="22"/>
        </w:rPr>
      </w:pPr>
      <w:r w:rsidRPr="5AD1BD71">
        <w:rPr>
          <w:rFonts w:asciiTheme="minorHAnsi" w:hAnsiTheme="minorHAnsi" w:cstheme="minorBidi"/>
          <w:sz w:val="22"/>
          <w:szCs w:val="22"/>
        </w:rPr>
        <w:t>Brian</w:t>
      </w:r>
      <w:r w:rsidR="00F634B3" w:rsidRPr="5AD1BD71">
        <w:rPr>
          <w:rFonts w:asciiTheme="minorHAnsi" w:hAnsiTheme="minorHAnsi" w:cstheme="minorBidi"/>
          <w:sz w:val="22"/>
          <w:szCs w:val="22"/>
        </w:rPr>
        <w:t xml:space="preserve"> Weber</w:t>
      </w:r>
      <w:r w:rsidR="00221EFE" w:rsidRPr="5AD1BD71">
        <w:rPr>
          <w:rFonts w:asciiTheme="minorHAnsi" w:hAnsiTheme="minorHAnsi" w:cstheme="minorBidi"/>
          <w:sz w:val="22"/>
          <w:szCs w:val="22"/>
        </w:rPr>
        <w:t xml:space="preserve">, </w:t>
      </w:r>
      <w:r w:rsidRPr="5AD1BD71">
        <w:rPr>
          <w:rFonts w:asciiTheme="minorHAnsi" w:hAnsiTheme="minorHAnsi" w:cstheme="minorBidi"/>
          <w:sz w:val="22"/>
          <w:szCs w:val="22"/>
        </w:rPr>
        <w:t>District Manager</w:t>
      </w:r>
      <w:r w:rsidR="00F634B3" w:rsidRPr="5AD1BD71">
        <w:rPr>
          <w:rFonts w:asciiTheme="minorHAnsi" w:hAnsiTheme="minorHAnsi" w:cstheme="minorBidi"/>
          <w:sz w:val="22"/>
          <w:szCs w:val="22"/>
        </w:rPr>
        <w:t xml:space="preserve"> at</w:t>
      </w:r>
      <w:r w:rsidR="00221EFE" w:rsidRPr="5AD1BD71">
        <w:rPr>
          <w:rFonts w:asciiTheme="minorHAnsi" w:hAnsiTheme="minorHAnsi" w:cstheme="minorBidi"/>
          <w:sz w:val="22"/>
          <w:szCs w:val="22"/>
        </w:rPr>
        <w:t xml:space="preserve"> SMCMVCD added, “Our </w:t>
      </w:r>
      <w:r w:rsidR="00832BFB" w:rsidRPr="5AD1BD71">
        <w:rPr>
          <w:rFonts w:asciiTheme="minorHAnsi" w:hAnsiTheme="minorHAnsi" w:cstheme="minorBidi"/>
          <w:sz w:val="22"/>
          <w:szCs w:val="22"/>
        </w:rPr>
        <w:t xml:space="preserve">right-hand drive </w:t>
      </w:r>
      <w:r w:rsidR="00221EFE" w:rsidRPr="5AD1BD71">
        <w:rPr>
          <w:rFonts w:asciiTheme="minorHAnsi" w:hAnsiTheme="minorHAnsi" w:cstheme="minorBidi"/>
          <w:sz w:val="22"/>
          <w:szCs w:val="22"/>
        </w:rPr>
        <w:t xml:space="preserve">fleet travels </w:t>
      </w:r>
      <w:r w:rsidR="00221EFE" w:rsidRPr="619ACE0A">
        <w:rPr>
          <w:rFonts w:asciiTheme="minorHAnsi" w:hAnsiTheme="minorHAnsi" w:cstheme="minorBidi"/>
          <w:sz w:val="22"/>
          <w:szCs w:val="22"/>
        </w:rPr>
        <w:t>over</w:t>
      </w:r>
      <w:r w:rsidR="2EBE419D" w:rsidRPr="619ACE0A">
        <w:rPr>
          <w:rFonts w:asciiTheme="minorHAnsi" w:hAnsiTheme="minorHAnsi" w:cstheme="minorBidi"/>
          <w:sz w:val="22"/>
          <w:szCs w:val="22"/>
        </w:rPr>
        <w:t xml:space="preserve"> </w:t>
      </w:r>
      <w:r w:rsidR="2EBE419D" w:rsidRPr="242304EC">
        <w:rPr>
          <w:rFonts w:asciiTheme="minorHAnsi" w:hAnsiTheme="minorHAnsi" w:cstheme="minorBidi"/>
          <w:sz w:val="22"/>
          <w:szCs w:val="22"/>
        </w:rPr>
        <w:t>30,</w:t>
      </w:r>
      <w:r w:rsidR="2EBE419D" w:rsidRPr="31B053F8">
        <w:rPr>
          <w:rFonts w:asciiTheme="minorHAnsi" w:hAnsiTheme="minorHAnsi" w:cstheme="minorBidi"/>
          <w:sz w:val="22"/>
          <w:szCs w:val="22"/>
        </w:rPr>
        <w:t xml:space="preserve">000 </w:t>
      </w:r>
      <w:r w:rsidR="00221EFE" w:rsidRPr="31B053F8">
        <w:rPr>
          <w:rFonts w:asciiTheme="minorHAnsi" w:hAnsiTheme="minorHAnsi" w:cstheme="minorBidi"/>
          <w:sz w:val="22"/>
          <w:szCs w:val="22"/>
        </w:rPr>
        <w:t>miles</w:t>
      </w:r>
      <w:r w:rsidR="00221EFE" w:rsidRPr="5AD1BD71">
        <w:rPr>
          <w:rFonts w:asciiTheme="minorHAnsi" w:hAnsiTheme="minorHAnsi" w:cstheme="minorBidi"/>
          <w:sz w:val="22"/>
          <w:szCs w:val="22"/>
        </w:rPr>
        <w:t xml:space="preserve"> </w:t>
      </w:r>
      <w:r w:rsidR="7A59F2AB" w:rsidRPr="07A965C2">
        <w:rPr>
          <w:rFonts w:asciiTheme="minorHAnsi" w:hAnsiTheme="minorHAnsi" w:cstheme="minorBidi"/>
          <w:sz w:val="22"/>
          <w:szCs w:val="22"/>
        </w:rPr>
        <w:t xml:space="preserve">during the </w:t>
      </w:r>
      <w:r w:rsidR="7A59F2AB" w:rsidRPr="6BB46828">
        <w:rPr>
          <w:rFonts w:asciiTheme="minorHAnsi" w:hAnsiTheme="minorHAnsi" w:cstheme="minorBidi"/>
          <w:sz w:val="22"/>
          <w:szCs w:val="22"/>
        </w:rPr>
        <w:t xml:space="preserve">six </w:t>
      </w:r>
      <w:r w:rsidR="7A59F2AB" w:rsidRPr="6B2A7A4A">
        <w:rPr>
          <w:rFonts w:asciiTheme="minorHAnsi" w:hAnsiTheme="minorHAnsi" w:cstheme="minorBidi"/>
          <w:sz w:val="22"/>
          <w:szCs w:val="22"/>
        </w:rPr>
        <w:t>warmest</w:t>
      </w:r>
      <w:r w:rsidR="7A59F2AB" w:rsidRPr="7698FB83">
        <w:rPr>
          <w:rFonts w:asciiTheme="minorHAnsi" w:hAnsiTheme="minorHAnsi" w:cstheme="minorBidi"/>
          <w:sz w:val="22"/>
          <w:szCs w:val="22"/>
        </w:rPr>
        <w:t xml:space="preserve"> </w:t>
      </w:r>
      <w:r w:rsidR="29250728" w:rsidRPr="4C771D2F">
        <w:rPr>
          <w:rFonts w:asciiTheme="minorHAnsi" w:hAnsiTheme="minorHAnsi" w:cstheme="minorBidi"/>
          <w:sz w:val="22"/>
          <w:szCs w:val="22"/>
        </w:rPr>
        <w:t>months</w:t>
      </w:r>
      <w:r w:rsidR="00640D9D">
        <w:rPr>
          <w:rFonts w:asciiTheme="minorHAnsi" w:hAnsiTheme="minorHAnsi" w:cstheme="minorBidi"/>
          <w:sz w:val="22"/>
          <w:szCs w:val="22"/>
        </w:rPr>
        <w:t xml:space="preserve"> of the year</w:t>
      </w:r>
      <w:r w:rsidR="00A239AA" w:rsidRPr="5AD1BD71">
        <w:rPr>
          <w:rFonts w:asciiTheme="minorHAnsi" w:hAnsiTheme="minorHAnsi" w:cstheme="minorBidi"/>
          <w:sz w:val="22"/>
          <w:szCs w:val="22"/>
        </w:rPr>
        <w:t xml:space="preserve">. </w:t>
      </w:r>
      <w:r w:rsidR="00C41498" w:rsidRPr="5AD1BD71">
        <w:rPr>
          <w:rFonts w:asciiTheme="minorHAnsi" w:hAnsiTheme="minorHAnsi" w:cstheme="minorBidi"/>
          <w:sz w:val="22"/>
          <w:szCs w:val="22"/>
        </w:rPr>
        <w:t>T</w:t>
      </w:r>
      <w:r w:rsidR="00A239AA" w:rsidRPr="5AD1BD71">
        <w:rPr>
          <w:rFonts w:asciiTheme="minorHAnsi" w:hAnsiTheme="minorHAnsi" w:cstheme="minorBidi"/>
          <w:sz w:val="22"/>
          <w:szCs w:val="22"/>
        </w:rPr>
        <w:t>he FireFly E</w:t>
      </w:r>
      <w:r w:rsidR="00712076" w:rsidRPr="5AD1BD71">
        <w:rPr>
          <w:rFonts w:asciiTheme="minorHAnsi" w:hAnsiTheme="minorHAnsi" w:cstheme="minorBidi"/>
          <w:sz w:val="22"/>
          <w:szCs w:val="22"/>
        </w:rPr>
        <w:t>S</w:t>
      </w:r>
      <w:r w:rsidR="00A239AA" w:rsidRPr="5AD1BD71">
        <w:rPr>
          <w:rFonts w:asciiTheme="minorHAnsi" w:hAnsiTheme="minorHAnsi" w:cstheme="minorBidi"/>
          <w:sz w:val="22"/>
          <w:szCs w:val="22"/>
        </w:rPr>
        <w:t xml:space="preserve">V has the potential to be </w:t>
      </w:r>
      <w:r w:rsidR="00C41498" w:rsidRPr="5AD1BD71">
        <w:rPr>
          <w:rFonts w:asciiTheme="minorHAnsi" w:hAnsiTheme="minorHAnsi" w:cstheme="minorBidi"/>
          <w:sz w:val="22"/>
          <w:szCs w:val="22"/>
        </w:rPr>
        <w:t>an</w:t>
      </w:r>
      <w:r w:rsidR="00A239AA" w:rsidRPr="5AD1BD71">
        <w:rPr>
          <w:rFonts w:asciiTheme="minorHAnsi" w:hAnsiTheme="minorHAnsi" w:cstheme="minorBidi"/>
          <w:sz w:val="22"/>
          <w:szCs w:val="22"/>
        </w:rPr>
        <w:t xml:space="preserve"> ideal solution for our </w:t>
      </w:r>
      <w:r w:rsidR="00C41498" w:rsidRPr="5AD1BD71">
        <w:rPr>
          <w:rFonts w:asciiTheme="minorHAnsi" w:hAnsiTheme="minorHAnsi" w:cstheme="minorBidi"/>
          <w:sz w:val="22"/>
          <w:szCs w:val="22"/>
        </w:rPr>
        <w:t xml:space="preserve">mosquito control </w:t>
      </w:r>
      <w:r w:rsidR="00A239AA" w:rsidRPr="5AD1BD71">
        <w:rPr>
          <w:rFonts w:asciiTheme="minorHAnsi" w:hAnsiTheme="minorHAnsi" w:cstheme="minorBidi"/>
          <w:sz w:val="22"/>
          <w:szCs w:val="22"/>
        </w:rPr>
        <w:t>needs</w:t>
      </w:r>
      <w:r w:rsidR="00C41498" w:rsidRPr="5AD1BD71">
        <w:rPr>
          <w:rFonts w:asciiTheme="minorHAnsi" w:hAnsiTheme="minorHAnsi" w:cstheme="minorBidi"/>
          <w:sz w:val="22"/>
          <w:szCs w:val="22"/>
        </w:rPr>
        <w:t xml:space="preserve"> while also aligning with our County’s strong commitment to sustainability and clean energy</w:t>
      </w:r>
      <w:r w:rsidR="00A239AA" w:rsidRPr="5AD1BD71">
        <w:rPr>
          <w:rFonts w:asciiTheme="minorHAnsi" w:hAnsiTheme="minorHAnsi" w:cstheme="minorBidi"/>
          <w:sz w:val="22"/>
          <w:szCs w:val="22"/>
        </w:rPr>
        <w:t xml:space="preserve">. We are excited to work with </w:t>
      </w:r>
      <w:r w:rsidR="00505F6D" w:rsidRPr="5AD1BD71">
        <w:rPr>
          <w:rFonts w:asciiTheme="minorHAnsi" w:hAnsiTheme="minorHAnsi" w:cstheme="minorBidi"/>
          <w:sz w:val="22"/>
          <w:szCs w:val="22"/>
        </w:rPr>
        <w:t>evTS</w:t>
      </w:r>
      <w:r w:rsidR="00A239AA" w:rsidRPr="5AD1BD71">
        <w:rPr>
          <w:rFonts w:asciiTheme="minorHAnsi" w:hAnsiTheme="minorHAnsi" w:cstheme="minorBidi"/>
          <w:sz w:val="22"/>
          <w:szCs w:val="22"/>
        </w:rPr>
        <w:t xml:space="preserve"> on this pilot program and be</w:t>
      </w:r>
      <w:r w:rsidR="00F634B3" w:rsidRPr="5AD1BD71">
        <w:rPr>
          <w:rFonts w:asciiTheme="minorHAnsi" w:hAnsiTheme="minorHAnsi" w:cstheme="minorBidi"/>
          <w:sz w:val="22"/>
          <w:szCs w:val="22"/>
        </w:rPr>
        <w:t>gin</w:t>
      </w:r>
      <w:r w:rsidR="00A239AA" w:rsidRPr="5AD1BD71">
        <w:rPr>
          <w:rFonts w:asciiTheme="minorHAnsi" w:hAnsiTheme="minorHAnsi" w:cstheme="minorBidi"/>
          <w:sz w:val="22"/>
          <w:szCs w:val="22"/>
        </w:rPr>
        <w:t xml:space="preserve"> testing the vehicle in </w:t>
      </w:r>
      <w:r w:rsidR="00F634B3" w:rsidRPr="5AD1BD71">
        <w:rPr>
          <w:rFonts w:asciiTheme="minorHAnsi" w:hAnsiTheme="minorHAnsi" w:cstheme="minorBidi"/>
          <w:sz w:val="22"/>
          <w:szCs w:val="22"/>
        </w:rPr>
        <w:t>the field</w:t>
      </w:r>
      <w:r w:rsidR="00A239AA" w:rsidRPr="5AD1BD71">
        <w:rPr>
          <w:rFonts w:asciiTheme="minorHAnsi" w:hAnsiTheme="minorHAnsi" w:cstheme="minorBidi"/>
          <w:sz w:val="22"/>
          <w:szCs w:val="22"/>
        </w:rPr>
        <w:t xml:space="preserve"> as a potential replacement for our current</w:t>
      </w:r>
      <w:r w:rsidR="00BA233E" w:rsidRPr="5AD1BD71">
        <w:rPr>
          <w:rFonts w:asciiTheme="minorHAnsi" w:hAnsiTheme="minorHAnsi" w:cstheme="minorBidi"/>
          <w:sz w:val="22"/>
          <w:szCs w:val="22"/>
        </w:rPr>
        <w:t xml:space="preserve"> right-hand drive</w:t>
      </w:r>
      <w:r w:rsidR="00A239AA" w:rsidRPr="5AD1BD71">
        <w:rPr>
          <w:rFonts w:asciiTheme="minorHAnsi" w:hAnsiTheme="minorHAnsi" w:cstheme="minorBidi"/>
          <w:sz w:val="22"/>
          <w:szCs w:val="22"/>
        </w:rPr>
        <w:t xml:space="preserve"> fleet</w:t>
      </w:r>
      <w:r w:rsidR="00F634B3" w:rsidRPr="5AD1BD71">
        <w:rPr>
          <w:rFonts w:asciiTheme="minorHAnsi" w:hAnsiTheme="minorHAnsi" w:cstheme="minorBidi"/>
          <w:sz w:val="22"/>
          <w:szCs w:val="22"/>
        </w:rPr>
        <w:t>.”</w:t>
      </w:r>
    </w:p>
    <w:p w14:paraId="5E9BAF68" w14:textId="77777777" w:rsidR="001A56A7" w:rsidRPr="00016F9E" w:rsidRDefault="001A56A7" w:rsidP="00D64B84">
      <w:pPr>
        <w:pStyle w:val="NormalWeb"/>
        <w:jc w:val="both"/>
        <w:rPr>
          <w:rFonts w:asciiTheme="minorHAnsi" w:hAnsiTheme="minorHAnsi" w:cstheme="minorBidi"/>
          <w:sz w:val="22"/>
          <w:szCs w:val="22"/>
        </w:rPr>
      </w:pPr>
    </w:p>
    <w:p w14:paraId="1A5C3BFA" w14:textId="6A814CE6" w:rsidR="00D64B84" w:rsidRPr="00966C08" w:rsidRDefault="00F634B3" w:rsidP="00D64B84">
      <w:pPr>
        <w:pStyle w:val="NormalWeb"/>
        <w:rPr>
          <w:rFonts w:asciiTheme="minorHAnsi" w:hAnsiTheme="minorHAnsi" w:cstheme="minorHAnsi"/>
          <w:b/>
          <w:bCs/>
          <w:sz w:val="22"/>
          <w:szCs w:val="22"/>
        </w:rPr>
      </w:pPr>
      <w:r w:rsidRPr="00966C08">
        <w:rPr>
          <w:rFonts w:asciiTheme="minorHAnsi" w:hAnsiTheme="minorHAnsi" w:cstheme="minorHAnsi"/>
          <w:b/>
          <w:bCs/>
          <w:sz w:val="22"/>
          <w:szCs w:val="22"/>
        </w:rPr>
        <w:lastRenderedPageBreak/>
        <w:t>About San Mateo County Mosquito and Vector Control District</w:t>
      </w:r>
      <w:r w:rsidR="00966C08" w:rsidRPr="00966C08">
        <w:rPr>
          <w:rFonts w:asciiTheme="minorHAnsi" w:hAnsiTheme="minorHAnsi" w:cstheme="minorHAnsi"/>
          <w:b/>
          <w:bCs/>
          <w:sz w:val="22"/>
          <w:szCs w:val="22"/>
        </w:rPr>
        <w:t xml:space="preserve"> (SMCMVCD)</w:t>
      </w:r>
    </w:p>
    <w:p w14:paraId="1BCCADF6" w14:textId="5FCFA98A" w:rsidR="00F634B3" w:rsidRPr="00966C08" w:rsidRDefault="00966C08" w:rsidP="00DB2F7F">
      <w:pPr>
        <w:pStyle w:val="xmsonormal"/>
        <w:jc w:val="both"/>
        <w:rPr>
          <w:rFonts w:asciiTheme="minorHAnsi" w:hAnsiTheme="minorHAnsi" w:cstheme="minorHAnsi"/>
          <w:sz w:val="22"/>
          <w:szCs w:val="22"/>
        </w:rPr>
      </w:pPr>
      <w:r w:rsidRPr="00966C08">
        <w:rPr>
          <w:rFonts w:asciiTheme="minorHAnsi" w:hAnsiTheme="minorHAnsi" w:cstheme="minorHAnsi"/>
          <w:sz w:val="22"/>
          <w:szCs w:val="22"/>
        </w:rPr>
        <w:t xml:space="preserve">The SMCMVCD is an independent, property tax-funded </w:t>
      </w:r>
      <w:r w:rsidR="00832BFB">
        <w:rPr>
          <w:rFonts w:asciiTheme="minorHAnsi" w:hAnsiTheme="minorHAnsi" w:cstheme="minorHAnsi"/>
          <w:sz w:val="22"/>
          <w:szCs w:val="22"/>
        </w:rPr>
        <w:t xml:space="preserve">special </w:t>
      </w:r>
      <w:r w:rsidRPr="00966C08">
        <w:rPr>
          <w:rFonts w:asciiTheme="minorHAnsi" w:hAnsiTheme="minorHAnsi" w:cstheme="minorHAnsi"/>
          <w:sz w:val="22"/>
          <w:szCs w:val="22"/>
        </w:rPr>
        <w:t xml:space="preserve">district </w:t>
      </w:r>
      <w:r w:rsidR="00832BFB">
        <w:rPr>
          <w:rFonts w:asciiTheme="minorHAnsi" w:hAnsiTheme="minorHAnsi" w:cstheme="minorHAnsi"/>
          <w:sz w:val="22"/>
          <w:szCs w:val="22"/>
        </w:rPr>
        <w:t xml:space="preserve">serving all of </w:t>
      </w:r>
      <w:r w:rsidRPr="00966C08">
        <w:rPr>
          <w:rFonts w:asciiTheme="minorHAnsi" w:hAnsiTheme="minorHAnsi" w:cstheme="minorHAnsi"/>
          <w:sz w:val="22"/>
          <w:szCs w:val="22"/>
        </w:rPr>
        <w:t>San Mateo County.</w:t>
      </w:r>
      <w:r w:rsidR="00DB2F7F">
        <w:rPr>
          <w:rFonts w:asciiTheme="minorHAnsi" w:hAnsiTheme="minorHAnsi" w:cstheme="minorHAnsi"/>
          <w:sz w:val="22"/>
          <w:szCs w:val="22"/>
        </w:rPr>
        <w:t xml:space="preserve"> The</w:t>
      </w:r>
      <w:r w:rsidR="00832BFB">
        <w:rPr>
          <w:rFonts w:asciiTheme="minorHAnsi" w:hAnsiTheme="minorHAnsi" w:cstheme="minorHAnsi"/>
          <w:sz w:val="22"/>
          <w:szCs w:val="22"/>
        </w:rPr>
        <w:t xml:space="preserve"> District’s</w:t>
      </w:r>
      <w:r w:rsidR="00DB2F7F">
        <w:rPr>
          <w:rFonts w:asciiTheme="minorHAnsi" w:hAnsiTheme="minorHAnsi" w:cstheme="minorHAnsi"/>
          <w:sz w:val="22"/>
          <w:szCs w:val="22"/>
        </w:rPr>
        <w:t xml:space="preserve"> mission is t</w:t>
      </w:r>
      <w:r w:rsidR="00DB2F7F" w:rsidRPr="00DB2F7F">
        <w:rPr>
          <w:rFonts w:asciiTheme="minorHAnsi" w:hAnsiTheme="minorHAnsi" w:cstheme="minorHAnsi"/>
          <w:sz w:val="22"/>
          <w:szCs w:val="22"/>
        </w:rPr>
        <w:t>o safeguard the health and comfort of the citizens of</w:t>
      </w:r>
      <w:r w:rsidR="00DB2F7F">
        <w:rPr>
          <w:rFonts w:asciiTheme="minorHAnsi" w:hAnsiTheme="minorHAnsi" w:cstheme="minorHAnsi"/>
          <w:sz w:val="22"/>
          <w:szCs w:val="22"/>
        </w:rPr>
        <w:t xml:space="preserve"> </w:t>
      </w:r>
      <w:r w:rsidR="00DB2F7F" w:rsidRPr="00DB2F7F">
        <w:rPr>
          <w:rFonts w:asciiTheme="minorHAnsi" w:hAnsiTheme="minorHAnsi" w:cstheme="minorHAnsi"/>
          <w:sz w:val="22"/>
          <w:szCs w:val="22"/>
        </w:rPr>
        <w:t>San Mateo County through a science-based program</w:t>
      </w:r>
      <w:r w:rsidR="00DB2F7F">
        <w:rPr>
          <w:rFonts w:asciiTheme="minorHAnsi" w:hAnsiTheme="minorHAnsi" w:cstheme="minorHAnsi"/>
          <w:sz w:val="22"/>
          <w:szCs w:val="22"/>
        </w:rPr>
        <w:t xml:space="preserve"> </w:t>
      </w:r>
      <w:r w:rsidR="00DB2F7F" w:rsidRPr="00DB2F7F">
        <w:rPr>
          <w:rFonts w:asciiTheme="minorHAnsi" w:hAnsiTheme="minorHAnsi" w:cstheme="minorHAnsi"/>
          <w:sz w:val="22"/>
          <w:szCs w:val="22"/>
        </w:rPr>
        <w:t>of integrated vector management</w:t>
      </w:r>
      <w:r w:rsidR="00DB2F7F">
        <w:rPr>
          <w:rFonts w:asciiTheme="minorHAnsi" w:hAnsiTheme="minorHAnsi" w:cstheme="minorHAnsi"/>
          <w:sz w:val="22"/>
          <w:szCs w:val="22"/>
        </w:rPr>
        <w:t>.</w:t>
      </w:r>
      <w:r w:rsidRPr="00966C08">
        <w:rPr>
          <w:rFonts w:asciiTheme="minorHAnsi" w:hAnsiTheme="minorHAnsi" w:cstheme="minorHAnsi"/>
          <w:sz w:val="22"/>
          <w:szCs w:val="22"/>
        </w:rPr>
        <w:t xml:space="preserve"> The District </w:t>
      </w:r>
      <w:r w:rsidR="00832BFB">
        <w:rPr>
          <w:rFonts w:asciiTheme="minorHAnsi" w:hAnsiTheme="minorHAnsi" w:cstheme="minorHAnsi"/>
          <w:sz w:val="22"/>
          <w:szCs w:val="22"/>
        </w:rPr>
        <w:t>also</w:t>
      </w:r>
      <w:r w:rsidRPr="00966C08">
        <w:rPr>
          <w:rFonts w:asciiTheme="minorHAnsi" w:hAnsiTheme="minorHAnsi" w:cstheme="minorHAnsi"/>
          <w:sz w:val="22"/>
          <w:szCs w:val="22"/>
        </w:rPr>
        <w:t xml:space="preserve"> provide</w:t>
      </w:r>
      <w:r w:rsidR="00832BFB">
        <w:rPr>
          <w:rFonts w:asciiTheme="minorHAnsi" w:hAnsiTheme="minorHAnsi" w:cstheme="minorHAnsi"/>
          <w:sz w:val="22"/>
          <w:szCs w:val="22"/>
        </w:rPr>
        <w:t>s</w:t>
      </w:r>
      <w:r w:rsidRPr="00966C08">
        <w:rPr>
          <w:rFonts w:asciiTheme="minorHAnsi" w:hAnsiTheme="minorHAnsi" w:cstheme="minorHAnsi"/>
          <w:sz w:val="22"/>
          <w:szCs w:val="22"/>
        </w:rPr>
        <w:t xml:space="preserve"> </w:t>
      </w:r>
      <w:r w:rsidR="00832BFB">
        <w:rPr>
          <w:rFonts w:asciiTheme="minorHAnsi" w:hAnsiTheme="minorHAnsi" w:cstheme="minorHAnsi"/>
          <w:sz w:val="22"/>
          <w:szCs w:val="22"/>
        </w:rPr>
        <w:t xml:space="preserve">rodent inspections, </w:t>
      </w:r>
      <w:r w:rsidRPr="00966C08">
        <w:rPr>
          <w:rFonts w:asciiTheme="minorHAnsi" w:hAnsiTheme="minorHAnsi" w:cstheme="minorHAnsi"/>
          <w:sz w:val="22"/>
          <w:szCs w:val="22"/>
        </w:rPr>
        <w:t xml:space="preserve">yellow jacket nest </w:t>
      </w:r>
      <w:r w:rsidR="00832BFB">
        <w:rPr>
          <w:rFonts w:asciiTheme="minorHAnsi" w:hAnsiTheme="minorHAnsi" w:cstheme="minorHAnsi"/>
          <w:sz w:val="22"/>
          <w:szCs w:val="22"/>
        </w:rPr>
        <w:t>treatment</w:t>
      </w:r>
      <w:r w:rsidRPr="00966C08">
        <w:rPr>
          <w:rFonts w:asciiTheme="minorHAnsi" w:hAnsiTheme="minorHAnsi" w:cstheme="minorHAnsi"/>
          <w:sz w:val="22"/>
          <w:szCs w:val="22"/>
        </w:rPr>
        <w:t xml:space="preserve">, insect identification, </w:t>
      </w:r>
      <w:r w:rsidR="00832BFB">
        <w:rPr>
          <w:rFonts w:asciiTheme="minorHAnsi" w:hAnsiTheme="minorHAnsi" w:cstheme="minorHAnsi"/>
          <w:sz w:val="22"/>
          <w:szCs w:val="22"/>
        </w:rPr>
        <w:t xml:space="preserve">community education </w:t>
      </w:r>
      <w:r w:rsidRPr="00966C08">
        <w:rPr>
          <w:rFonts w:asciiTheme="minorHAnsi" w:hAnsiTheme="minorHAnsi" w:cstheme="minorHAnsi"/>
          <w:sz w:val="22"/>
          <w:szCs w:val="22"/>
        </w:rPr>
        <w:t>and vector-borne disease surve</w:t>
      </w:r>
      <w:r w:rsidR="00832BFB">
        <w:rPr>
          <w:rFonts w:asciiTheme="minorHAnsi" w:hAnsiTheme="minorHAnsi" w:cstheme="minorHAnsi"/>
          <w:sz w:val="22"/>
          <w:szCs w:val="22"/>
        </w:rPr>
        <w:t>illance</w:t>
      </w:r>
      <w:r w:rsidRPr="00966C08">
        <w:rPr>
          <w:rFonts w:asciiTheme="minorHAnsi" w:hAnsiTheme="minorHAnsi" w:cstheme="minorHAnsi"/>
          <w:sz w:val="22"/>
          <w:szCs w:val="22"/>
        </w:rPr>
        <w:t>. For more informatio</w:t>
      </w:r>
      <w:r w:rsidR="005E2CC9">
        <w:rPr>
          <w:rFonts w:asciiTheme="minorHAnsi" w:hAnsiTheme="minorHAnsi" w:cstheme="minorHAnsi"/>
          <w:sz w:val="22"/>
          <w:szCs w:val="22"/>
        </w:rPr>
        <w:t>n, please</w:t>
      </w:r>
      <w:r w:rsidRPr="00966C08">
        <w:rPr>
          <w:rFonts w:asciiTheme="minorHAnsi" w:hAnsiTheme="minorHAnsi" w:cstheme="minorHAnsi"/>
          <w:sz w:val="22"/>
          <w:szCs w:val="22"/>
        </w:rPr>
        <w:t xml:space="preserve"> visit </w:t>
      </w:r>
      <w:hyperlink r:id="rId9" w:history="1">
        <w:r w:rsidRPr="00966C08">
          <w:rPr>
            <w:rStyle w:val="Hyperlink"/>
            <w:rFonts w:asciiTheme="minorHAnsi" w:hAnsiTheme="minorHAnsi" w:cstheme="minorHAnsi"/>
            <w:sz w:val="22"/>
            <w:szCs w:val="22"/>
          </w:rPr>
          <w:t>www.smcmvcd.org</w:t>
        </w:r>
      </w:hyperlink>
      <w:r>
        <w:rPr>
          <w:rFonts w:asciiTheme="minorHAnsi" w:hAnsiTheme="minorHAnsi" w:cstheme="minorHAnsi"/>
          <w:sz w:val="22"/>
          <w:szCs w:val="22"/>
        </w:rPr>
        <w:t>.</w:t>
      </w:r>
      <w:r w:rsidR="00F634B3" w:rsidRPr="00966C08">
        <w:rPr>
          <w:rFonts w:asciiTheme="minorHAnsi" w:hAnsiTheme="minorHAnsi" w:cstheme="minorHAnsi"/>
          <w:sz w:val="22"/>
          <w:szCs w:val="22"/>
        </w:rPr>
        <w:t xml:space="preserve"> </w:t>
      </w:r>
    </w:p>
    <w:p w14:paraId="52A276FA" w14:textId="15D69DE4" w:rsidR="00D64B84" w:rsidRPr="00D64B84" w:rsidRDefault="00D64B84" w:rsidP="00D64B84">
      <w:pPr>
        <w:pStyle w:val="NormalWeb"/>
        <w:rPr>
          <w:rFonts w:asciiTheme="minorHAnsi" w:hAnsiTheme="minorHAnsi" w:cstheme="minorHAnsi"/>
          <w:sz w:val="22"/>
          <w:szCs w:val="22"/>
        </w:rPr>
      </w:pPr>
      <w:r w:rsidRPr="00D64B84">
        <w:rPr>
          <w:rStyle w:val="Strong"/>
          <w:rFonts w:asciiTheme="minorHAnsi" w:hAnsiTheme="minorHAnsi" w:cstheme="minorHAnsi"/>
          <w:sz w:val="22"/>
          <w:szCs w:val="22"/>
        </w:rPr>
        <w:t>About evTS</w:t>
      </w:r>
    </w:p>
    <w:p w14:paraId="3DBB44D7" w14:textId="77777777" w:rsidR="00D64B84" w:rsidRPr="00D64B84" w:rsidRDefault="00D64B84" w:rsidP="00D64B84">
      <w:pPr>
        <w:pStyle w:val="NormalWeb"/>
        <w:jc w:val="both"/>
        <w:rPr>
          <w:rFonts w:asciiTheme="minorHAnsi" w:hAnsiTheme="minorHAnsi" w:cstheme="minorHAnsi"/>
          <w:sz w:val="22"/>
          <w:szCs w:val="22"/>
        </w:rPr>
      </w:pPr>
      <w:r w:rsidRPr="00D64B84">
        <w:rPr>
          <w:rFonts w:asciiTheme="minorHAnsi" w:hAnsiTheme="minorHAnsi" w:cstheme="minorHAnsi"/>
          <w:sz w:val="22"/>
          <w:szCs w:val="22"/>
        </w:rPr>
        <w:t xml:space="preserve">ev Transportation Services Inc. ("evTS") is a specialty vehicle manufacturer that produces purpose-built, all-electric lightweight commercial utility vehicles and provides fleet management solutions. Founded in 2015, the Boston-based company's flagship product, the FireFly ESV is aimed at the essential services transportation and urban e-mobility markets, which represent an annual domestic replacement market of approximately 400,000 vehicles, or roughly $10 billion annually. End user applications for the Company's vehicles include parking management, security and perimeter patrol, parks and sidewalk maintenance, utility meter reading, property and building management, airports, seaports, sanitation, university and corporate campuses, and last mile on-demand urban delivery. For more information, visit the Company's website at </w:t>
      </w:r>
      <w:hyperlink r:id="rId10" w:history="1">
        <w:r w:rsidRPr="00D64B84">
          <w:rPr>
            <w:rStyle w:val="Hyperlink"/>
            <w:rFonts w:asciiTheme="minorHAnsi" w:hAnsiTheme="minorHAnsi" w:cstheme="minorHAnsi"/>
            <w:sz w:val="22"/>
            <w:szCs w:val="22"/>
          </w:rPr>
          <w:t>www.evTS.com</w:t>
        </w:r>
      </w:hyperlink>
      <w:r w:rsidRPr="00D64B84">
        <w:rPr>
          <w:rFonts w:asciiTheme="minorHAnsi" w:hAnsiTheme="minorHAnsi" w:cstheme="minorHAnsi"/>
          <w:sz w:val="22"/>
          <w:szCs w:val="22"/>
        </w:rPr>
        <w:t>.</w:t>
      </w:r>
    </w:p>
    <w:p w14:paraId="544CB4C9" w14:textId="77777777" w:rsidR="00D64B84" w:rsidRPr="00D64B84" w:rsidRDefault="00D64B84" w:rsidP="00D64B84">
      <w:pPr>
        <w:pStyle w:val="NormalWeb"/>
        <w:rPr>
          <w:rFonts w:asciiTheme="minorHAnsi" w:hAnsiTheme="minorHAnsi" w:cstheme="minorHAnsi"/>
          <w:sz w:val="22"/>
          <w:szCs w:val="22"/>
        </w:rPr>
      </w:pPr>
      <w:r w:rsidRPr="00D64B84">
        <w:rPr>
          <w:rStyle w:val="Strong"/>
          <w:rFonts w:asciiTheme="minorHAnsi" w:hAnsiTheme="minorHAnsi" w:cstheme="minorHAnsi"/>
          <w:sz w:val="22"/>
          <w:szCs w:val="22"/>
        </w:rPr>
        <w:t>Forward-Looking Statements</w:t>
      </w:r>
    </w:p>
    <w:p w14:paraId="1DC06434" w14:textId="77777777" w:rsidR="00D64B84" w:rsidRPr="00D64B84" w:rsidRDefault="00D64B84" w:rsidP="00D64B84">
      <w:pPr>
        <w:pStyle w:val="NormalWeb"/>
        <w:jc w:val="both"/>
        <w:rPr>
          <w:rFonts w:asciiTheme="minorHAnsi" w:hAnsiTheme="minorHAnsi" w:cstheme="minorHAnsi"/>
          <w:sz w:val="22"/>
          <w:szCs w:val="22"/>
        </w:rPr>
      </w:pPr>
      <w:r w:rsidRPr="00D64B84">
        <w:rPr>
          <w:rFonts w:asciiTheme="minorHAnsi" w:hAnsiTheme="minorHAnsi" w:cstheme="minorHAnsi"/>
          <w:sz w:val="22"/>
          <w:szCs w:val="22"/>
        </w:rPr>
        <w:t>This release contains forward-looking statements within the meaning of Section 27A of the Securities Act of 1933, as amended and Section 21E of the Securities Exchange Act of 1934, as amended. All forward-looking statements are inherently uncertain as they are based on current expectations and assumptions concerning future events or future performance of the company. Readers are cautioned not to place undue reliance on these forward-looking statements, which are only predictions and speak only as of the date hereof. In evaluating such statements, prospective investors should review carefully various risks and uncertainties identified in this release and matters set in the company's SEC filings. These risks and uncertainties could cause the company's actual results to differ materially from those indicated in the forward-looking statements.</w:t>
      </w:r>
    </w:p>
    <w:p w14:paraId="78D0E8EB" w14:textId="77777777" w:rsidR="00D64B84" w:rsidRPr="00D64B84" w:rsidRDefault="00D64B84" w:rsidP="00D64B84">
      <w:pPr>
        <w:pStyle w:val="NormalWeb"/>
        <w:rPr>
          <w:rFonts w:asciiTheme="minorHAnsi" w:hAnsiTheme="minorHAnsi" w:cstheme="minorHAnsi"/>
          <w:sz w:val="22"/>
          <w:szCs w:val="22"/>
        </w:rPr>
      </w:pPr>
      <w:r w:rsidRPr="00D64B84">
        <w:rPr>
          <w:rStyle w:val="Strong"/>
          <w:rFonts w:asciiTheme="minorHAnsi" w:hAnsiTheme="minorHAnsi" w:cstheme="minorHAnsi"/>
          <w:sz w:val="22"/>
          <w:szCs w:val="22"/>
        </w:rPr>
        <w:t>Investor Relations Contact</w:t>
      </w:r>
      <w:r w:rsidRPr="00D64B84">
        <w:rPr>
          <w:rFonts w:asciiTheme="minorHAnsi" w:hAnsiTheme="minorHAnsi" w:cstheme="minorHAnsi"/>
          <w:sz w:val="22"/>
          <w:szCs w:val="22"/>
        </w:rPr>
        <w:br/>
        <w:t xml:space="preserve">Lucas Zimmerman </w:t>
      </w:r>
      <w:r w:rsidRPr="00D64B84">
        <w:rPr>
          <w:rFonts w:asciiTheme="minorHAnsi" w:hAnsiTheme="minorHAnsi" w:cstheme="minorHAnsi"/>
          <w:sz w:val="22"/>
          <w:szCs w:val="22"/>
        </w:rPr>
        <w:br/>
        <w:t>Director</w:t>
      </w:r>
      <w:r w:rsidRPr="00D64B84">
        <w:rPr>
          <w:rFonts w:asciiTheme="minorHAnsi" w:hAnsiTheme="minorHAnsi" w:cstheme="minorHAnsi"/>
          <w:sz w:val="22"/>
          <w:szCs w:val="22"/>
        </w:rPr>
        <w:br/>
        <w:t>MZ Group - MZ North America</w:t>
      </w:r>
      <w:r w:rsidRPr="00D64B84">
        <w:rPr>
          <w:rFonts w:asciiTheme="minorHAnsi" w:hAnsiTheme="minorHAnsi" w:cstheme="minorHAnsi"/>
          <w:sz w:val="22"/>
          <w:szCs w:val="22"/>
        </w:rPr>
        <w:br/>
        <w:t>949-259-4987</w:t>
      </w:r>
      <w:r w:rsidRPr="00D64B84">
        <w:rPr>
          <w:rFonts w:asciiTheme="minorHAnsi" w:hAnsiTheme="minorHAnsi" w:cstheme="minorHAnsi"/>
          <w:sz w:val="22"/>
          <w:szCs w:val="22"/>
        </w:rPr>
        <w:br/>
      </w:r>
      <w:hyperlink r:id="rId11" w:history="1">
        <w:r w:rsidRPr="00D64B84">
          <w:rPr>
            <w:rStyle w:val="Hyperlink"/>
            <w:rFonts w:asciiTheme="minorHAnsi" w:hAnsiTheme="minorHAnsi" w:cstheme="minorHAnsi"/>
            <w:sz w:val="22"/>
            <w:szCs w:val="22"/>
          </w:rPr>
          <w:t>investors@evTS.com</w:t>
        </w:r>
      </w:hyperlink>
      <w:r w:rsidRPr="00D64B84">
        <w:rPr>
          <w:rFonts w:asciiTheme="minorHAnsi" w:hAnsiTheme="minorHAnsi" w:cstheme="minorHAnsi"/>
          <w:sz w:val="22"/>
          <w:szCs w:val="22"/>
        </w:rPr>
        <w:br/>
      </w:r>
      <w:hyperlink r:id="rId12" w:history="1">
        <w:r w:rsidRPr="00D64B84">
          <w:rPr>
            <w:rStyle w:val="Hyperlink"/>
            <w:rFonts w:asciiTheme="minorHAnsi" w:hAnsiTheme="minorHAnsi" w:cstheme="minorHAnsi"/>
            <w:sz w:val="22"/>
            <w:szCs w:val="22"/>
          </w:rPr>
          <w:t>www.mzgroup.us</w:t>
        </w:r>
      </w:hyperlink>
    </w:p>
    <w:p w14:paraId="01846AE6" w14:textId="77777777" w:rsidR="00D64B84" w:rsidRPr="00D64B84" w:rsidRDefault="00D64B84" w:rsidP="00D64B84">
      <w:pPr>
        <w:pStyle w:val="NormalWeb"/>
        <w:rPr>
          <w:rFonts w:asciiTheme="minorHAnsi" w:hAnsiTheme="minorHAnsi" w:cstheme="minorHAnsi"/>
          <w:sz w:val="22"/>
          <w:szCs w:val="22"/>
        </w:rPr>
      </w:pPr>
      <w:r w:rsidRPr="00D64B84">
        <w:rPr>
          <w:rStyle w:val="Strong"/>
          <w:rFonts w:asciiTheme="minorHAnsi" w:hAnsiTheme="minorHAnsi" w:cstheme="minorHAnsi"/>
          <w:sz w:val="22"/>
          <w:szCs w:val="22"/>
        </w:rPr>
        <w:t>Company Contact</w:t>
      </w:r>
      <w:r w:rsidRPr="00D64B84">
        <w:rPr>
          <w:rFonts w:asciiTheme="minorHAnsi" w:hAnsiTheme="minorHAnsi" w:cstheme="minorHAnsi"/>
          <w:sz w:val="22"/>
          <w:szCs w:val="22"/>
        </w:rPr>
        <w:br/>
        <w:t>Paul Barrett</w:t>
      </w:r>
      <w:r w:rsidRPr="00D64B84">
        <w:rPr>
          <w:rFonts w:asciiTheme="minorHAnsi" w:hAnsiTheme="minorHAnsi" w:cstheme="minorHAnsi"/>
          <w:sz w:val="22"/>
          <w:szCs w:val="22"/>
        </w:rPr>
        <w:br/>
        <w:t>VP of Marketing and Product</w:t>
      </w:r>
      <w:r w:rsidRPr="00D64B84">
        <w:rPr>
          <w:rFonts w:asciiTheme="minorHAnsi" w:hAnsiTheme="minorHAnsi" w:cstheme="minorHAnsi"/>
          <w:sz w:val="22"/>
          <w:szCs w:val="22"/>
        </w:rPr>
        <w:br/>
        <w:t>ev Transportation Services, Inc.</w:t>
      </w:r>
      <w:r w:rsidRPr="00D64B84">
        <w:rPr>
          <w:rFonts w:asciiTheme="minorHAnsi" w:hAnsiTheme="minorHAnsi" w:cstheme="minorHAnsi"/>
          <w:sz w:val="22"/>
          <w:szCs w:val="22"/>
        </w:rPr>
        <w:br/>
        <w:t>Boston, Massachusetts</w:t>
      </w:r>
      <w:r w:rsidRPr="00D64B84">
        <w:rPr>
          <w:rFonts w:asciiTheme="minorHAnsi" w:hAnsiTheme="minorHAnsi" w:cstheme="minorHAnsi"/>
          <w:sz w:val="22"/>
          <w:szCs w:val="22"/>
        </w:rPr>
        <w:br/>
        <w:t>202.347.3359 Office</w:t>
      </w:r>
      <w:r w:rsidRPr="00D64B84">
        <w:rPr>
          <w:rFonts w:asciiTheme="minorHAnsi" w:hAnsiTheme="minorHAnsi" w:cstheme="minorHAnsi"/>
          <w:sz w:val="22"/>
          <w:szCs w:val="22"/>
        </w:rPr>
        <w:br/>
      </w:r>
      <w:hyperlink r:id="rId13" w:history="1">
        <w:r w:rsidRPr="00D64B84">
          <w:rPr>
            <w:rStyle w:val="Hyperlink"/>
            <w:rFonts w:asciiTheme="minorHAnsi" w:hAnsiTheme="minorHAnsi" w:cstheme="minorHAnsi"/>
            <w:sz w:val="22"/>
            <w:szCs w:val="22"/>
          </w:rPr>
          <w:t>media@evTS.com</w:t>
        </w:r>
      </w:hyperlink>
      <w:r w:rsidRPr="00D64B84">
        <w:rPr>
          <w:rFonts w:asciiTheme="minorHAnsi" w:hAnsiTheme="minorHAnsi" w:cstheme="minorHAnsi"/>
          <w:sz w:val="22"/>
          <w:szCs w:val="22"/>
        </w:rPr>
        <w:br/>
      </w:r>
      <w:hyperlink r:id="rId14" w:history="1">
        <w:r w:rsidRPr="00D64B84">
          <w:rPr>
            <w:rStyle w:val="Hyperlink"/>
            <w:rFonts w:asciiTheme="minorHAnsi" w:hAnsiTheme="minorHAnsi" w:cstheme="minorHAnsi"/>
            <w:sz w:val="22"/>
            <w:szCs w:val="22"/>
          </w:rPr>
          <w:t>www.evTS.com</w:t>
        </w:r>
      </w:hyperlink>
    </w:p>
    <w:p w14:paraId="47E7EC07" w14:textId="77777777" w:rsidR="00D64B84" w:rsidRPr="00D64B84" w:rsidRDefault="00D64B84">
      <w:pPr>
        <w:rPr>
          <w:rFonts w:cstheme="minorHAnsi"/>
        </w:rPr>
      </w:pPr>
    </w:p>
    <w:sectPr w:rsidR="00D64B84" w:rsidRPr="00D64B84" w:rsidSect="00DB2F7F">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B84"/>
    <w:rsid w:val="00014648"/>
    <w:rsid w:val="00016F9E"/>
    <w:rsid w:val="00082497"/>
    <w:rsid w:val="00093760"/>
    <w:rsid w:val="000B074D"/>
    <w:rsid w:val="000D4B2F"/>
    <w:rsid w:val="001348A0"/>
    <w:rsid w:val="00172225"/>
    <w:rsid w:val="001722DA"/>
    <w:rsid w:val="001A2B1A"/>
    <w:rsid w:val="001A56A7"/>
    <w:rsid w:val="001B1A3C"/>
    <w:rsid w:val="001C4E46"/>
    <w:rsid w:val="00221EFE"/>
    <w:rsid w:val="00240098"/>
    <w:rsid w:val="002D14CD"/>
    <w:rsid w:val="003534C7"/>
    <w:rsid w:val="0039389D"/>
    <w:rsid w:val="003D04C7"/>
    <w:rsid w:val="00403585"/>
    <w:rsid w:val="00427E59"/>
    <w:rsid w:val="00443BA3"/>
    <w:rsid w:val="00450CEF"/>
    <w:rsid w:val="004831E1"/>
    <w:rsid w:val="004B3CC7"/>
    <w:rsid w:val="004B795A"/>
    <w:rsid w:val="00505F6D"/>
    <w:rsid w:val="00544453"/>
    <w:rsid w:val="00584742"/>
    <w:rsid w:val="005E2CC9"/>
    <w:rsid w:val="00640D9D"/>
    <w:rsid w:val="006817FC"/>
    <w:rsid w:val="00694FB8"/>
    <w:rsid w:val="006A5B48"/>
    <w:rsid w:val="00712076"/>
    <w:rsid w:val="00721CB8"/>
    <w:rsid w:val="00733C2E"/>
    <w:rsid w:val="0075688F"/>
    <w:rsid w:val="00772C44"/>
    <w:rsid w:val="00787069"/>
    <w:rsid w:val="00797D58"/>
    <w:rsid w:val="0080076C"/>
    <w:rsid w:val="00827C78"/>
    <w:rsid w:val="00832BFB"/>
    <w:rsid w:val="00835FA9"/>
    <w:rsid w:val="008500D1"/>
    <w:rsid w:val="00877ADE"/>
    <w:rsid w:val="008879A4"/>
    <w:rsid w:val="00934BFB"/>
    <w:rsid w:val="00966C08"/>
    <w:rsid w:val="00972132"/>
    <w:rsid w:val="00982AB4"/>
    <w:rsid w:val="00982CF9"/>
    <w:rsid w:val="009E774F"/>
    <w:rsid w:val="009F24BD"/>
    <w:rsid w:val="00A009B0"/>
    <w:rsid w:val="00A114D9"/>
    <w:rsid w:val="00A239AA"/>
    <w:rsid w:val="00A5242B"/>
    <w:rsid w:val="00A72D80"/>
    <w:rsid w:val="00A82DD7"/>
    <w:rsid w:val="00A92F30"/>
    <w:rsid w:val="00A96CE6"/>
    <w:rsid w:val="00AD6F8A"/>
    <w:rsid w:val="00B45ADB"/>
    <w:rsid w:val="00B462B4"/>
    <w:rsid w:val="00B46A89"/>
    <w:rsid w:val="00B917F7"/>
    <w:rsid w:val="00B94323"/>
    <w:rsid w:val="00BA233E"/>
    <w:rsid w:val="00BB647E"/>
    <w:rsid w:val="00BC63D3"/>
    <w:rsid w:val="00BF7446"/>
    <w:rsid w:val="00C24EBF"/>
    <w:rsid w:val="00C31E64"/>
    <w:rsid w:val="00C41498"/>
    <w:rsid w:val="00C95BC1"/>
    <w:rsid w:val="00CA3C23"/>
    <w:rsid w:val="00CB121D"/>
    <w:rsid w:val="00CB3E8D"/>
    <w:rsid w:val="00CB6973"/>
    <w:rsid w:val="00CC0CD5"/>
    <w:rsid w:val="00D17FCA"/>
    <w:rsid w:val="00D64B84"/>
    <w:rsid w:val="00D81EFF"/>
    <w:rsid w:val="00DB2F7F"/>
    <w:rsid w:val="00DC4E9C"/>
    <w:rsid w:val="00DD16FD"/>
    <w:rsid w:val="00E03D1E"/>
    <w:rsid w:val="00E52DA3"/>
    <w:rsid w:val="00EF0E2F"/>
    <w:rsid w:val="00EF20DB"/>
    <w:rsid w:val="00F25EC5"/>
    <w:rsid w:val="00F634B3"/>
    <w:rsid w:val="00F94D1C"/>
    <w:rsid w:val="07A965C2"/>
    <w:rsid w:val="0E7C9052"/>
    <w:rsid w:val="242304EC"/>
    <w:rsid w:val="29250728"/>
    <w:rsid w:val="2EBE419D"/>
    <w:rsid w:val="31B053F8"/>
    <w:rsid w:val="38232151"/>
    <w:rsid w:val="47FF08D1"/>
    <w:rsid w:val="4C771D2F"/>
    <w:rsid w:val="5AD1BD71"/>
    <w:rsid w:val="5D7ED8DD"/>
    <w:rsid w:val="6070EB38"/>
    <w:rsid w:val="619ACE0A"/>
    <w:rsid w:val="67EF293D"/>
    <w:rsid w:val="683867EF"/>
    <w:rsid w:val="6B2A7A4A"/>
    <w:rsid w:val="6BB46828"/>
    <w:rsid w:val="7698FB83"/>
    <w:rsid w:val="7A59F2AB"/>
    <w:rsid w:val="7E06A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C179"/>
  <w15:chartTrackingRefBased/>
  <w15:docId w15:val="{C8F0D76A-639C-4CF8-886F-37C85A4E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4B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4B84"/>
    <w:rPr>
      <w:b/>
      <w:bCs/>
    </w:rPr>
  </w:style>
  <w:style w:type="character" w:styleId="Hyperlink">
    <w:name w:val="Hyperlink"/>
    <w:basedOn w:val="DefaultParagraphFont"/>
    <w:uiPriority w:val="99"/>
    <w:unhideWhenUsed/>
    <w:rsid w:val="00D64B84"/>
    <w:rPr>
      <w:color w:val="0000FF"/>
      <w:u w:val="single"/>
    </w:rPr>
  </w:style>
  <w:style w:type="character" w:customStyle="1" w:styleId="UnresolvedMention1">
    <w:name w:val="Unresolved Mention1"/>
    <w:basedOn w:val="DefaultParagraphFont"/>
    <w:uiPriority w:val="99"/>
    <w:semiHidden/>
    <w:unhideWhenUsed/>
    <w:rsid w:val="00D64B84"/>
    <w:rPr>
      <w:color w:val="605E5C"/>
      <w:shd w:val="clear" w:color="auto" w:fill="E1DFDD"/>
    </w:rPr>
  </w:style>
  <w:style w:type="paragraph" w:customStyle="1" w:styleId="xmsonormal">
    <w:name w:val="x_msonormal"/>
    <w:basedOn w:val="Normal"/>
    <w:rsid w:val="00D64B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27C78"/>
    <w:rPr>
      <w:sz w:val="16"/>
      <w:szCs w:val="16"/>
    </w:rPr>
  </w:style>
  <w:style w:type="paragraph" w:styleId="CommentText">
    <w:name w:val="annotation text"/>
    <w:basedOn w:val="Normal"/>
    <w:link w:val="CommentTextChar"/>
    <w:uiPriority w:val="99"/>
    <w:semiHidden/>
    <w:unhideWhenUsed/>
    <w:rsid w:val="00827C78"/>
    <w:pPr>
      <w:spacing w:line="240" w:lineRule="auto"/>
    </w:pPr>
    <w:rPr>
      <w:sz w:val="20"/>
      <w:szCs w:val="20"/>
    </w:rPr>
  </w:style>
  <w:style w:type="character" w:customStyle="1" w:styleId="CommentTextChar">
    <w:name w:val="Comment Text Char"/>
    <w:basedOn w:val="DefaultParagraphFont"/>
    <w:link w:val="CommentText"/>
    <w:uiPriority w:val="99"/>
    <w:semiHidden/>
    <w:rsid w:val="00827C78"/>
    <w:rPr>
      <w:sz w:val="20"/>
      <w:szCs w:val="20"/>
    </w:rPr>
  </w:style>
  <w:style w:type="paragraph" w:styleId="CommentSubject">
    <w:name w:val="annotation subject"/>
    <w:basedOn w:val="CommentText"/>
    <w:next w:val="CommentText"/>
    <w:link w:val="CommentSubjectChar"/>
    <w:uiPriority w:val="99"/>
    <w:semiHidden/>
    <w:unhideWhenUsed/>
    <w:rsid w:val="00827C78"/>
    <w:rPr>
      <w:b/>
      <w:bCs/>
    </w:rPr>
  </w:style>
  <w:style w:type="character" w:customStyle="1" w:styleId="CommentSubjectChar">
    <w:name w:val="Comment Subject Char"/>
    <w:basedOn w:val="CommentTextChar"/>
    <w:link w:val="CommentSubject"/>
    <w:uiPriority w:val="99"/>
    <w:semiHidden/>
    <w:rsid w:val="00827C78"/>
    <w:rPr>
      <w:b/>
      <w:bCs/>
      <w:sz w:val="20"/>
      <w:szCs w:val="20"/>
    </w:rPr>
  </w:style>
  <w:style w:type="paragraph" w:styleId="Revision">
    <w:name w:val="Revision"/>
    <w:hidden/>
    <w:uiPriority w:val="99"/>
    <w:semiHidden/>
    <w:rsid w:val="00827C78"/>
    <w:pPr>
      <w:spacing w:after="0" w:line="240" w:lineRule="auto"/>
    </w:pPr>
  </w:style>
  <w:style w:type="character" w:styleId="FollowedHyperlink">
    <w:name w:val="FollowedHyperlink"/>
    <w:basedOn w:val="DefaultParagraphFont"/>
    <w:uiPriority w:val="99"/>
    <w:semiHidden/>
    <w:unhideWhenUsed/>
    <w:rsid w:val="00EF20DB"/>
    <w:rPr>
      <w:color w:val="954F72" w:themeColor="followedHyperlink"/>
      <w:u w:val="single"/>
    </w:rPr>
  </w:style>
  <w:style w:type="paragraph" w:styleId="BalloonText">
    <w:name w:val="Balloon Text"/>
    <w:basedOn w:val="Normal"/>
    <w:link w:val="BalloonTextChar"/>
    <w:uiPriority w:val="99"/>
    <w:semiHidden/>
    <w:unhideWhenUsed/>
    <w:rsid w:val="00172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2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435136">
      <w:bodyDiv w:val="1"/>
      <w:marLeft w:val="0"/>
      <w:marRight w:val="0"/>
      <w:marTop w:val="0"/>
      <w:marBottom w:val="0"/>
      <w:divBdr>
        <w:top w:val="none" w:sz="0" w:space="0" w:color="auto"/>
        <w:left w:val="none" w:sz="0" w:space="0" w:color="auto"/>
        <w:bottom w:val="none" w:sz="0" w:space="0" w:color="auto"/>
        <w:right w:val="none" w:sz="0" w:space="0" w:color="auto"/>
      </w:divBdr>
    </w:div>
    <w:div w:id="183245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cmvcd.org" TargetMode="External"/><Relationship Id="rId13" Type="http://schemas.openxmlformats.org/officeDocument/2006/relationships/hyperlink" Target="mailto:media@evTS.com" TargetMode="External"/><Relationship Id="rId3" Type="http://schemas.openxmlformats.org/officeDocument/2006/relationships/customXml" Target="../customXml/item3.xml"/><Relationship Id="rId7" Type="http://schemas.openxmlformats.org/officeDocument/2006/relationships/hyperlink" Target="https://evts.com" TargetMode="External"/><Relationship Id="rId12" Type="http://schemas.openxmlformats.org/officeDocument/2006/relationships/hyperlink" Target="https://pr.report/3lZFwDbQ"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vestors@evTS.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r.report/cgtVsRp1" TargetMode="External"/><Relationship Id="rId4" Type="http://schemas.openxmlformats.org/officeDocument/2006/relationships/styles" Target="styles.xml"/><Relationship Id="rId9" Type="http://schemas.openxmlformats.org/officeDocument/2006/relationships/hyperlink" Target="http://www.smcmvcd.org" TargetMode="External"/><Relationship Id="rId14" Type="http://schemas.openxmlformats.org/officeDocument/2006/relationships/hyperlink" Target="https://pr.report/POsHwv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CE24C90B9FCD46A9DE0932E78FD324" ma:contentTypeVersion="14" ma:contentTypeDescription="Create a new document." ma:contentTypeScope="" ma:versionID="4d1f3f070ec4f04abd59309a16850f22">
  <xsd:schema xmlns:xsd="http://www.w3.org/2001/XMLSchema" xmlns:xs="http://www.w3.org/2001/XMLSchema" xmlns:p="http://schemas.microsoft.com/office/2006/metadata/properties" xmlns:ns2="ccf136d5-ff74-4a82-98f7-8b6bbaddc1c4" xmlns:ns3="c2164d52-2c54-4a8d-87d6-76541cfc9901" targetNamespace="http://schemas.microsoft.com/office/2006/metadata/properties" ma:root="true" ma:fieldsID="d4090efc55949de53d8e1e6562889c27" ns2:_="" ns3:_="">
    <xsd:import namespace="ccf136d5-ff74-4a82-98f7-8b6bbaddc1c4"/>
    <xsd:import namespace="c2164d52-2c54-4a8d-87d6-76541cfc99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136d5-ff74-4a82-98f7-8b6bbaddc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64d52-2c54-4a8d-87d6-76541cfc99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9D2899-BEBA-46A1-ADD5-C64ECD59B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136d5-ff74-4a82-98f7-8b6bbaddc1c4"/>
    <ds:schemaRef ds:uri="c2164d52-2c54-4a8d-87d6-76541cfc9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F86A9-6C7B-4387-B29C-D026570E99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42C748-9BC2-4803-AFF1-9C2AEA5BE3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evTS Launches Pilot Program</vt:lpstr>
    </vt:vector>
  </TitlesOfParts>
  <Manager>VP Marketing &amp; Product</Manager>
  <Company>ev Transportation Services, Inc</Company>
  <LinksUpToDate>false</LinksUpToDate>
  <CharactersWithSpaces>6454</CharactersWithSpaces>
  <SharedDoc>false</SharedDoc>
  <HyperlinkBase/>
  <HLinks>
    <vt:vector size="48" baseType="variant">
      <vt:variant>
        <vt:i4>3670129</vt:i4>
      </vt:variant>
      <vt:variant>
        <vt:i4>21</vt:i4>
      </vt:variant>
      <vt:variant>
        <vt:i4>0</vt:i4>
      </vt:variant>
      <vt:variant>
        <vt:i4>5</vt:i4>
      </vt:variant>
      <vt:variant>
        <vt:lpwstr>https://pr.report/POsHwvEu</vt:lpwstr>
      </vt:variant>
      <vt:variant>
        <vt:lpwstr/>
      </vt:variant>
      <vt:variant>
        <vt:i4>5898336</vt:i4>
      </vt:variant>
      <vt:variant>
        <vt:i4>18</vt:i4>
      </vt:variant>
      <vt:variant>
        <vt:i4>0</vt:i4>
      </vt:variant>
      <vt:variant>
        <vt:i4>5</vt:i4>
      </vt:variant>
      <vt:variant>
        <vt:lpwstr>mailto:media@evTS.com</vt:lpwstr>
      </vt:variant>
      <vt:variant>
        <vt:lpwstr/>
      </vt:variant>
      <vt:variant>
        <vt:i4>2293820</vt:i4>
      </vt:variant>
      <vt:variant>
        <vt:i4>15</vt:i4>
      </vt:variant>
      <vt:variant>
        <vt:i4>0</vt:i4>
      </vt:variant>
      <vt:variant>
        <vt:i4>5</vt:i4>
      </vt:variant>
      <vt:variant>
        <vt:lpwstr>https://pr.report/3lZFwDbQ</vt:lpwstr>
      </vt:variant>
      <vt:variant>
        <vt:lpwstr/>
      </vt:variant>
      <vt:variant>
        <vt:i4>4325473</vt:i4>
      </vt:variant>
      <vt:variant>
        <vt:i4>12</vt:i4>
      </vt:variant>
      <vt:variant>
        <vt:i4>0</vt:i4>
      </vt:variant>
      <vt:variant>
        <vt:i4>5</vt:i4>
      </vt:variant>
      <vt:variant>
        <vt:lpwstr>mailto:investors@evTS.com</vt:lpwstr>
      </vt:variant>
      <vt:variant>
        <vt:lpwstr/>
      </vt:variant>
      <vt:variant>
        <vt:i4>7209076</vt:i4>
      </vt:variant>
      <vt:variant>
        <vt:i4>9</vt:i4>
      </vt:variant>
      <vt:variant>
        <vt:i4>0</vt:i4>
      </vt:variant>
      <vt:variant>
        <vt:i4>5</vt:i4>
      </vt:variant>
      <vt:variant>
        <vt:lpwstr>https://pr.report/cgtVsRp1</vt:lpwstr>
      </vt:variant>
      <vt:variant>
        <vt:lpwstr/>
      </vt:variant>
      <vt:variant>
        <vt:i4>2162799</vt:i4>
      </vt:variant>
      <vt:variant>
        <vt:i4>6</vt:i4>
      </vt:variant>
      <vt:variant>
        <vt:i4>0</vt:i4>
      </vt:variant>
      <vt:variant>
        <vt:i4>5</vt:i4>
      </vt:variant>
      <vt:variant>
        <vt:lpwstr>http://www.smcmvcd.org/</vt:lpwstr>
      </vt:variant>
      <vt:variant>
        <vt:lpwstr/>
      </vt:variant>
      <vt:variant>
        <vt:i4>2162799</vt:i4>
      </vt:variant>
      <vt:variant>
        <vt:i4>3</vt:i4>
      </vt:variant>
      <vt:variant>
        <vt:i4>0</vt:i4>
      </vt:variant>
      <vt:variant>
        <vt:i4>5</vt:i4>
      </vt:variant>
      <vt:variant>
        <vt:lpwstr>http://www.smcmvcd.org/</vt:lpwstr>
      </vt:variant>
      <vt:variant>
        <vt:lpwstr/>
      </vt:variant>
      <vt:variant>
        <vt:i4>1703952</vt:i4>
      </vt:variant>
      <vt:variant>
        <vt:i4>0</vt:i4>
      </vt:variant>
      <vt:variant>
        <vt:i4>0</vt:i4>
      </vt:variant>
      <vt:variant>
        <vt:i4>5</vt:i4>
      </vt:variant>
      <vt:variant>
        <vt:lpwstr>https://evts.com/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evTS Launches Pilot Program</dc:title>
  <dc:subject/>
  <dc:creator>Paul Barrett</dc:creator>
  <cp:keywords/>
  <dc:description/>
  <cp:lastModifiedBy>Microsoft Office User</cp:lastModifiedBy>
  <cp:revision>4</cp:revision>
  <cp:lastPrinted>2021-10-15T18:13:00Z</cp:lastPrinted>
  <dcterms:created xsi:type="dcterms:W3CDTF">2021-10-18T21:30:00Z</dcterms:created>
  <dcterms:modified xsi:type="dcterms:W3CDTF">2021-10-18T22:29:00Z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0x010100D6CE24C90B9FCD46A9DE0932E78FD324</vt:lpwstr>
  </property>
</Properties>
</file>