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AEFAC" w14:textId="531EA8C6" w:rsidR="008A3FF4" w:rsidRDefault="008A3FF4" w:rsidP="001C2E1B">
      <w:pPr>
        <w:ind w:right="567"/>
        <w:jc w:val="both"/>
        <w:rPr>
          <w:rFonts w:ascii="Arial Narrow" w:eastAsia="Arial Narrow" w:hAnsi="Arial Narrow" w:cs="Arial"/>
          <w:b/>
          <w:bCs/>
          <w:color w:val="C00000"/>
          <w:sz w:val="36"/>
          <w:szCs w:val="36"/>
        </w:rPr>
      </w:pPr>
    </w:p>
    <w:p w14:paraId="005EB356" w14:textId="3312D6CA" w:rsidR="00E35833" w:rsidRDefault="005E4F10" w:rsidP="005E4F10">
      <w:pPr>
        <w:spacing w:before="120"/>
        <w:ind w:right="567"/>
        <w:jc w:val="center"/>
        <w:rPr>
          <w:rFonts w:ascii="Arial Narrow" w:eastAsia="Arial Narrow" w:hAnsi="Arial Narrow" w:cs="Arial"/>
          <w:b/>
          <w:bCs/>
          <w:color w:val="C00000"/>
          <w:sz w:val="36"/>
          <w:szCs w:val="36"/>
        </w:rPr>
      </w:pPr>
      <w:r>
        <w:rPr>
          <w:rFonts w:ascii="Arial Narrow" w:eastAsia="Arial Narrow" w:hAnsi="Arial Narrow" w:cs="Arial"/>
          <w:b/>
          <w:bCs/>
          <w:color w:val="C00000"/>
          <w:sz w:val="36"/>
          <w:szCs w:val="36"/>
        </w:rPr>
        <w:t xml:space="preserve">PHASE 2 EXPLORATION </w:t>
      </w:r>
      <w:r w:rsidR="00032CD4">
        <w:rPr>
          <w:rFonts w:ascii="Arial Narrow" w:eastAsia="Arial Narrow" w:hAnsi="Arial Narrow" w:cs="Arial"/>
          <w:b/>
          <w:bCs/>
          <w:color w:val="C00000"/>
          <w:sz w:val="36"/>
          <w:szCs w:val="36"/>
        </w:rPr>
        <w:t xml:space="preserve">COMMENCES </w:t>
      </w:r>
      <w:r>
        <w:rPr>
          <w:rFonts w:ascii="Arial Narrow" w:eastAsia="Arial Narrow" w:hAnsi="Arial Narrow" w:cs="Arial"/>
          <w:b/>
          <w:bCs/>
          <w:color w:val="C00000"/>
          <w:sz w:val="36"/>
          <w:szCs w:val="36"/>
        </w:rPr>
        <w:t>AT VALLE DE</w:t>
      </w:r>
      <w:r w:rsidR="001B1E9D">
        <w:rPr>
          <w:rFonts w:ascii="Arial Narrow" w:eastAsia="Arial Narrow" w:hAnsi="Arial Narrow" w:cs="Arial"/>
          <w:b/>
          <w:bCs/>
          <w:color w:val="C00000"/>
          <w:sz w:val="36"/>
          <w:szCs w:val="36"/>
        </w:rPr>
        <w:t>L</w:t>
      </w:r>
      <w:r>
        <w:rPr>
          <w:rFonts w:ascii="Arial Narrow" w:eastAsia="Arial Narrow" w:hAnsi="Arial Narrow" w:cs="Arial"/>
          <w:b/>
          <w:bCs/>
          <w:color w:val="C00000"/>
          <w:sz w:val="36"/>
          <w:szCs w:val="36"/>
        </w:rPr>
        <w:t xml:space="preserve"> TIGRE </w:t>
      </w:r>
    </w:p>
    <w:p w14:paraId="6DFFE537" w14:textId="77777777" w:rsidR="00A4212E" w:rsidRPr="00A4212E" w:rsidRDefault="00A4212E" w:rsidP="00DA45DA">
      <w:pPr>
        <w:ind w:right="567"/>
        <w:jc w:val="both"/>
        <w:rPr>
          <w:rFonts w:ascii="Arial Narrow" w:eastAsia="Arial Narrow" w:hAnsi="Arial Narrow" w:cs="Arial"/>
          <w:b/>
          <w:bCs/>
          <w:color w:val="C00000"/>
          <w:sz w:val="36"/>
          <w:szCs w:val="36"/>
        </w:rPr>
      </w:pPr>
    </w:p>
    <w:p w14:paraId="4ABE522A" w14:textId="0F12A7AB" w:rsidR="005E4F10" w:rsidRPr="00A237FC" w:rsidRDefault="00741954" w:rsidP="005E4F10">
      <w:pPr>
        <w:tabs>
          <w:tab w:val="left" w:pos="0"/>
        </w:tabs>
        <w:jc w:val="both"/>
        <w:rPr>
          <w:rFonts w:ascii="Arial Narrow" w:hAnsi="Arial Narrow" w:cs="Arial"/>
          <w:color w:val="000000"/>
          <w:lang w:eastAsia="en-CA"/>
        </w:rPr>
      </w:pPr>
      <w:r w:rsidRPr="00A237FC">
        <w:rPr>
          <w:rFonts w:ascii="Arial Narrow" w:hAnsi="Arial Narrow" w:cs="Arial"/>
          <w:b/>
          <w:bCs/>
        </w:rPr>
        <w:t>Perth</w:t>
      </w:r>
      <w:r w:rsidR="0033703B" w:rsidRPr="00A237FC">
        <w:rPr>
          <w:rFonts w:ascii="Arial Narrow" w:hAnsi="Arial Narrow" w:cs="Arial"/>
          <w:b/>
          <w:bCs/>
        </w:rPr>
        <w:t>,</w:t>
      </w:r>
      <w:r w:rsidRPr="00A237FC">
        <w:rPr>
          <w:rFonts w:ascii="Arial Narrow" w:hAnsi="Arial Narrow" w:cs="Arial"/>
          <w:b/>
          <w:bCs/>
        </w:rPr>
        <w:t xml:space="preserve"> Australia, January 1</w:t>
      </w:r>
      <w:r w:rsidR="00A237FC" w:rsidRPr="00A237FC">
        <w:rPr>
          <w:rFonts w:ascii="Arial Narrow" w:hAnsi="Arial Narrow" w:cs="Arial"/>
          <w:b/>
          <w:bCs/>
        </w:rPr>
        <w:t>2</w:t>
      </w:r>
      <w:r w:rsidRPr="00A237FC">
        <w:rPr>
          <w:rFonts w:ascii="Arial Narrow" w:hAnsi="Arial Narrow" w:cs="Arial"/>
          <w:b/>
          <w:bCs/>
        </w:rPr>
        <w:t xml:space="preserve">, 2022, </w:t>
      </w:r>
      <w:r w:rsidR="005E4F10" w:rsidRPr="00A237FC">
        <w:rPr>
          <w:rFonts w:ascii="Arial Narrow" w:hAnsi="Arial Narrow" w:cs="Arial"/>
          <w:b/>
          <w:bCs/>
        </w:rPr>
        <w:t>Tempus Resources Ltd</w:t>
      </w:r>
      <w:r w:rsidR="005E4F10" w:rsidRPr="00A237FC" w:rsidDel="009B32EC">
        <w:rPr>
          <w:rFonts w:ascii="Arial Narrow" w:hAnsi="Arial Narrow" w:cs="Arial"/>
        </w:rPr>
        <w:t xml:space="preserve"> </w:t>
      </w:r>
      <w:r w:rsidR="005E4F10" w:rsidRPr="00A237FC">
        <w:rPr>
          <w:rFonts w:ascii="Arial Narrow" w:hAnsi="Arial Narrow" w:cs="Arial"/>
        </w:rPr>
        <w:t>(“</w:t>
      </w:r>
      <w:r w:rsidR="005E4F10" w:rsidRPr="00A237FC">
        <w:rPr>
          <w:rFonts w:ascii="Arial Narrow" w:hAnsi="Arial Narrow" w:cs="Arial"/>
          <w:b/>
          <w:bCs/>
        </w:rPr>
        <w:t>Tempus</w:t>
      </w:r>
      <w:r w:rsidR="005E4F10" w:rsidRPr="00A237FC">
        <w:rPr>
          <w:rFonts w:ascii="Arial Narrow" w:hAnsi="Arial Narrow" w:cs="Arial"/>
        </w:rPr>
        <w:t>” or the “</w:t>
      </w:r>
      <w:r w:rsidR="005E4F10" w:rsidRPr="00A237FC">
        <w:rPr>
          <w:rFonts w:ascii="Arial Narrow" w:hAnsi="Arial Narrow" w:cs="Arial"/>
          <w:b/>
          <w:bCs/>
        </w:rPr>
        <w:t>Company</w:t>
      </w:r>
      <w:r w:rsidR="005E4F10" w:rsidRPr="00A237FC">
        <w:rPr>
          <w:rFonts w:ascii="Arial Narrow" w:hAnsi="Arial Narrow" w:cs="Arial"/>
        </w:rPr>
        <w:t xml:space="preserve">”) (ASX: </w:t>
      </w:r>
      <w:proofErr w:type="spellStart"/>
      <w:r w:rsidR="005E4F10" w:rsidRPr="00A237FC">
        <w:rPr>
          <w:rFonts w:ascii="Arial Narrow" w:hAnsi="Arial Narrow" w:cs="Arial"/>
        </w:rPr>
        <w:t>TMR</w:t>
      </w:r>
      <w:proofErr w:type="spellEnd"/>
      <w:r w:rsidR="005E4F10" w:rsidRPr="00A237FC">
        <w:rPr>
          <w:rFonts w:ascii="Arial Narrow" w:hAnsi="Arial Narrow" w:cs="Arial"/>
        </w:rPr>
        <w:t xml:space="preserve">, </w:t>
      </w:r>
      <w:proofErr w:type="spellStart"/>
      <w:r w:rsidR="005E4F10" w:rsidRPr="00A237FC">
        <w:rPr>
          <w:rFonts w:ascii="Arial Narrow" w:hAnsi="Arial Narrow" w:cs="Arial"/>
        </w:rPr>
        <w:t>TSX.V</w:t>
      </w:r>
      <w:proofErr w:type="spellEnd"/>
      <w:r w:rsidR="005E4F10" w:rsidRPr="00A237FC">
        <w:rPr>
          <w:rFonts w:ascii="Arial Narrow" w:hAnsi="Arial Narrow" w:cs="Arial"/>
        </w:rPr>
        <w:t xml:space="preserve">: </w:t>
      </w:r>
      <w:proofErr w:type="spellStart"/>
      <w:r w:rsidR="005E4F10" w:rsidRPr="00A237FC">
        <w:rPr>
          <w:rFonts w:ascii="Arial Narrow" w:hAnsi="Arial Narrow" w:cs="Arial"/>
        </w:rPr>
        <w:t>TMRR</w:t>
      </w:r>
      <w:proofErr w:type="spellEnd"/>
      <w:r w:rsidR="005E4F10" w:rsidRPr="00A237FC">
        <w:rPr>
          <w:rFonts w:ascii="Arial Narrow" w:hAnsi="Arial Narrow" w:cs="Arial"/>
        </w:rPr>
        <w:t xml:space="preserve">, OTC: </w:t>
      </w:r>
      <w:proofErr w:type="spellStart"/>
      <w:r w:rsidR="005E4F10" w:rsidRPr="00A237FC">
        <w:rPr>
          <w:rFonts w:ascii="Arial Narrow" w:hAnsi="Arial Narrow" w:cs="Arial"/>
        </w:rPr>
        <w:t>TMRFF</w:t>
      </w:r>
      <w:proofErr w:type="spellEnd"/>
      <w:r w:rsidR="005E4F10" w:rsidRPr="00A237FC">
        <w:rPr>
          <w:rFonts w:ascii="Arial Narrow" w:hAnsi="Arial Narrow" w:cs="Arial"/>
        </w:rPr>
        <w:t xml:space="preserve">) is pleased to announce </w:t>
      </w:r>
      <w:r w:rsidR="005E4F10" w:rsidRPr="00A237FC">
        <w:rPr>
          <w:rFonts w:ascii="Arial Narrow" w:hAnsi="Arial Narrow" w:cs="Arial"/>
          <w:color w:val="000000"/>
          <w:lang w:eastAsia="en-CA"/>
        </w:rPr>
        <w:t>that it has commence</w:t>
      </w:r>
      <w:r w:rsidR="00032CD4" w:rsidRPr="00A237FC">
        <w:rPr>
          <w:rFonts w:ascii="Arial Narrow" w:hAnsi="Arial Narrow" w:cs="Arial"/>
          <w:color w:val="000000"/>
          <w:lang w:eastAsia="en-CA"/>
        </w:rPr>
        <w:t>d</w:t>
      </w:r>
      <w:r w:rsidR="005E4F10" w:rsidRPr="00A237FC">
        <w:rPr>
          <w:rFonts w:ascii="Arial Narrow" w:hAnsi="Arial Narrow" w:cs="Arial"/>
          <w:color w:val="000000"/>
          <w:lang w:eastAsia="en-CA"/>
        </w:rPr>
        <w:t xml:space="preserve"> the Phase 2 exploration program at </w:t>
      </w:r>
      <w:r w:rsidR="00032CD4" w:rsidRPr="00A237FC">
        <w:rPr>
          <w:rFonts w:ascii="Arial Narrow" w:hAnsi="Arial Narrow" w:cs="Arial"/>
          <w:color w:val="000000"/>
          <w:lang w:eastAsia="en-CA"/>
        </w:rPr>
        <w:t xml:space="preserve">its </w:t>
      </w:r>
      <w:r w:rsidR="005E4F10" w:rsidRPr="00A237FC">
        <w:rPr>
          <w:rFonts w:ascii="Arial Narrow" w:hAnsi="Arial Narrow" w:cs="Arial"/>
          <w:color w:val="000000"/>
          <w:lang w:eastAsia="en-CA"/>
        </w:rPr>
        <w:t>Valle de</w:t>
      </w:r>
      <w:r w:rsidR="001B1E9D" w:rsidRPr="00A237FC">
        <w:rPr>
          <w:rFonts w:ascii="Arial Narrow" w:hAnsi="Arial Narrow" w:cs="Arial"/>
          <w:color w:val="000000"/>
          <w:lang w:eastAsia="en-CA"/>
        </w:rPr>
        <w:t>l</w:t>
      </w:r>
      <w:r w:rsidR="005E4F10" w:rsidRPr="00A237FC">
        <w:rPr>
          <w:rFonts w:ascii="Arial Narrow" w:hAnsi="Arial Narrow" w:cs="Arial"/>
          <w:color w:val="000000"/>
          <w:lang w:eastAsia="en-CA"/>
        </w:rPr>
        <w:t xml:space="preserve"> Tigre Project (</w:t>
      </w:r>
      <w:proofErr w:type="spellStart"/>
      <w:r w:rsidR="005E4F10" w:rsidRPr="00A237FC">
        <w:rPr>
          <w:rFonts w:ascii="Arial Narrow" w:hAnsi="Arial Narrow" w:cs="Arial"/>
          <w:color w:val="000000"/>
          <w:lang w:eastAsia="en-CA"/>
        </w:rPr>
        <w:t>VdT</w:t>
      </w:r>
      <w:proofErr w:type="spellEnd"/>
      <w:r w:rsidR="005E4F10" w:rsidRPr="00A237FC">
        <w:rPr>
          <w:rFonts w:ascii="Arial Narrow" w:hAnsi="Arial Narrow" w:cs="Arial"/>
          <w:color w:val="000000"/>
          <w:lang w:eastAsia="en-CA"/>
        </w:rPr>
        <w:t xml:space="preserve">) located in south-eastern Ecuador. The Phase 2 </w:t>
      </w:r>
      <w:r w:rsidR="00604EB1" w:rsidRPr="00A237FC">
        <w:rPr>
          <w:rFonts w:ascii="Arial Narrow" w:hAnsi="Arial Narrow" w:cs="Arial"/>
          <w:color w:val="000000"/>
          <w:lang w:eastAsia="en-CA"/>
        </w:rPr>
        <w:t>program is</w:t>
      </w:r>
      <w:r w:rsidR="005E4F10" w:rsidRPr="00A237FC">
        <w:rPr>
          <w:rFonts w:ascii="Arial Narrow" w:hAnsi="Arial Narrow" w:cs="Arial"/>
          <w:color w:val="000000"/>
          <w:lang w:eastAsia="en-CA"/>
        </w:rPr>
        <w:t xml:space="preserve"> a larger scale follow</w:t>
      </w:r>
      <w:r w:rsidR="00032CD4" w:rsidRPr="00A237FC">
        <w:rPr>
          <w:rFonts w:ascii="Arial Narrow" w:hAnsi="Arial Narrow" w:cs="Arial"/>
          <w:color w:val="000000"/>
          <w:lang w:eastAsia="en-CA"/>
        </w:rPr>
        <w:t>-</w:t>
      </w:r>
      <w:r w:rsidR="005E4F10" w:rsidRPr="00A237FC">
        <w:rPr>
          <w:rFonts w:ascii="Arial Narrow" w:hAnsi="Arial Narrow" w:cs="Arial"/>
          <w:color w:val="000000"/>
          <w:lang w:eastAsia="en-CA"/>
        </w:rPr>
        <w:t>up to the initial reconnaissance work conducted during February 2021 where</w:t>
      </w:r>
      <w:r w:rsidR="00032CD4" w:rsidRPr="00A237FC">
        <w:rPr>
          <w:rFonts w:ascii="Arial Narrow" w:hAnsi="Arial Narrow" w:cs="Arial"/>
          <w:color w:val="000000"/>
          <w:lang w:eastAsia="en-CA"/>
        </w:rPr>
        <w:t xml:space="preserve"> areas with</w:t>
      </w:r>
      <w:r w:rsidR="005E4F10" w:rsidRPr="00A237FC">
        <w:rPr>
          <w:rFonts w:ascii="Arial Narrow" w:hAnsi="Arial Narrow" w:cs="Arial"/>
          <w:color w:val="000000"/>
          <w:lang w:eastAsia="en-CA"/>
        </w:rPr>
        <w:t xml:space="preserve"> </w:t>
      </w:r>
      <w:r w:rsidR="00032CD4" w:rsidRPr="00A237FC">
        <w:rPr>
          <w:rFonts w:ascii="Arial Narrow" w:hAnsi="Arial Narrow" w:cs="Arial"/>
          <w:color w:val="000000"/>
          <w:lang w:eastAsia="en-CA"/>
        </w:rPr>
        <w:t xml:space="preserve">anomalous </w:t>
      </w:r>
      <w:r w:rsidR="005E4F10" w:rsidRPr="00A237FC">
        <w:rPr>
          <w:rFonts w:ascii="Arial Narrow" w:hAnsi="Arial Narrow" w:cs="Arial"/>
          <w:color w:val="000000"/>
          <w:lang w:eastAsia="en-CA"/>
        </w:rPr>
        <w:t>gold and copper were discovered (</w:t>
      </w:r>
      <w:r w:rsidR="00032CD4" w:rsidRPr="00A237FC">
        <w:rPr>
          <w:rFonts w:ascii="Arial Narrow" w:hAnsi="Arial Narrow" w:cs="Arial"/>
          <w:color w:val="000000"/>
          <w:lang w:eastAsia="en-CA"/>
        </w:rPr>
        <w:t xml:space="preserve">see Tempus announcement dated </w:t>
      </w:r>
      <w:r w:rsidR="005E4F10" w:rsidRPr="00A237FC">
        <w:rPr>
          <w:rFonts w:ascii="Arial Narrow" w:hAnsi="Arial Narrow" w:cs="Arial"/>
          <w:color w:val="000000"/>
          <w:lang w:eastAsia="en-CA"/>
        </w:rPr>
        <w:t>25 March 2021).</w:t>
      </w:r>
    </w:p>
    <w:p w14:paraId="026303A2" w14:textId="77777777" w:rsidR="005E4F10" w:rsidRPr="00A237FC" w:rsidRDefault="005E4F10" w:rsidP="005E4F10">
      <w:pPr>
        <w:tabs>
          <w:tab w:val="left" w:pos="0"/>
        </w:tabs>
        <w:jc w:val="both"/>
        <w:rPr>
          <w:rFonts w:ascii="Arial Narrow" w:hAnsi="Arial Narrow" w:cs="Arial"/>
          <w:color w:val="000000"/>
          <w:lang w:eastAsia="en-CA"/>
        </w:rPr>
      </w:pPr>
    </w:p>
    <w:p w14:paraId="2B8F0052" w14:textId="435F3E7E" w:rsidR="005E4F10" w:rsidRPr="00A237FC" w:rsidRDefault="005E4F10" w:rsidP="005E4F10">
      <w:pPr>
        <w:tabs>
          <w:tab w:val="left" w:pos="0"/>
        </w:tabs>
        <w:jc w:val="both"/>
        <w:rPr>
          <w:rFonts w:ascii="Arial Narrow" w:hAnsi="Arial Narrow" w:cs="Arial"/>
          <w:color w:val="000000"/>
          <w:lang w:eastAsia="en-CA"/>
        </w:rPr>
      </w:pPr>
      <w:r w:rsidRPr="00A237FC">
        <w:rPr>
          <w:rFonts w:ascii="Arial Narrow" w:hAnsi="Arial Narrow" w:cs="Arial"/>
          <w:color w:val="000000"/>
          <w:lang w:eastAsia="en-CA"/>
        </w:rPr>
        <w:t xml:space="preserve">Phase 2 </w:t>
      </w:r>
      <w:r w:rsidR="00604EB1" w:rsidRPr="00A237FC">
        <w:rPr>
          <w:rFonts w:ascii="Arial Narrow" w:hAnsi="Arial Narrow" w:cs="Arial"/>
          <w:color w:val="000000"/>
          <w:lang w:eastAsia="en-CA"/>
        </w:rPr>
        <w:t xml:space="preserve">exploration </w:t>
      </w:r>
      <w:r w:rsidRPr="00A237FC">
        <w:rPr>
          <w:rFonts w:ascii="Arial Narrow" w:hAnsi="Arial Narrow" w:cs="Arial"/>
          <w:color w:val="000000"/>
          <w:lang w:eastAsia="en-CA"/>
        </w:rPr>
        <w:t xml:space="preserve">will include a Mobile Metals Ion (MMI) geochemistry sampling program over an area of </w:t>
      </w:r>
      <w:r w:rsidR="00032CD4" w:rsidRPr="00A237FC">
        <w:rPr>
          <w:rFonts w:ascii="Arial Narrow" w:hAnsi="Arial Narrow" w:cs="Arial"/>
          <w:color w:val="000000"/>
          <w:lang w:eastAsia="en-CA"/>
        </w:rPr>
        <w:t xml:space="preserve">focus of </w:t>
      </w:r>
      <w:r w:rsidRPr="00A237FC">
        <w:rPr>
          <w:rFonts w:ascii="Arial Narrow" w:hAnsi="Arial Narrow" w:cs="Arial"/>
          <w:color w:val="000000"/>
          <w:lang w:eastAsia="en-CA"/>
        </w:rPr>
        <w:t xml:space="preserve">approximately </w:t>
      </w:r>
      <w:r w:rsidR="00032CD4" w:rsidRPr="00A237FC">
        <w:rPr>
          <w:rFonts w:ascii="Arial Narrow" w:hAnsi="Arial Narrow" w:cs="Arial"/>
          <w:color w:val="000000"/>
          <w:lang w:eastAsia="en-CA"/>
        </w:rPr>
        <w:t>12.5 square kilometres, where</w:t>
      </w:r>
      <w:r w:rsidRPr="00A237FC">
        <w:rPr>
          <w:rFonts w:ascii="Arial Narrow" w:hAnsi="Arial Narrow" w:cs="Arial"/>
          <w:color w:val="000000"/>
          <w:lang w:eastAsia="en-CA"/>
        </w:rPr>
        <w:t xml:space="preserve"> </w:t>
      </w:r>
      <w:r w:rsidR="00032CD4" w:rsidRPr="00A237FC">
        <w:rPr>
          <w:rFonts w:ascii="Arial Narrow" w:hAnsi="Arial Narrow" w:cs="Arial"/>
          <w:color w:val="000000"/>
          <w:lang w:eastAsia="en-CA"/>
        </w:rPr>
        <w:t xml:space="preserve">approximately </w:t>
      </w:r>
      <w:r w:rsidRPr="00A237FC">
        <w:rPr>
          <w:rFonts w:ascii="Arial Narrow" w:hAnsi="Arial Narrow" w:cs="Arial"/>
          <w:color w:val="000000"/>
          <w:lang w:eastAsia="en-CA"/>
        </w:rPr>
        <w:t>1,100 MMI samples</w:t>
      </w:r>
      <w:r w:rsidR="00032CD4" w:rsidRPr="00A237FC">
        <w:rPr>
          <w:rFonts w:ascii="Arial Narrow" w:hAnsi="Arial Narrow" w:cs="Arial"/>
          <w:color w:val="000000"/>
          <w:lang w:eastAsia="en-CA"/>
        </w:rPr>
        <w:t xml:space="preserve"> will be taken</w:t>
      </w:r>
      <w:r w:rsidRPr="00A237FC">
        <w:rPr>
          <w:rFonts w:ascii="Arial Narrow" w:hAnsi="Arial Narrow" w:cs="Arial"/>
          <w:color w:val="000000"/>
          <w:lang w:eastAsia="en-CA"/>
        </w:rPr>
        <w:t xml:space="preserve">. Sample spacing is planned at 200 m x 50 m. Where possible, stream sediment and grab samples will also be collected. The Phase 2 program will overlap </w:t>
      </w:r>
      <w:r w:rsidR="00032CD4" w:rsidRPr="00A237FC">
        <w:rPr>
          <w:rFonts w:ascii="Arial Narrow" w:hAnsi="Arial Narrow" w:cs="Arial"/>
          <w:color w:val="000000"/>
          <w:lang w:eastAsia="en-CA"/>
        </w:rPr>
        <w:t xml:space="preserve">Phase </w:t>
      </w:r>
      <w:r w:rsidRPr="00A237FC">
        <w:rPr>
          <w:rFonts w:ascii="Arial Narrow" w:hAnsi="Arial Narrow" w:cs="Arial"/>
          <w:color w:val="000000"/>
          <w:lang w:eastAsia="en-CA"/>
        </w:rPr>
        <w:t>1 and cover the airborne geophysics chargeability anomaly identified by Tempus in 2019 (</w:t>
      </w:r>
      <w:r w:rsidR="00032CD4" w:rsidRPr="00A237FC">
        <w:rPr>
          <w:rFonts w:ascii="Arial Narrow" w:hAnsi="Arial Narrow" w:cs="Arial"/>
          <w:color w:val="000000"/>
          <w:lang w:eastAsia="en-CA"/>
        </w:rPr>
        <w:t xml:space="preserve">see Tempus </w:t>
      </w:r>
      <w:r w:rsidRPr="00A237FC">
        <w:rPr>
          <w:rFonts w:ascii="Arial Narrow" w:hAnsi="Arial Narrow" w:cs="Arial"/>
          <w:color w:val="000000"/>
          <w:lang w:eastAsia="en-CA"/>
        </w:rPr>
        <w:t xml:space="preserve">announcement dated 16 December 2019). Trends identified by the geophysics coincide with known regional structures important to mineralization in the area. The geophysics highlights the NNW-SSE structure bound by NE-SW structures </w:t>
      </w:r>
      <w:r w:rsidR="00032CD4" w:rsidRPr="00A237FC">
        <w:rPr>
          <w:rFonts w:ascii="Arial Narrow" w:hAnsi="Arial Narrow" w:cs="Arial"/>
          <w:color w:val="000000"/>
          <w:lang w:eastAsia="en-CA"/>
        </w:rPr>
        <w:t xml:space="preserve">at </w:t>
      </w:r>
      <w:proofErr w:type="spellStart"/>
      <w:r w:rsidRPr="00A237FC">
        <w:rPr>
          <w:rFonts w:ascii="Arial Narrow" w:hAnsi="Arial Narrow" w:cs="Arial"/>
          <w:color w:val="000000"/>
          <w:lang w:eastAsia="en-CA"/>
        </w:rPr>
        <w:t>VdT</w:t>
      </w:r>
      <w:proofErr w:type="spellEnd"/>
      <w:r w:rsidRPr="00A237FC">
        <w:rPr>
          <w:rFonts w:ascii="Arial Narrow" w:hAnsi="Arial Narrow" w:cs="Arial"/>
          <w:color w:val="000000"/>
          <w:lang w:eastAsia="en-CA"/>
        </w:rPr>
        <w:t xml:space="preserve">, which is similar to the controlling structures present at </w:t>
      </w:r>
      <w:proofErr w:type="spellStart"/>
      <w:r w:rsidRPr="00A237FC">
        <w:rPr>
          <w:rFonts w:ascii="Arial Narrow" w:hAnsi="Arial Narrow" w:cs="Arial"/>
          <w:color w:val="000000"/>
          <w:lang w:eastAsia="en-CA"/>
        </w:rPr>
        <w:t>Fruta</w:t>
      </w:r>
      <w:proofErr w:type="spellEnd"/>
      <w:r w:rsidRPr="00A237FC">
        <w:rPr>
          <w:rFonts w:ascii="Arial Narrow" w:hAnsi="Arial Narrow" w:cs="Arial"/>
          <w:color w:val="000000"/>
          <w:lang w:eastAsia="en-CA"/>
        </w:rPr>
        <w:t xml:space="preserve"> del </w:t>
      </w:r>
      <w:proofErr w:type="spellStart"/>
      <w:r w:rsidRPr="00A237FC">
        <w:rPr>
          <w:rFonts w:ascii="Arial Narrow" w:hAnsi="Arial Narrow" w:cs="Arial"/>
          <w:color w:val="000000"/>
          <w:lang w:eastAsia="en-CA"/>
        </w:rPr>
        <w:t>Norte</w:t>
      </w:r>
      <w:proofErr w:type="spellEnd"/>
      <w:r w:rsidRPr="00A237FC">
        <w:rPr>
          <w:rFonts w:ascii="Arial Narrow" w:hAnsi="Arial Narrow" w:cs="Arial"/>
          <w:color w:val="000000"/>
          <w:lang w:eastAsia="en-CA"/>
        </w:rPr>
        <w:t>.</w:t>
      </w:r>
    </w:p>
    <w:p w14:paraId="280C128C" w14:textId="77777777" w:rsidR="005E4F10" w:rsidRPr="00A237FC" w:rsidRDefault="005E4F10" w:rsidP="005E4F10">
      <w:pPr>
        <w:tabs>
          <w:tab w:val="left" w:pos="0"/>
        </w:tabs>
        <w:jc w:val="both"/>
        <w:rPr>
          <w:rFonts w:ascii="Arial Narrow" w:hAnsi="Arial Narrow" w:cs="Arial"/>
          <w:color w:val="000000"/>
          <w:lang w:eastAsia="en-CA"/>
        </w:rPr>
      </w:pPr>
    </w:p>
    <w:p w14:paraId="72305DA6" w14:textId="37ED4283" w:rsidR="005E4F10" w:rsidRPr="00A237FC" w:rsidRDefault="005E4F10" w:rsidP="005E4F10">
      <w:pPr>
        <w:tabs>
          <w:tab w:val="left" w:pos="0"/>
        </w:tabs>
        <w:jc w:val="both"/>
        <w:rPr>
          <w:rFonts w:ascii="Arial Narrow" w:hAnsi="Arial Narrow" w:cs="Arial"/>
          <w:color w:val="000000"/>
          <w:lang w:eastAsia="en-CA"/>
        </w:rPr>
      </w:pPr>
      <w:r w:rsidRPr="00A237FC">
        <w:rPr>
          <w:rFonts w:ascii="Arial Narrow" w:hAnsi="Arial Narrow" w:cs="Arial"/>
          <w:color w:val="000000"/>
          <w:lang w:eastAsia="en-CA"/>
        </w:rPr>
        <w:t xml:space="preserve">Results from the initial Phase </w:t>
      </w:r>
      <w:r w:rsidR="004668AC" w:rsidRPr="00A237FC">
        <w:rPr>
          <w:rFonts w:ascii="Arial Narrow" w:hAnsi="Arial Narrow" w:cs="Arial"/>
          <w:color w:val="000000"/>
          <w:lang w:eastAsia="en-CA"/>
        </w:rPr>
        <w:t xml:space="preserve">1 </w:t>
      </w:r>
      <w:r w:rsidRPr="00A237FC">
        <w:rPr>
          <w:rFonts w:ascii="Arial Narrow" w:hAnsi="Arial Narrow" w:cs="Arial"/>
          <w:color w:val="000000"/>
          <w:lang w:eastAsia="en-CA"/>
        </w:rPr>
        <w:t xml:space="preserve">sampling program confirmed the presence of gold and copper mineralization at Valle del Tigre. Mobile Metal Ion (MMI) analysis used for the soil samples successfully demonstrated trends of over 2 km that are anomalous in gold and copper, bismuth, molybdenum, and nickel. MMI analysis is proving to be very effective as a vectoring tool for gold, copper, and other pathfinder elements in the Rio </w:t>
      </w:r>
      <w:proofErr w:type="spellStart"/>
      <w:r w:rsidRPr="00A237FC">
        <w:rPr>
          <w:rFonts w:ascii="Arial Narrow" w:hAnsi="Arial Narrow" w:cs="Arial"/>
          <w:color w:val="000000"/>
          <w:lang w:eastAsia="en-CA"/>
        </w:rPr>
        <w:t>Zarza</w:t>
      </w:r>
      <w:proofErr w:type="spellEnd"/>
      <w:r w:rsidRPr="00A237FC">
        <w:rPr>
          <w:rFonts w:ascii="Arial Narrow" w:hAnsi="Arial Narrow" w:cs="Arial"/>
          <w:color w:val="000000"/>
          <w:lang w:eastAsia="en-CA"/>
        </w:rPr>
        <w:t xml:space="preserve"> (“</w:t>
      </w:r>
      <w:proofErr w:type="spellStart"/>
      <w:r w:rsidRPr="00A237FC">
        <w:rPr>
          <w:rFonts w:ascii="Arial Narrow" w:hAnsi="Arial Narrow" w:cs="Arial"/>
          <w:color w:val="000000"/>
          <w:lang w:eastAsia="en-CA"/>
        </w:rPr>
        <w:t>RZ</w:t>
      </w:r>
      <w:proofErr w:type="spellEnd"/>
      <w:r w:rsidRPr="00A237FC">
        <w:rPr>
          <w:rFonts w:ascii="Arial Narrow" w:hAnsi="Arial Narrow" w:cs="Arial"/>
          <w:color w:val="000000"/>
          <w:lang w:eastAsia="en-CA"/>
        </w:rPr>
        <w:t xml:space="preserve">”) and </w:t>
      </w:r>
      <w:proofErr w:type="spellStart"/>
      <w:r w:rsidRPr="00A237FC">
        <w:rPr>
          <w:rFonts w:ascii="Arial Narrow" w:hAnsi="Arial Narrow" w:cs="Arial"/>
          <w:color w:val="000000"/>
          <w:lang w:eastAsia="en-CA"/>
        </w:rPr>
        <w:t>VdT</w:t>
      </w:r>
      <w:proofErr w:type="spellEnd"/>
      <w:r w:rsidRPr="00A237FC">
        <w:rPr>
          <w:rFonts w:ascii="Arial Narrow" w:hAnsi="Arial Narrow" w:cs="Arial"/>
          <w:color w:val="000000"/>
          <w:lang w:eastAsia="en-CA"/>
        </w:rPr>
        <w:t xml:space="preserve"> area. </w:t>
      </w:r>
    </w:p>
    <w:p w14:paraId="763BEDA2" w14:textId="741846E0" w:rsidR="00CE093C" w:rsidRPr="00A237FC" w:rsidRDefault="00CE093C" w:rsidP="005E4F10">
      <w:pPr>
        <w:tabs>
          <w:tab w:val="left" w:pos="0"/>
        </w:tabs>
        <w:jc w:val="both"/>
        <w:rPr>
          <w:rFonts w:ascii="Arial Narrow" w:hAnsi="Arial Narrow" w:cs="Arial"/>
          <w:color w:val="000000"/>
          <w:lang w:eastAsia="en-CA"/>
        </w:rPr>
      </w:pPr>
    </w:p>
    <w:p w14:paraId="6263F649" w14:textId="76573E13" w:rsidR="00CE093C" w:rsidRPr="00A237FC" w:rsidRDefault="00CE093C" w:rsidP="005E4F10">
      <w:pPr>
        <w:tabs>
          <w:tab w:val="left" w:pos="0"/>
        </w:tabs>
        <w:jc w:val="both"/>
        <w:rPr>
          <w:rFonts w:ascii="Arial Narrow" w:hAnsi="Arial Narrow" w:cs="Arial"/>
          <w:color w:val="000000"/>
          <w:lang w:eastAsia="en-CA"/>
        </w:rPr>
      </w:pPr>
      <w:r w:rsidRPr="00A237FC">
        <w:rPr>
          <w:rFonts w:ascii="Arial Narrow" w:hAnsi="Arial Narrow" w:cs="Arial"/>
          <w:b/>
          <w:bCs/>
          <w:color w:val="000000"/>
          <w:lang w:eastAsia="en-CA"/>
        </w:rPr>
        <w:t>Tempus President and CEO, Jason Bahnsen commented</w:t>
      </w:r>
      <w:r w:rsidRPr="00A237FC">
        <w:rPr>
          <w:rFonts w:ascii="Arial Narrow" w:hAnsi="Arial Narrow" w:cs="Arial"/>
          <w:color w:val="000000"/>
          <w:lang w:eastAsia="en-CA"/>
        </w:rPr>
        <w:t xml:space="preserve"> </w:t>
      </w:r>
      <w:r w:rsidRPr="00A237FC">
        <w:rPr>
          <w:rFonts w:ascii="Arial Narrow" w:hAnsi="Arial Narrow" w:cs="Arial"/>
          <w:i/>
          <w:iCs/>
          <w:color w:val="000000"/>
          <w:lang w:eastAsia="en-CA"/>
        </w:rPr>
        <w:t>“The Phase 2 exploration program at Valle de</w:t>
      </w:r>
      <w:r w:rsidR="00F73888" w:rsidRPr="00A237FC">
        <w:rPr>
          <w:rFonts w:ascii="Arial Narrow" w:hAnsi="Arial Narrow" w:cs="Arial"/>
          <w:i/>
          <w:iCs/>
          <w:color w:val="000000"/>
          <w:lang w:eastAsia="en-CA"/>
        </w:rPr>
        <w:t>l</w:t>
      </w:r>
      <w:r w:rsidRPr="00A237FC">
        <w:rPr>
          <w:rFonts w:ascii="Arial Narrow" w:hAnsi="Arial Narrow" w:cs="Arial"/>
          <w:i/>
          <w:iCs/>
          <w:color w:val="000000"/>
          <w:lang w:eastAsia="en-CA"/>
        </w:rPr>
        <w:t xml:space="preserve"> Tigre </w:t>
      </w:r>
      <w:r w:rsidR="009A14EE" w:rsidRPr="00A237FC">
        <w:rPr>
          <w:rFonts w:ascii="Arial Narrow" w:hAnsi="Arial Narrow" w:cs="Arial"/>
          <w:i/>
          <w:iCs/>
          <w:color w:val="000000"/>
          <w:lang w:eastAsia="en-CA"/>
        </w:rPr>
        <w:t xml:space="preserve">will provide a comprehensive expansion of the survey </w:t>
      </w:r>
      <w:r w:rsidR="00796640" w:rsidRPr="00A237FC">
        <w:rPr>
          <w:rFonts w:ascii="Arial Narrow" w:hAnsi="Arial Narrow" w:cs="Arial"/>
          <w:i/>
          <w:iCs/>
          <w:color w:val="000000"/>
          <w:lang w:eastAsia="en-CA"/>
        </w:rPr>
        <w:t>of</w:t>
      </w:r>
      <w:r w:rsidR="009A14EE" w:rsidRPr="00A237FC">
        <w:rPr>
          <w:rFonts w:ascii="Arial Narrow" w:hAnsi="Arial Narrow" w:cs="Arial"/>
          <w:i/>
          <w:iCs/>
          <w:color w:val="000000"/>
          <w:lang w:eastAsia="en-CA"/>
        </w:rPr>
        <w:t xml:space="preserve"> </w:t>
      </w:r>
      <w:r w:rsidR="000B0CB6" w:rsidRPr="00A237FC">
        <w:rPr>
          <w:rFonts w:ascii="Arial Narrow" w:hAnsi="Arial Narrow" w:cs="Arial"/>
          <w:i/>
          <w:iCs/>
          <w:color w:val="000000"/>
          <w:lang w:eastAsia="en-CA"/>
        </w:rPr>
        <w:t>mineralised areas identified in 2021 soil sampling and 2019 geophysics.</w:t>
      </w:r>
      <w:r w:rsidR="00796640" w:rsidRPr="00A237FC">
        <w:rPr>
          <w:rFonts w:ascii="Arial Narrow" w:hAnsi="Arial Narrow" w:cs="Arial"/>
          <w:i/>
          <w:iCs/>
          <w:color w:val="000000"/>
          <w:lang w:eastAsia="en-CA"/>
        </w:rPr>
        <w:t xml:space="preserve"> With the prolific mineralisation in the </w:t>
      </w:r>
      <w:r w:rsidR="007B61AE" w:rsidRPr="00A237FC">
        <w:rPr>
          <w:rFonts w:ascii="Arial Narrow" w:hAnsi="Arial Narrow" w:cs="Arial"/>
          <w:i/>
          <w:iCs/>
          <w:color w:val="000000"/>
          <w:lang w:eastAsia="en-CA"/>
        </w:rPr>
        <w:t>region,</w:t>
      </w:r>
      <w:r w:rsidR="00796640" w:rsidRPr="00A237FC">
        <w:rPr>
          <w:rFonts w:ascii="Arial Narrow" w:hAnsi="Arial Narrow" w:cs="Arial"/>
          <w:i/>
          <w:iCs/>
          <w:color w:val="000000"/>
          <w:lang w:eastAsia="en-CA"/>
        </w:rPr>
        <w:t xml:space="preserve"> we are looking for something of significant scale.</w:t>
      </w:r>
      <w:r w:rsidR="000B0CB6" w:rsidRPr="00A237FC">
        <w:rPr>
          <w:rFonts w:ascii="Arial Narrow" w:hAnsi="Arial Narrow" w:cs="Arial"/>
          <w:i/>
          <w:iCs/>
          <w:color w:val="000000"/>
          <w:lang w:eastAsia="en-CA"/>
        </w:rPr>
        <w:t>”</w:t>
      </w:r>
    </w:p>
    <w:p w14:paraId="4F910E32" w14:textId="0ADA714E" w:rsidR="00604EB1" w:rsidRPr="00A237FC" w:rsidRDefault="00604EB1" w:rsidP="005E4F10">
      <w:pPr>
        <w:tabs>
          <w:tab w:val="left" w:pos="0"/>
        </w:tabs>
        <w:jc w:val="both"/>
        <w:rPr>
          <w:rFonts w:ascii="Arial Narrow" w:hAnsi="Arial Narrow" w:cs="Arial"/>
          <w:color w:val="000000"/>
          <w:lang w:eastAsia="en-CA"/>
        </w:rPr>
      </w:pPr>
    </w:p>
    <w:p w14:paraId="79396857" w14:textId="60F7A826" w:rsidR="00604EB1" w:rsidRPr="00A237FC" w:rsidRDefault="00604EB1" w:rsidP="005E4F10">
      <w:pPr>
        <w:tabs>
          <w:tab w:val="left" w:pos="0"/>
        </w:tabs>
        <w:jc w:val="both"/>
        <w:rPr>
          <w:rFonts w:ascii="Arial Narrow" w:hAnsi="Arial Narrow" w:cs="Arial"/>
          <w:color w:val="000000"/>
          <w:lang w:eastAsia="en-CA"/>
        </w:rPr>
      </w:pPr>
      <w:r w:rsidRPr="00A237FC">
        <w:rPr>
          <w:rFonts w:ascii="Arial Narrow" w:hAnsi="Arial Narrow" w:cs="Arial"/>
          <w:color w:val="000000"/>
          <w:lang w:eastAsia="en-CA"/>
        </w:rPr>
        <w:t xml:space="preserve">The Valle del Tigre project is an early stage, exploration project in the highly prospective Cordillera del Condor mineral belt of southeast Ecuador. </w:t>
      </w:r>
      <w:proofErr w:type="spellStart"/>
      <w:r w:rsidRPr="00A237FC">
        <w:rPr>
          <w:rFonts w:ascii="Arial Narrow" w:hAnsi="Arial Narrow" w:cs="Arial"/>
          <w:color w:val="000000"/>
          <w:lang w:eastAsia="en-CA"/>
        </w:rPr>
        <w:t>VdT’s</w:t>
      </w:r>
      <w:proofErr w:type="spellEnd"/>
      <w:r w:rsidRPr="00A237FC">
        <w:rPr>
          <w:rFonts w:ascii="Arial Narrow" w:hAnsi="Arial Narrow" w:cs="Arial"/>
          <w:color w:val="000000"/>
          <w:lang w:eastAsia="en-CA"/>
        </w:rPr>
        <w:t xml:space="preserve"> licence boundary is situated approximately 2.5km northwest of Lundin Mining’s </w:t>
      </w:r>
      <w:proofErr w:type="spellStart"/>
      <w:r w:rsidRPr="00A237FC">
        <w:rPr>
          <w:rFonts w:ascii="Arial Narrow" w:hAnsi="Arial Narrow" w:cs="Arial"/>
          <w:color w:val="000000"/>
          <w:lang w:eastAsia="en-CA"/>
        </w:rPr>
        <w:t>Fruta</w:t>
      </w:r>
      <w:proofErr w:type="spellEnd"/>
      <w:r w:rsidRPr="00A237FC">
        <w:rPr>
          <w:rFonts w:ascii="Arial Narrow" w:hAnsi="Arial Narrow" w:cs="Arial"/>
          <w:color w:val="000000"/>
          <w:lang w:eastAsia="en-CA"/>
        </w:rPr>
        <w:t xml:space="preserve"> del </w:t>
      </w:r>
      <w:proofErr w:type="spellStart"/>
      <w:r w:rsidRPr="00A237FC">
        <w:rPr>
          <w:rFonts w:ascii="Arial Narrow" w:hAnsi="Arial Narrow" w:cs="Arial"/>
          <w:color w:val="000000"/>
          <w:lang w:eastAsia="en-CA"/>
        </w:rPr>
        <w:t>Norte</w:t>
      </w:r>
      <w:proofErr w:type="spellEnd"/>
      <w:r w:rsidRPr="00A237FC">
        <w:rPr>
          <w:rFonts w:ascii="Arial Narrow" w:hAnsi="Arial Narrow" w:cs="Arial"/>
          <w:color w:val="000000"/>
          <w:lang w:eastAsia="en-CA"/>
        </w:rPr>
        <w:t xml:space="preserve"> (</w:t>
      </w:r>
      <w:proofErr w:type="spellStart"/>
      <w:r w:rsidRPr="00A237FC">
        <w:rPr>
          <w:rFonts w:ascii="Arial Narrow" w:hAnsi="Arial Narrow" w:cs="Arial"/>
          <w:color w:val="000000"/>
          <w:lang w:eastAsia="en-CA"/>
        </w:rPr>
        <w:t>FdN</w:t>
      </w:r>
      <w:proofErr w:type="spellEnd"/>
      <w:r w:rsidRPr="00A237FC">
        <w:rPr>
          <w:rFonts w:ascii="Arial Narrow" w:hAnsi="Arial Narrow" w:cs="Arial"/>
          <w:color w:val="000000"/>
          <w:lang w:eastAsia="en-CA"/>
        </w:rPr>
        <w:t xml:space="preserve">), epithermal gold-silver mine and approximately 15km southwest of the </w:t>
      </w:r>
      <w:proofErr w:type="spellStart"/>
      <w:r w:rsidRPr="00A237FC">
        <w:rPr>
          <w:rFonts w:ascii="Arial Narrow" w:hAnsi="Arial Narrow" w:cs="Arial"/>
          <w:color w:val="000000"/>
          <w:lang w:eastAsia="en-CA"/>
        </w:rPr>
        <w:t>Mirador</w:t>
      </w:r>
      <w:proofErr w:type="spellEnd"/>
      <w:r w:rsidRPr="00A237FC">
        <w:rPr>
          <w:rFonts w:ascii="Arial Narrow" w:hAnsi="Arial Narrow" w:cs="Arial"/>
          <w:color w:val="000000"/>
          <w:lang w:eastAsia="en-CA"/>
        </w:rPr>
        <w:t xml:space="preserve"> copper-gold porphyry deposit, owned by </w:t>
      </w:r>
      <w:proofErr w:type="spellStart"/>
      <w:r w:rsidRPr="00A237FC">
        <w:rPr>
          <w:rFonts w:ascii="Arial Narrow" w:hAnsi="Arial Narrow" w:cs="Arial"/>
          <w:color w:val="000000"/>
          <w:lang w:eastAsia="en-CA"/>
        </w:rPr>
        <w:t>CRCC-Tongguan</w:t>
      </w:r>
      <w:proofErr w:type="spellEnd"/>
      <w:r w:rsidRPr="00A237FC">
        <w:rPr>
          <w:rFonts w:ascii="Arial Narrow" w:hAnsi="Arial Narrow" w:cs="Arial"/>
          <w:color w:val="000000"/>
          <w:lang w:eastAsia="en-CA"/>
        </w:rPr>
        <w:t xml:space="preserve"> Investment Co., as shown in Figure 1. The property is underlain by the same sedimentary and volcanic rock formations and lies within the same rift faulting corridor as </w:t>
      </w:r>
      <w:proofErr w:type="spellStart"/>
      <w:r w:rsidRPr="00A237FC">
        <w:rPr>
          <w:rFonts w:ascii="Arial Narrow" w:hAnsi="Arial Narrow" w:cs="Arial"/>
          <w:color w:val="000000"/>
          <w:lang w:eastAsia="en-CA"/>
        </w:rPr>
        <w:t>Fruta</w:t>
      </w:r>
      <w:proofErr w:type="spellEnd"/>
      <w:r w:rsidRPr="00A237FC">
        <w:rPr>
          <w:rFonts w:ascii="Arial Narrow" w:hAnsi="Arial Narrow" w:cs="Arial"/>
          <w:color w:val="000000"/>
          <w:lang w:eastAsia="en-CA"/>
        </w:rPr>
        <w:t xml:space="preserve"> del </w:t>
      </w:r>
      <w:proofErr w:type="spellStart"/>
      <w:r w:rsidRPr="00A237FC">
        <w:rPr>
          <w:rFonts w:ascii="Arial Narrow" w:hAnsi="Arial Narrow" w:cs="Arial"/>
          <w:color w:val="000000"/>
          <w:lang w:eastAsia="en-CA"/>
        </w:rPr>
        <w:t>Norte</w:t>
      </w:r>
      <w:proofErr w:type="spellEnd"/>
      <w:r w:rsidRPr="00A237FC">
        <w:rPr>
          <w:rFonts w:ascii="Arial Narrow" w:hAnsi="Arial Narrow" w:cs="Arial"/>
          <w:color w:val="000000"/>
          <w:lang w:eastAsia="en-CA"/>
        </w:rPr>
        <w:t xml:space="preserve"> and the Jurassic Mineral Belt.</w:t>
      </w:r>
    </w:p>
    <w:p w14:paraId="79C0387B" w14:textId="46C9EA72" w:rsidR="00FD0CEF" w:rsidRPr="00536877" w:rsidRDefault="00FD0CEF" w:rsidP="0009434F">
      <w:pPr>
        <w:spacing w:after="240"/>
        <w:ind w:right="567"/>
        <w:jc w:val="both"/>
        <w:rPr>
          <w:rFonts w:ascii="Arial Narrow" w:hAnsi="Arial Narrow" w:cs="Arial"/>
        </w:rPr>
        <w:sectPr w:rsidR="00FD0CEF" w:rsidRPr="00536877" w:rsidSect="00741954">
          <w:headerReference w:type="default" r:id="rId8"/>
          <w:footerReference w:type="default" r:id="rId9"/>
          <w:type w:val="continuous"/>
          <w:pgSz w:w="12240" w:h="15840" w:code="1"/>
          <w:pgMar w:top="2739" w:right="1219" w:bottom="1542" w:left="1321" w:header="142" w:footer="1078" w:gutter="0"/>
          <w:cols w:space="720"/>
          <w:docGrid w:linePitch="326"/>
        </w:sectPr>
      </w:pPr>
    </w:p>
    <w:p w14:paraId="79A4FB4D" w14:textId="2DD0844B" w:rsidR="003F4451" w:rsidRPr="00D82073" w:rsidRDefault="003F4451" w:rsidP="003F4451">
      <w:pPr>
        <w:spacing w:after="240"/>
        <w:ind w:right="567"/>
        <w:rPr>
          <w:rFonts w:ascii="Arial Narrow" w:hAnsi="Arial Narrow" w:cs="Arial"/>
          <w:b/>
          <w:bCs/>
          <w:noProof/>
        </w:rPr>
      </w:pPr>
      <w:r w:rsidRPr="00D82073">
        <w:rPr>
          <w:rFonts w:ascii="Arial Narrow" w:hAnsi="Arial Narrow" w:cs="Arial"/>
          <w:b/>
          <w:bCs/>
        </w:rPr>
        <w:lastRenderedPageBreak/>
        <w:t xml:space="preserve">Figure 1 – </w:t>
      </w:r>
      <w:r w:rsidRPr="003D1A23">
        <w:rPr>
          <w:rFonts w:ascii="Arial Narrow" w:hAnsi="Arial Narrow" w:cs="Arial"/>
          <w:b/>
          <w:bCs/>
        </w:rPr>
        <w:t>Valle de</w:t>
      </w:r>
      <w:r w:rsidR="001B1E9D">
        <w:rPr>
          <w:rFonts w:ascii="Arial Narrow" w:hAnsi="Arial Narrow" w:cs="Arial"/>
          <w:b/>
          <w:bCs/>
        </w:rPr>
        <w:t>l</w:t>
      </w:r>
      <w:r w:rsidRPr="003D1A23">
        <w:rPr>
          <w:rFonts w:ascii="Arial Narrow" w:hAnsi="Arial Narrow" w:cs="Arial"/>
          <w:b/>
          <w:bCs/>
        </w:rPr>
        <w:t xml:space="preserve"> Tigre &amp; Rio </w:t>
      </w:r>
      <w:proofErr w:type="spellStart"/>
      <w:r w:rsidRPr="003D1A23">
        <w:rPr>
          <w:rFonts w:ascii="Arial Narrow" w:hAnsi="Arial Narrow" w:cs="Arial"/>
          <w:b/>
          <w:bCs/>
        </w:rPr>
        <w:t>Zarza</w:t>
      </w:r>
      <w:proofErr w:type="spellEnd"/>
      <w:r w:rsidRPr="003D1A23">
        <w:rPr>
          <w:rFonts w:ascii="Arial Narrow" w:hAnsi="Arial Narrow" w:cs="Arial"/>
          <w:b/>
          <w:bCs/>
        </w:rPr>
        <w:t xml:space="preserve"> Location</w:t>
      </w:r>
    </w:p>
    <w:p w14:paraId="4949A086" w14:textId="77777777" w:rsidR="003F4451" w:rsidRDefault="003F4451" w:rsidP="003F4451">
      <w:pPr>
        <w:spacing w:after="240"/>
        <w:ind w:right="567"/>
        <w:rPr>
          <w:rFonts w:ascii="Arial Narrow" w:hAnsi="Arial Narrow" w:cs="Arial"/>
        </w:rPr>
      </w:pPr>
      <w:r>
        <w:rPr>
          <w:noProof/>
        </w:rPr>
        <w:drawing>
          <wp:inline distT="0" distB="0" distL="0" distR="0" wp14:anchorId="28A00FB8" wp14:editId="1F87D3EC">
            <wp:extent cx="5731063" cy="6802083"/>
            <wp:effectExtent l="0" t="0" r="3175"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393" cy="6807222"/>
                    </a:xfrm>
                    <a:prstGeom prst="rect">
                      <a:avLst/>
                    </a:prstGeom>
                    <a:noFill/>
                    <a:ln>
                      <a:noFill/>
                    </a:ln>
                  </pic:spPr>
                </pic:pic>
              </a:graphicData>
            </a:graphic>
          </wp:inline>
        </w:drawing>
      </w:r>
    </w:p>
    <w:p w14:paraId="7411EC8F" w14:textId="77777777" w:rsidR="0033703B" w:rsidRDefault="0033703B" w:rsidP="0033703B">
      <w:pPr>
        <w:tabs>
          <w:tab w:val="left" w:pos="2169"/>
        </w:tabs>
        <w:rPr>
          <w:rFonts w:ascii="Arial Narrow" w:hAnsi="Arial Narrow" w:cs="Arial"/>
          <w:lang w:val="en-US"/>
        </w:rPr>
      </w:pPr>
    </w:p>
    <w:p w14:paraId="0C78F553" w14:textId="77777777" w:rsidR="001A5D84" w:rsidRDefault="001A5D84" w:rsidP="0033703B">
      <w:pPr>
        <w:tabs>
          <w:tab w:val="left" w:pos="2169"/>
        </w:tabs>
        <w:rPr>
          <w:rFonts w:ascii="Arial Narrow" w:hAnsi="Arial Narrow" w:cs="Arial"/>
          <w:lang w:val="en-US"/>
        </w:rPr>
      </w:pPr>
    </w:p>
    <w:p w14:paraId="13EFC808" w14:textId="77777777" w:rsidR="001A5D84" w:rsidRDefault="001A5D84" w:rsidP="0033703B">
      <w:pPr>
        <w:tabs>
          <w:tab w:val="left" w:pos="2169"/>
        </w:tabs>
        <w:rPr>
          <w:rFonts w:ascii="Arial Narrow" w:hAnsi="Arial Narrow" w:cs="Arial"/>
          <w:lang w:val="en-US"/>
        </w:rPr>
      </w:pPr>
    </w:p>
    <w:p w14:paraId="64FBB9FD" w14:textId="77777777" w:rsidR="001A5D84" w:rsidRDefault="001A5D84" w:rsidP="0033703B">
      <w:pPr>
        <w:tabs>
          <w:tab w:val="left" w:pos="2169"/>
        </w:tabs>
        <w:rPr>
          <w:rFonts w:ascii="Arial Narrow" w:hAnsi="Arial Narrow" w:cs="Arial"/>
          <w:lang w:val="en-US"/>
        </w:rPr>
      </w:pPr>
    </w:p>
    <w:p w14:paraId="2F2FDF21" w14:textId="77777777" w:rsidR="001A5D84" w:rsidRDefault="001A5D84" w:rsidP="0033703B">
      <w:pPr>
        <w:tabs>
          <w:tab w:val="left" w:pos="2169"/>
        </w:tabs>
        <w:rPr>
          <w:rFonts w:ascii="Arial Narrow" w:hAnsi="Arial Narrow" w:cs="Arial"/>
          <w:lang w:val="en-US"/>
        </w:rPr>
      </w:pPr>
    </w:p>
    <w:p w14:paraId="56D990E6" w14:textId="77777777" w:rsidR="001A5D84" w:rsidRDefault="001A5D84" w:rsidP="0033703B">
      <w:pPr>
        <w:tabs>
          <w:tab w:val="left" w:pos="2169"/>
        </w:tabs>
        <w:rPr>
          <w:rFonts w:ascii="Arial Narrow" w:hAnsi="Arial Narrow" w:cs="Arial"/>
          <w:lang w:val="en-US"/>
        </w:rPr>
      </w:pPr>
    </w:p>
    <w:p w14:paraId="41D62CF7" w14:textId="77777777" w:rsidR="001A5D84" w:rsidRDefault="001A5D84" w:rsidP="0033703B">
      <w:pPr>
        <w:tabs>
          <w:tab w:val="left" w:pos="2169"/>
        </w:tabs>
        <w:rPr>
          <w:rFonts w:ascii="Arial Narrow" w:hAnsi="Arial Narrow" w:cs="Arial"/>
          <w:lang w:val="en-US"/>
        </w:rPr>
      </w:pPr>
    </w:p>
    <w:p w14:paraId="08A0F178" w14:textId="215C4FB4" w:rsidR="001A5D84" w:rsidRDefault="001A5D84" w:rsidP="0033703B">
      <w:pPr>
        <w:tabs>
          <w:tab w:val="left" w:pos="2169"/>
        </w:tabs>
        <w:rPr>
          <w:rFonts w:ascii="Arial Narrow" w:hAnsi="Arial Narrow" w:cs="Arial"/>
          <w:lang w:val="en-US"/>
        </w:rPr>
      </w:pPr>
      <w:r w:rsidRPr="00D82073">
        <w:rPr>
          <w:rFonts w:ascii="Arial Narrow" w:hAnsi="Arial Narrow" w:cs="Arial"/>
          <w:b/>
          <w:bCs/>
        </w:rPr>
        <w:t xml:space="preserve">Figure 2 – </w:t>
      </w:r>
      <w:r w:rsidRPr="003D1A23">
        <w:rPr>
          <w:rFonts w:ascii="Arial Narrow" w:hAnsi="Arial Narrow" w:cs="Arial"/>
          <w:b/>
          <w:bCs/>
        </w:rPr>
        <w:t>Valle del Tigre - Phase 1 sample results map with geophysics background showing In-phase 90 hertz Total Divergence</w:t>
      </w:r>
    </w:p>
    <w:p w14:paraId="50B959F9" w14:textId="77777777" w:rsidR="001A5D84" w:rsidRDefault="001A5D84" w:rsidP="0033703B">
      <w:pPr>
        <w:tabs>
          <w:tab w:val="left" w:pos="2169"/>
        </w:tabs>
        <w:rPr>
          <w:rFonts w:ascii="Arial Narrow" w:hAnsi="Arial Narrow" w:cs="Arial"/>
          <w:lang w:val="en-US"/>
        </w:rPr>
      </w:pPr>
    </w:p>
    <w:p w14:paraId="5CC5D57A" w14:textId="71BD9792" w:rsidR="001A5D84" w:rsidRPr="0033703B" w:rsidRDefault="001A5D84" w:rsidP="0033703B">
      <w:pPr>
        <w:tabs>
          <w:tab w:val="left" w:pos="2169"/>
        </w:tabs>
        <w:rPr>
          <w:rFonts w:ascii="Arial Narrow" w:hAnsi="Arial Narrow" w:cs="Arial"/>
          <w:lang w:val="en-US"/>
        </w:rPr>
        <w:sectPr w:rsidR="001A5D84" w:rsidRPr="0033703B" w:rsidSect="0033703B">
          <w:headerReference w:type="default" r:id="rId11"/>
          <w:footerReference w:type="default" r:id="rId12"/>
          <w:pgSz w:w="12240" w:h="15840" w:code="1"/>
          <w:pgMar w:top="1418" w:right="1219" w:bottom="1134" w:left="1321" w:header="567" w:footer="624" w:gutter="0"/>
          <w:cols w:space="720"/>
          <w:docGrid w:linePitch="326"/>
        </w:sectPr>
      </w:pPr>
      <w:r>
        <w:rPr>
          <w:rFonts w:ascii="Arial Narrow" w:hAnsi="Arial Narrow" w:cs="Arial"/>
          <w:b/>
          <w:bCs/>
          <w:noProof/>
        </w:rPr>
        <w:drawing>
          <wp:inline distT="0" distB="0" distL="0" distR="0" wp14:anchorId="116CAE62" wp14:editId="5D7822F5">
            <wp:extent cx="6159365" cy="76463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4000" cy="7652095"/>
                    </a:xfrm>
                    <a:prstGeom prst="rect">
                      <a:avLst/>
                    </a:prstGeom>
                  </pic:spPr>
                </pic:pic>
              </a:graphicData>
            </a:graphic>
          </wp:inline>
        </w:drawing>
      </w:r>
    </w:p>
    <w:p w14:paraId="108C1829" w14:textId="77777777" w:rsidR="00604EB1" w:rsidRDefault="00604EB1" w:rsidP="00604EB1">
      <w:pPr>
        <w:spacing w:after="240"/>
        <w:ind w:right="567"/>
        <w:jc w:val="both"/>
        <w:rPr>
          <w:rFonts w:ascii="Arial Narrow" w:hAnsi="Arial Narrow" w:cs="Arial"/>
        </w:rPr>
      </w:pPr>
    </w:p>
    <w:p w14:paraId="0D4701A8" w14:textId="78F27B9B" w:rsidR="00AD7C59" w:rsidRPr="000A737F" w:rsidRDefault="00AD7C59" w:rsidP="0009434F">
      <w:pPr>
        <w:pStyle w:val="BodyText3"/>
        <w:spacing w:after="0"/>
        <w:ind w:right="567"/>
        <w:jc w:val="both"/>
        <w:rPr>
          <w:rFonts w:ascii="Arial Narrow" w:hAnsi="Arial Narrow" w:cs="Arial"/>
          <w:sz w:val="24"/>
          <w:szCs w:val="24"/>
          <w:u w:val="single"/>
          <w:lang w:val="en-CA"/>
        </w:rPr>
      </w:pPr>
      <w:r w:rsidRPr="000A737F">
        <w:rPr>
          <w:rFonts w:ascii="Arial Narrow" w:hAnsi="Arial Narrow" w:cs="Arial"/>
          <w:sz w:val="24"/>
          <w:szCs w:val="24"/>
          <w:u w:val="single"/>
          <w:lang w:val="en-CA"/>
        </w:rPr>
        <w:t>Competent Persons Statement</w:t>
      </w:r>
    </w:p>
    <w:p w14:paraId="78173A95" w14:textId="77777777" w:rsidR="00AD7C59" w:rsidRPr="000A737F" w:rsidRDefault="00AD7C59" w:rsidP="0009434F">
      <w:pPr>
        <w:pStyle w:val="BodyText3"/>
        <w:spacing w:after="0"/>
        <w:ind w:right="567"/>
        <w:jc w:val="both"/>
        <w:rPr>
          <w:rFonts w:ascii="Arial Narrow" w:hAnsi="Arial Narrow" w:cs="Arial"/>
          <w:sz w:val="24"/>
          <w:szCs w:val="24"/>
          <w:u w:val="single"/>
          <w:lang w:val="en-CA"/>
        </w:rPr>
      </w:pPr>
    </w:p>
    <w:p w14:paraId="7E6EE4B7" w14:textId="6F383358" w:rsidR="00D362BA" w:rsidRPr="0034070B" w:rsidRDefault="00AD7C59" w:rsidP="0009434F">
      <w:pPr>
        <w:spacing w:after="240"/>
        <w:ind w:right="567"/>
        <w:jc w:val="both"/>
        <w:rPr>
          <w:rFonts w:ascii="Arial Narrow" w:hAnsi="Arial Narrow" w:cs="Arial"/>
          <w:b/>
          <w:sz w:val="21"/>
          <w:szCs w:val="21"/>
        </w:rPr>
      </w:pPr>
      <w:r w:rsidRPr="000A737F">
        <w:rPr>
          <w:rFonts w:ascii="Arial Narrow" w:hAnsi="Arial Narrow" w:cs="Arial"/>
        </w:rPr>
        <w:t>Information in this report relating to Exploration Results is based on information reviewed by Mr. Kevin Piepgrass, who is a Member of the Association of Professional Engineers and Geoscientists of the province of BC (</w:t>
      </w:r>
      <w:proofErr w:type="spellStart"/>
      <w:r w:rsidRPr="000A737F">
        <w:rPr>
          <w:rFonts w:ascii="Arial Narrow" w:hAnsi="Arial Narrow" w:cs="Arial"/>
        </w:rPr>
        <w:t>APEGBC</w:t>
      </w:r>
      <w:proofErr w:type="spellEnd"/>
      <w:r w:rsidRPr="000A737F">
        <w:rPr>
          <w:rFonts w:ascii="Arial Narrow" w:hAnsi="Arial Narrow" w:cs="Arial"/>
        </w:rPr>
        <w:t>), which is a recognised Professional Organisation (</w:t>
      </w:r>
      <w:proofErr w:type="spellStart"/>
      <w:r w:rsidRPr="000A737F">
        <w:rPr>
          <w:rFonts w:ascii="Arial Narrow" w:hAnsi="Arial Narrow" w:cs="Arial"/>
        </w:rPr>
        <w:t>RPO</w:t>
      </w:r>
      <w:proofErr w:type="spellEnd"/>
      <w:r w:rsidRPr="000A737F">
        <w:rPr>
          <w:rFonts w:ascii="Arial Narrow" w:hAnsi="Arial Narrow" w:cs="Arial"/>
        </w:rPr>
        <w:t xml:space="preserve">), and an employee of Tempus Resources.  Mr. Piepgrass has sufficient experience which is relevant to the style of mineralisation and type of deposit under consideration and to the activity which he is undertaking to qualify as a Competent Person as defined by the 2012 Edition of the Australasian Code for reporting of Exploration Results, Mineral Resources and Ore Reserves, and as a Qualified Person for the purposes of NI43-101.   Mr. Piepgrass consents to the inclusion of the data in the form and context in which it appears. </w:t>
      </w:r>
    </w:p>
    <w:p w14:paraId="2037A71B" w14:textId="4FA16A11" w:rsidR="00AD7C59" w:rsidRPr="000A737F" w:rsidRDefault="00AD7C59" w:rsidP="0009434F">
      <w:pPr>
        <w:spacing w:after="240"/>
        <w:ind w:right="567"/>
        <w:jc w:val="both"/>
        <w:rPr>
          <w:rFonts w:ascii="Arial Narrow" w:hAnsi="Arial Narrow" w:cs="Arial"/>
          <w:b/>
        </w:rPr>
      </w:pPr>
      <w:r w:rsidRPr="000A737F">
        <w:rPr>
          <w:rFonts w:ascii="Arial Narrow" w:hAnsi="Arial Narrow" w:cs="Arial"/>
          <w:b/>
        </w:rPr>
        <w:t>For further information:</w:t>
      </w:r>
    </w:p>
    <w:p w14:paraId="12126E55" w14:textId="77777777" w:rsidR="00AD7C59" w:rsidRPr="000A737F" w:rsidRDefault="00AD7C59" w:rsidP="0009434F">
      <w:pPr>
        <w:spacing w:after="120"/>
        <w:ind w:right="567"/>
        <w:jc w:val="both"/>
        <w:rPr>
          <w:rFonts w:ascii="Arial Narrow" w:hAnsi="Arial Narrow" w:cs="Arial"/>
          <w:b/>
        </w:rPr>
      </w:pPr>
      <w:r w:rsidRPr="000A737F">
        <w:rPr>
          <w:rFonts w:ascii="Arial Narrow" w:hAnsi="Arial Narrow" w:cs="Arial"/>
          <w:b/>
        </w:rPr>
        <w:t xml:space="preserve">TEMPUS RESOURCES LTD </w:t>
      </w:r>
    </w:p>
    <w:p w14:paraId="3CFBFB6D" w14:textId="6DE02C75" w:rsidR="00525E18" w:rsidRDefault="00AD7C59" w:rsidP="0009434F">
      <w:pPr>
        <w:spacing w:after="120"/>
        <w:ind w:right="567"/>
        <w:jc w:val="both"/>
        <w:rPr>
          <w:rFonts w:ascii="Arial Narrow" w:hAnsi="Arial Narrow" w:cs="Arial"/>
          <w:b/>
          <w:i/>
          <w:iCs/>
        </w:rPr>
      </w:pPr>
      <w:r w:rsidRPr="000A737F">
        <w:rPr>
          <w:rFonts w:ascii="Arial Narrow" w:hAnsi="Arial Narrow" w:cs="Arial"/>
          <w:b/>
        </w:rPr>
        <w:t xml:space="preserve">Melanie Ross – Director/Company Secretary   </w:t>
      </w:r>
      <w:r w:rsidRPr="000A737F">
        <w:rPr>
          <w:rFonts w:ascii="Arial Narrow" w:hAnsi="Arial Narrow" w:cs="Arial"/>
          <w:bCs/>
        </w:rPr>
        <w:t>Phone: +61 8 6188 818</w:t>
      </w:r>
      <w:r w:rsidR="00E50933">
        <w:rPr>
          <w:rFonts w:ascii="Arial Narrow" w:hAnsi="Arial Narrow" w:cs="Arial"/>
          <w:bCs/>
        </w:rPr>
        <w:t>1</w:t>
      </w:r>
    </w:p>
    <w:p w14:paraId="49B99E91" w14:textId="11DBEC11" w:rsidR="001E6D3E" w:rsidRPr="001E6D3E" w:rsidRDefault="001E6D3E" w:rsidP="0009434F">
      <w:pPr>
        <w:spacing w:after="240"/>
        <w:ind w:right="567"/>
        <w:jc w:val="both"/>
        <w:rPr>
          <w:rFonts w:ascii="Arial Narrow" w:hAnsi="Arial Narrow" w:cs="Arial"/>
          <w:b/>
          <w:i/>
          <w:iCs/>
        </w:rPr>
      </w:pPr>
      <w:r w:rsidRPr="001E6D3E">
        <w:rPr>
          <w:rFonts w:ascii="Arial Narrow" w:hAnsi="Arial Narrow" w:cs="Arial"/>
          <w:b/>
          <w:i/>
          <w:iCs/>
        </w:rPr>
        <w:t xml:space="preserve">About Tempus Resources Ltd </w:t>
      </w:r>
    </w:p>
    <w:p w14:paraId="1ABD8037" w14:textId="2DFFE7AE" w:rsidR="001E6D3E" w:rsidRDefault="001E6D3E" w:rsidP="0009434F">
      <w:pPr>
        <w:spacing w:after="240"/>
        <w:ind w:right="567"/>
        <w:jc w:val="both"/>
        <w:rPr>
          <w:rFonts w:ascii="Arial Narrow" w:hAnsi="Arial Narrow" w:cs="Arial"/>
        </w:rPr>
      </w:pPr>
      <w:r w:rsidRPr="001E6D3E">
        <w:rPr>
          <w:rFonts w:ascii="Arial Narrow" w:hAnsi="Arial Narrow" w:cs="Arial"/>
        </w:rPr>
        <w:t>Tempus Resources Ltd (“Tempus”) is a growth orientated gold exploration company listed on ASX (“</w:t>
      </w:r>
      <w:proofErr w:type="spellStart"/>
      <w:r w:rsidRPr="001E6D3E">
        <w:rPr>
          <w:rFonts w:ascii="Arial Narrow" w:hAnsi="Arial Narrow" w:cs="Arial"/>
        </w:rPr>
        <w:t>TMR</w:t>
      </w:r>
      <w:proofErr w:type="spellEnd"/>
      <w:r w:rsidRPr="001E6D3E">
        <w:rPr>
          <w:rFonts w:ascii="Arial Narrow" w:hAnsi="Arial Narrow" w:cs="Arial"/>
        </w:rPr>
        <w:t xml:space="preserve">”) and </w:t>
      </w:r>
      <w:proofErr w:type="spellStart"/>
      <w:r w:rsidRPr="001E6D3E">
        <w:rPr>
          <w:rFonts w:ascii="Arial Narrow" w:hAnsi="Arial Narrow" w:cs="Arial"/>
        </w:rPr>
        <w:t>TSX.V</w:t>
      </w:r>
      <w:proofErr w:type="spellEnd"/>
      <w:r w:rsidRPr="001E6D3E">
        <w:rPr>
          <w:rFonts w:ascii="Arial Narrow" w:hAnsi="Arial Narrow" w:cs="Arial"/>
        </w:rPr>
        <w:t xml:space="preserve"> (“</w:t>
      </w:r>
      <w:proofErr w:type="spellStart"/>
      <w:r w:rsidRPr="001E6D3E">
        <w:rPr>
          <w:rFonts w:ascii="Arial Narrow" w:hAnsi="Arial Narrow" w:cs="Arial"/>
        </w:rPr>
        <w:t>TMRR</w:t>
      </w:r>
      <w:proofErr w:type="spellEnd"/>
      <w:r w:rsidRPr="001E6D3E">
        <w:rPr>
          <w:rFonts w:ascii="Arial Narrow" w:hAnsi="Arial Narrow" w:cs="Arial"/>
        </w:rPr>
        <w:t xml:space="preserve">”) and </w:t>
      </w:r>
      <w:proofErr w:type="spellStart"/>
      <w:r w:rsidRPr="001E6D3E">
        <w:rPr>
          <w:rFonts w:ascii="Arial Narrow" w:hAnsi="Arial Narrow" w:cs="Arial"/>
        </w:rPr>
        <w:t>OTCQB</w:t>
      </w:r>
      <w:proofErr w:type="spellEnd"/>
      <w:r w:rsidRPr="001E6D3E">
        <w:rPr>
          <w:rFonts w:ascii="Arial Narrow" w:hAnsi="Arial Narrow" w:cs="Arial"/>
        </w:rPr>
        <w:t xml:space="preserve"> (“</w:t>
      </w:r>
      <w:proofErr w:type="spellStart"/>
      <w:r w:rsidRPr="001E6D3E">
        <w:rPr>
          <w:rFonts w:ascii="Arial Narrow" w:hAnsi="Arial Narrow" w:cs="Arial"/>
        </w:rPr>
        <w:t>TMRFF</w:t>
      </w:r>
      <w:proofErr w:type="spellEnd"/>
      <w:r w:rsidRPr="001E6D3E">
        <w:rPr>
          <w:rFonts w:ascii="Arial Narrow" w:hAnsi="Arial Narrow" w:cs="Arial"/>
        </w:rPr>
        <w:t xml:space="preserve">”) stock exchanges. Tempus is actively exploring projects located in Canada and Ecuador. The flagship project for Tempus is the </w:t>
      </w:r>
      <w:r w:rsidR="00BA7CC9">
        <w:rPr>
          <w:rFonts w:ascii="Arial Narrow" w:hAnsi="Arial Narrow" w:cs="Arial"/>
        </w:rPr>
        <w:t>Elizabeth-</w:t>
      </w:r>
      <w:proofErr w:type="spellStart"/>
      <w:r w:rsidRPr="001E6D3E">
        <w:rPr>
          <w:rFonts w:ascii="Arial Narrow" w:hAnsi="Arial Narrow" w:cs="Arial"/>
        </w:rPr>
        <w:t>Blackdome</w:t>
      </w:r>
      <w:proofErr w:type="spellEnd"/>
      <w:r w:rsidRPr="001E6D3E">
        <w:rPr>
          <w:rFonts w:ascii="Arial Narrow" w:hAnsi="Arial Narrow" w:cs="Arial"/>
        </w:rPr>
        <w:t xml:space="preserve"> Project, a high</w:t>
      </w:r>
      <w:r w:rsidR="00FA52C5">
        <w:rPr>
          <w:rFonts w:ascii="Arial Narrow" w:hAnsi="Arial Narrow" w:cs="Arial"/>
        </w:rPr>
        <w:t>-</w:t>
      </w:r>
      <w:r w:rsidRPr="001E6D3E">
        <w:rPr>
          <w:rFonts w:ascii="Arial Narrow" w:hAnsi="Arial Narrow" w:cs="Arial"/>
        </w:rPr>
        <w:t xml:space="preserve">grade gold past producing project located in Southern British Columbia. Tempus is currently midway through a drill program at </w:t>
      </w:r>
      <w:r w:rsidR="00BA7CC9">
        <w:rPr>
          <w:rFonts w:ascii="Arial Narrow" w:hAnsi="Arial Narrow" w:cs="Arial"/>
        </w:rPr>
        <w:t>Elizabeth-</w:t>
      </w:r>
      <w:proofErr w:type="spellStart"/>
      <w:r w:rsidRPr="001E6D3E">
        <w:rPr>
          <w:rFonts w:ascii="Arial Narrow" w:hAnsi="Arial Narrow" w:cs="Arial"/>
        </w:rPr>
        <w:t>Blackdome</w:t>
      </w:r>
      <w:proofErr w:type="spellEnd"/>
      <w:r w:rsidRPr="001E6D3E">
        <w:rPr>
          <w:rFonts w:ascii="Arial Narrow" w:hAnsi="Arial Narrow" w:cs="Arial"/>
        </w:rPr>
        <w:t xml:space="preserve"> that will form the basis of an updated NI43-101/</w:t>
      </w:r>
      <w:proofErr w:type="spellStart"/>
      <w:r w:rsidRPr="001E6D3E">
        <w:rPr>
          <w:rFonts w:ascii="Arial Narrow" w:hAnsi="Arial Narrow" w:cs="Arial"/>
        </w:rPr>
        <w:t>JORC</w:t>
      </w:r>
      <w:proofErr w:type="spellEnd"/>
      <w:r w:rsidRPr="001E6D3E">
        <w:rPr>
          <w:rFonts w:ascii="Arial Narrow" w:hAnsi="Arial Narrow" w:cs="Arial"/>
        </w:rPr>
        <w:t xml:space="preserve"> resource estimate. The second key group of projects for Tempus are the Rio </w:t>
      </w:r>
      <w:proofErr w:type="spellStart"/>
      <w:r w:rsidRPr="001E6D3E">
        <w:rPr>
          <w:rFonts w:ascii="Arial Narrow" w:hAnsi="Arial Narrow" w:cs="Arial"/>
        </w:rPr>
        <w:t>Zarza</w:t>
      </w:r>
      <w:proofErr w:type="spellEnd"/>
      <w:r w:rsidRPr="001E6D3E">
        <w:rPr>
          <w:rFonts w:ascii="Arial Narrow" w:hAnsi="Arial Narrow" w:cs="Arial"/>
        </w:rPr>
        <w:t xml:space="preserve"> and Valle del Tigre projects located in south east Ecuador. The Rio </w:t>
      </w:r>
      <w:proofErr w:type="spellStart"/>
      <w:r w:rsidRPr="001E6D3E">
        <w:rPr>
          <w:rFonts w:ascii="Arial Narrow" w:hAnsi="Arial Narrow" w:cs="Arial"/>
        </w:rPr>
        <w:t>Zarza</w:t>
      </w:r>
      <w:proofErr w:type="spellEnd"/>
      <w:r w:rsidRPr="001E6D3E">
        <w:rPr>
          <w:rFonts w:ascii="Arial Narrow" w:hAnsi="Arial Narrow" w:cs="Arial"/>
        </w:rPr>
        <w:t xml:space="preserve"> project is located adjacent to Lundin Gold’s </w:t>
      </w:r>
      <w:proofErr w:type="spellStart"/>
      <w:r w:rsidRPr="001E6D3E">
        <w:rPr>
          <w:rFonts w:ascii="Arial Narrow" w:hAnsi="Arial Narrow" w:cs="Arial"/>
        </w:rPr>
        <w:t>Fruta</w:t>
      </w:r>
      <w:proofErr w:type="spellEnd"/>
      <w:r w:rsidRPr="001E6D3E">
        <w:rPr>
          <w:rFonts w:ascii="Arial Narrow" w:hAnsi="Arial Narrow" w:cs="Arial"/>
        </w:rPr>
        <w:t xml:space="preserve"> del </w:t>
      </w:r>
      <w:proofErr w:type="spellStart"/>
      <w:r w:rsidRPr="001E6D3E">
        <w:rPr>
          <w:rFonts w:ascii="Arial Narrow" w:hAnsi="Arial Narrow" w:cs="Arial"/>
        </w:rPr>
        <w:t>Norte</w:t>
      </w:r>
      <w:proofErr w:type="spellEnd"/>
      <w:r w:rsidRPr="001E6D3E">
        <w:rPr>
          <w:rFonts w:ascii="Arial Narrow" w:hAnsi="Arial Narrow" w:cs="Arial"/>
        </w:rPr>
        <w:t xml:space="preserve"> project. The Valle del Tigre project is currently subject to a sampling program to develop anomalies identified through geophysical work. </w:t>
      </w:r>
    </w:p>
    <w:p w14:paraId="77DCD83A" w14:textId="77777777" w:rsidR="001E6D3E" w:rsidRPr="001E6D3E" w:rsidRDefault="001E6D3E" w:rsidP="0009434F">
      <w:pPr>
        <w:spacing w:after="240"/>
        <w:ind w:right="567"/>
        <w:jc w:val="both"/>
        <w:rPr>
          <w:rFonts w:ascii="Arial Narrow" w:hAnsi="Arial Narrow" w:cs="Arial"/>
          <w:b/>
          <w:i/>
          <w:iCs/>
        </w:rPr>
      </w:pPr>
      <w:r w:rsidRPr="001E6D3E">
        <w:rPr>
          <w:rFonts w:ascii="Arial Narrow" w:hAnsi="Arial Narrow" w:cs="Arial"/>
          <w:b/>
          <w:i/>
          <w:iCs/>
        </w:rPr>
        <w:t xml:space="preserve">Forward-Looking Information and Statements </w:t>
      </w:r>
    </w:p>
    <w:p w14:paraId="579CBDAD" w14:textId="271869B6" w:rsidR="001060C0" w:rsidRPr="00BA7CC9" w:rsidRDefault="001E6D3E" w:rsidP="00A237FC">
      <w:pPr>
        <w:spacing w:after="240"/>
        <w:ind w:right="567"/>
        <w:jc w:val="both"/>
        <w:rPr>
          <w:rFonts w:ascii="Arial Narrow" w:hAnsi="Arial Narrow"/>
          <w:sz w:val="20"/>
        </w:rPr>
      </w:pPr>
      <w:r w:rsidRPr="001E6D3E">
        <w:rPr>
          <w:rFonts w:ascii="Arial Narrow" w:hAnsi="Arial Narrow" w:cs="Arial"/>
        </w:rPr>
        <w:t xml:space="preserve">This press release contains certain “forward-looking information” within the meaning of applicable Canadian securities legislation. Such forward-looking information and forward-looking statements are not representative of historical facts or information or current condition, but instead represent only the Company’s beliefs regarding future events, plans or objectives, many of which, by their nature, are inherently uncertain and outside of Tempus’s control. Generally, such forward-looking information or forward-looking statements can be identified by the use of forward-looking terminology such as ”plans”, ”expects” or “does not expect”, “is expected”, “budget”, “scheduled”, “estimates”, “forecasts”, “intends”, ”anticipates” or “does not anticipate”, or “believes”, or variations of such words and phrases or may contain statements that certain actions, events or results “may”, “could”, “would”, “might” or “will be taken”, “will continue”, ”will occur” or “will be achieved”. The forward-looking information and forward-looking statements contained herein may include, but are not limited to, the ability of Tempus to successfully achieve business objectives, and expectations for other economic, business, and/or competitive factors. Forward-looking statements and information are subject to various known and unknown risks and uncertainties, many of which are beyond the ability of Tempus to control or predict, that may cause Tempus' actual results, performance or achievements to be materially different from those expressed or implied thereby, and </w:t>
      </w:r>
      <w:r w:rsidR="00B8651E" w:rsidRPr="001E6D3E">
        <w:rPr>
          <w:rFonts w:ascii="Arial Narrow" w:hAnsi="Arial Narrow" w:cs="Arial"/>
        </w:rPr>
        <w:t xml:space="preserve">are developed based on assumptions </w:t>
      </w:r>
      <w:r w:rsidR="00B8651E">
        <w:rPr>
          <w:rFonts w:ascii="Arial Narrow" w:hAnsi="Arial Narrow" w:cs="Arial"/>
        </w:rPr>
        <w:t xml:space="preserve">about such </w:t>
      </w:r>
      <w:r w:rsidR="00B8651E" w:rsidRPr="001E6D3E">
        <w:rPr>
          <w:rFonts w:ascii="Arial Narrow" w:hAnsi="Arial Narrow" w:cs="Arial"/>
        </w:rPr>
        <w:t>risks, uncertainties and other factors set out herein and the other risks and uncertainties disclosed</w:t>
      </w:r>
      <w:r w:rsidR="00B8651E">
        <w:rPr>
          <w:rFonts w:ascii="Arial Narrow" w:hAnsi="Arial Narrow" w:cs="Arial"/>
        </w:rPr>
        <w:t xml:space="preserve"> on </w:t>
      </w:r>
      <w:r w:rsidR="00152F77" w:rsidRPr="00A05E13">
        <w:rPr>
          <w:rFonts w:ascii="Arial Narrow" w:hAnsi="Arial Narrow" w:cs="Arial"/>
          <w:sz w:val="22"/>
          <w:szCs w:val="22"/>
        </w:rPr>
        <w:t xml:space="preserve">Page 27 under the heading "Risk and Uncertainties" in the Company's Management’s Discussion &amp; Analysis for the quarter ended September 30, 2021 dated November 15, 2021 filed on </w:t>
      </w:r>
      <w:proofErr w:type="spellStart"/>
      <w:r w:rsidR="00152F77" w:rsidRPr="00A05E13">
        <w:rPr>
          <w:rFonts w:ascii="Arial Narrow" w:hAnsi="Arial Narrow" w:cs="Arial"/>
          <w:sz w:val="22"/>
          <w:szCs w:val="22"/>
        </w:rPr>
        <w:t>SEDAR</w:t>
      </w:r>
      <w:bookmarkStart w:id="0" w:name="_GoBack"/>
      <w:bookmarkEnd w:id="0"/>
      <w:proofErr w:type="spellEnd"/>
      <w:r w:rsidRPr="001E6D3E">
        <w:rPr>
          <w:rFonts w:ascii="Arial Narrow" w:hAnsi="Arial Narrow" w:cs="Arial"/>
        </w:rPr>
        <w:t xml:space="preserve">. Should one or more of these risks, uncertainties or other factors materialize, or should assumptions underlying the forward-looking information or statements prove incorrect, actual results may vary materially from those described herein as intended, planned, </w:t>
      </w:r>
      <w:r w:rsidRPr="001E6D3E">
        <w:rPr>
          <w:rFonts w:ascii="Arial Narrow" w:hAnsi="Arial Narrow" w:cs="Arial"/>
        </w:rPr>
        <w:lastRenderedPageBreak/>
        <w:t xml:space="preserve">anticipated, believed, estimated or expected. Although Tempus believes that the assumptions and factors used in preparing, and the expectations contained in, the forward-looking information and statements are reasonable, undue reliance should not be placed on such information and statements, and no assurance or guarantee can be given that such forward-looking information and statements will prove to be accurate, as actual results and future events could differ materially from those anticipated in such information and statements. The forward-looking information and forward-looking statements contained in this press release are made as of the date of this press release, and Tempus does not undertake to update any forward-looking information and/or forward-looking statements that are contained or referenced herein, except in accordance with applicable securities laws. All subsequent written and oral forward-looking information and statements attributable to Tempus or persons acting on its behalf are expressly qualified in its entirety by this notice. Neither the </w:t>
      </w:r>
      <w:proofErr w:type="spellStart"/>
      <w:r w:rsidRPr="001E6D3E">
        <w:rPr>
          <w:rFonts w:ascii="Arial Narrow" w:hAnsi="Arial Narrow" w:cs="Arial"/>
        </w:rPr>
        <w:t>TSX</w:t>
      </w:r>
      <w:proofErr w:type="spellEnd"/>
      <w:r w:rsidRPr="001E6D3E">
        <w:rPr>
          <w:rFonts w:ascii="Arial Narrow" w:hAnsi="Arial Narrow" w:cs="Arial"/>
        </w:rPr>
        <w:t xml:space="preserve"> Venture Exchange nor its Regulation Service Provider (as that term is defined in the policies of the </w:t>
      </w:r>
      <w:proofErr w:type="spellStart"/>
      <w:r w:rsidRPr="001E6D3E">
        <w:rPr>
          <w:rFonts w:ascii="Arial Narrow" w:hAnsi="Arial Narrow" w:cs="Arial"/>
        </w:rPr>
        <w:t>TSX</w:t>
      </w:r>
      <w:proofErr w:type="spellEnd"/>
      <w:r w:rsidRPr="001E6D3E">
        <w:rPr>
          <w:rFonts w:ascii="Arial Narrow" w:hAnsi="Arial Narrow" w:cs="Arial"/>
        </w:rPr>
        <w:t xml:space="preserve"> Venture Exchange) accepts responsibility for the adequacy or accuracy of this r</w:t>
      </w:r>
      <w:r w:rsidR="001060C0" w:rsidRPr="001E6D3E">
        <w:rPr>
          <w:rFonts w:ascii="Arial Narrow" w:hAnsi="Arial Narrow" w:cs="Arial"/>
        </w:rPr>
        <w:t>elease</w:t>
      </w:r>
      <w:r w:rsidR="001B1E9D">
        <w:rPr>
          <w:rFonts w:ascii="Arial Narrow" w:eastAsia="Calibri" w:hAnsi="Arial Narrow"/>
          <w:b/>
          <w:i/>
          <w:color w:val="000000"/>
          <w:sz w:val="21"/>
          <w:szCs w:val="21"/>
        </w:rPr>
        <w:t>.</w:t>
      </w:r>
    </w:p>
    <w:sectPr w:rsidR="001060C0" w:rsidRPr="00BA7CC9" w:rsidSect="001B1E9D">
      <w:headerReference w:type="default" r:id="rId14"/>
      <w:footerReference w:type="default" r:id="rId15"/>
      <w:pgSz w:w="12240" w:h="15840" w:code="1"/>
      <w:pgMar w:top="1420" w:right="460" w:bottom="680" w:left="1220" w:header="530" w:footer="49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35E18" w14:textId="77777777" w:rsidR="002961C4" w:rsidRDefault="002961C4">
      <w:r>
        <w:separator/>
      </w:r>
    </w:p>
  </w:endnote>
  <w:endnote w:type="continuationSeparator" w:id="0">
    <w:p w14:paraId="0AD28207" w14:textId="77777777" w:rsidR="002961C4" w:rsidRDefault="0029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lassGarmnd BT">
    <w:altName w:val="Constantia"/>
    <w:charset w:val="00"/>
    <w:family w:val="roman"/>
    <w:pitch w:val="variable"/>
    <w:sig w:usb0="00000001" w:usb1="00000000" w:usb2="00000000" w:usb3="00000000" w:csb0="0000001B" w:csb1="00000000"/>
  </w:font>
  <w:font w:name="ArialNarrow-Bold">
    <w:altName w:val="Arial"/>
    <w:panose1 w:val="00000000000000000000"/>
    <w:charset w:val="00"/>
    <w:family w:val="roman"/>
    <w:notTrueType/>
    <w:pitch w:val="default"/>
  </w:font>
  <w:font w:name="Wingdings-Regular">
    <w:altName w:val="Wingding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10C4C" w14:textId="6D775ED1" w:rsidR="004E0354" w:rsidRDefault="00741954">
    <w:pPr>
      <w:spacing w:line="14" w:lineRule="auto"/>
      <w:rPr>
        <w:sz w:val="20"/>
        <w:szCs w:val="20"/>
      </w:rPr>
    </w:pPr>
    <w:r>
      <w:rPr>
        <w:noProof/>
      </w:rPr>
      <mc:AlternateContent>
        <mc:Choice Requires="wpg">
          <w:drawing>
            <wp:anchor distT="0" distB="0" distL="114300" distR="114300" simplePos="0" relativeHeight="251656192" behindDoc="1" locked="0" layoutInCell="1" allowOverlap="1" wp14:anchorId="6BACC5D4" wp14:editId="352E7679">
              <wp:simplePos x="0" y="0"/>
              <wp:positionH relativeFrom="page">
                <wp:posOffset>5575935</wp:posOffset>
              </wp:positionH>
              <wp:positionV relativeFrom="page">
                <wp:posOffset>9338310</wp:posOffset>
              </wp:positionV>
              <wp:extent cx="6350" cy="478790"/>
              <wp:effectExtent l="0" t="0" r="31750" b="165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478790"/>
                        <a:chOff x="8894" y="14551"/>
                        <a:chExt cx="10" cy="754"/>
                      </a:xfrm>
                    </wpg:grpSpPr>
                    <wpg:grpSp>
                      <wpg:cNvPr id="3" name="Group 12"/>
                      <wpg:cNvGrpSpPr>
                        <a:grpSpLocks/>
                      </wpg:cNvGrpSpPr>
                      <wpg:grpSpPr bwMode="auto">
                        <a:xfrm>
                          <a:off x="8899" y="14556"/>
                          <a:ext cx="2" cy="188"/>
                          <a:chOff x="8899" y="14556"/>
                          <a:chExt cx="2" cy="188"/>
                        </a:xfrm>
                      </wpg:grpSpPr>
                      <wps:wsp>
                        <wps:cNvPr id="7" name="Freeform 13"/>
                        <wps:cNvSpPr>
                          <a:spLocks/>
                        </wps:cNvSpPr>
                        <wps:spPr bwMode="auto">
                          <a:xfrm>
                            <a:off x="8899" y="14556"/>
                            <a:ext cx="2" cy="188"/>
                          </a:xfrm>
                          <a:custGeom>
                            <a:avLst/>
                            <a:gdLst>
                              <a:gd name="T0" fmla="+- 0 14556 14556"/>
                              <a:gd name="T1" fmla="*/ 14556 h 188"/>
                              <a:gd name="T2" fmla="+- 0 14743 14556"/>
                              <a:gd name="T3" fmla="*/ 14743 h 188"/>
                            </a:gdLst>
                            <a:ahLst/>
                            <a:cxnLst>
                              <a:cxn ang="0">
                                <a:pos x="0" y="T1"/>
                              </a:cxn>
                              <a:cxn ang="0">
                                <a:pos x="0" y="T3"/>
                              </a:cxn>
                            </a:cxnLst>
                            <a:rect l="0" t="0" r="r" b="b"/>
                            <a:pathLst>
                              <a:path h="188">
                                <a:moveTo>
                                  <a:pt x="0" y="0"/>
                                </a:moveTo>
                                <a:lnTo>
                                  <a:pt x="0" y="18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0"/>
                      <wpg:cNvGrpSpPr>
                        <a:grpSpLocks/>
                      </wpg:cNvGrpSpPr>
                      <wpg:grpSpPr bwMode="auto">
                        <a:xfrm>
                          <a:off x="8899" y="14743"/>
                          <a:ext cx="2" cy="185"/>
                          <a:chOff x="8899" y="14743"/>
                          <a:chExt cx="2" cy="185"/>
                        </a:xfrm>
                      </wpg:grpSpPr>
                      <wps:wsp>
                        <wps:cNvPr id="4" name="Freeform 11"/>
                        <wps:cNvSpPr>
                          <a:spLocks/>
                        </wps:cNvSpPr>
                        <wps:spPr bwMode="auto">
                          <a:xfrm>
                            <a:off x="8899" y="14743"/>
                            <a:ext cx="2" cy="185"/>
                          </a:xfrm>
                          <a:custGeom>
                            <a:avLst/>
                            <a:gdLst>
                              <a:gd name="T0" fmla="+- 0 14743 14743"/>
                              <a:gd name="T1" fmla="*/ 14743 h 185"/>
                              <a:gd name="T2" fmla="+- 0 14928 14743"/>
                              <a:gd name="T3" fmla="*/ 14928 h 185"/>
                            </a:gdLst>
                            <a:ahLst/>
                            <a:cxnLst>
                              <a:cxn ang="0">
                                <a:pos x="0" y="T1"/>
                              </a:cxn>
                              <a:cxn ang="0">
                                <a:pos x="0" y="T3"/>
                              </a:cxn>
                            </a:cxnLst>
                            <a:rect l="0" t="0" r="r" b="b"/>
                            <a:pathLst>
                              <a:path h="185">
                                <a:moveTo>
                                  <a:pt x="0" y="0"/>
                                </a:moveTo>
                                <a:lnTo>
                                  <a:pt x="0" y="1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8"/>
                      <wpg:cNvGrpSpPr>
                        <a:grpSpLocks/>
                      </wpg:cNvGrpSpPr>
                      <wpg:grpSpPr bwMode="auto">
                        <a:xfrm>
                          <a:off x="8899" y="14928"/>
                          <a:ext cx="2" cy="188"/>
                          <a:chOff x="8899" y="14928"/>
                          <a:chExt cx="2" cy="188"/>
                        </a:xfrm>
                      </wpg:grpSpPr>
                      <wps:wsp>
                        <wps:cNvPr id="12" name="Freeform 9"/>
                        <wps:cNvSpPr>
                          <a:spLocks/>
                        </wps:cNvSpPr>
                        <wps:spPr bwMode="auto">
                          <a:xfrm>
                            <a:off x="8899" y="14928"/>
                            <a:ext cx="2" cy="188"/>
                          </a:xfrm>
                          <a:custGeom>
                            <a:avLst/>
                            <a:gdLst>
                              <a:gd name="T0" fmla="+- 0 14928 14928"/>
                              <a:gd name="T1" fmla="*/ 14928 h 188"/>
                              <a:gd name="T2" fmla="+- 0 15115 14928"/>
                              <a:gd name="T3" fmla="*/ 15115 h 188"/>
                            </a:gdLst>
                            <a:ahLst/>
                            <a:cxnLst>
                              <a:cxn ang="0">
                                <a:pos x="0" y="T1"/>
                              </a:cxn>
                              <a:cxn ang="0">
                                <a:pos x="0" y="T3"/>
                              </a:cxn>
                            </a:cxnLst>
                            <a:rect l="0" t="0" r="r" b="b"/>
                            <a:pathLst>
                              <a:path h="188">
                                <a:moveTo>
                                  <a:pt x="0" y="0"/>
                                </a:moveTo>
                                <a:lnTo>
                                  <a:pt x="0" y="18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6"/>
                      <wpg:cNvGrpSpPr>
                        <a:grpSpLocks/>
                      </wpg:cNvGrpSpPr>
                      <wpg:grpSpPr bwMode="auto">
                        <a:xfrm>
                          <a:off x="8899" y="15115"/>
                          <a:ext cx="2" cy="185"/>
                          <a:chOff x="8899" y="15115"/>
                          <a:chExt cx="2" cy="185"/>
                        </a:xfrm>
                      </wpg:grpSpPr>
                      <wps:wsp>
                        <wps:cNvPr id="20" name="Freeform 7"/>
                        <wps:cNvSpPr>
                          <a:spLocks/>
                        </wps:cNvSpPr>
                        <wps:spPr bwMode="auto">
                          <a:xfrm>
                            <a:off x="8899" y="15115"/>
                            <a:ext cx="2" cy="185"/>
                          </a:xfrm>
                          <a:custGeom>
                            <a:avLst/>
                            <a:gdLst>
                              <a:gd name="T0" fmla="+- 0 15115 15115"/>
                              <a:gd name="T1" fmla="*/ 15115 h 185"/>
                              <a:gd name="T2" fmla="+- 0 15300 15115"/>
                              <a:gd name="T3" fmla="*/ 15300 h 185"/>
                            </a:gdLst>
                            <a:ahLst/>
                            <a:cxnLst>
                              <a:cxn ang="0">
                                <a:pos x="0" y="T1"/>
                              </a:cxn>
                              <a:cxn ang="0">
                                <a:pos x="0" y="T3"/>
                              </a:cxn>
                            </a:cxnLst>
                            <a:rect l="0" t="0" r="r" b="b"/>
                            <a:pathLst>
                              <a:path h="185">
                                <a:moveTo>
                                  <a:pt x="0" y="0"/>
                                </a:moveTo>
                                <a:lnTo>
                                  <a:pt x="0" y="1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6D88F8" id="Group 5" o:spid="_x0000_s1026" style="position:absolute;margin-left:439.05pt;margin-top:735.3pt;width:.5pt;height:37.7pt;z-index:-251660288;mso-position-horizontal-relative:page;mso-position-vertical-relative:page" coordorigin="8894,14551" coordsize="1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">
              <v:group id="Group 12" o:spid="_x0000_s1027" style="position:absolute;left:8899;top:14556;width:2;height:188" coordorigin="8899,14556"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3" o:spid="_x0000_s1028" style="position:absolute;left:8899;top:14556;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" path="m,l,187e" filled="f" strokeweight=".48pt">
                  <v:path arrowok="t" o:connecttype="custom" o:connectlocs="0,14556;0,14743" o:connectangles="0,0"/>
                </v:shape>
              </v:group>
              <v:group id="Group 10" o:spid="_x0000_s1029" style="position:absolute;left:8899;top:14743;width:2;height:185" coordorigin="8899,1474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1" o:spid="_x0000_s1030" style="position:absolute;left:8899;top:1474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" path="m,l,185e" filled="f" strokeweight=".48pt">
                  <v:path arrowok="t" o:connecttype="custom" o:connectlocs="0,14743;0,14928" o:connectangles="0,0"/>
                </v:shape>
              </v:group>
              <v:group id="Group 8" o:spid="_x0000_s1031" style="position:absolute;left:8899;top:14928;width:2;height:188" coordorigin="8899,14928"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9" o:spid="_x0000_s1032" style="position:absolute;left:8899;top:14928;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" path="m,l,187e" filled="f" strokeweight=".48pt">
                  <v:path arrowok="t" o:connecttype="custom" o:connectlocs="0,14928;0,15115" o:connectangles="0,0"/>
                </v:shape>
              </v:group>
              <v:group id="Group 6" o:spid="_x0000_s1033" style="position:absolute;left:8899;top:15115;width:2;height:185" coordorigin="8899,1511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7" o:spid="_x0000_s1034" style="position:absolute;left:8899;top:1511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" path="m,l,185e" filled="f" strokeweight=".48pt">
                  <v:path arrowok="t" o:connecttype="custom" o:connectlocs="0,15115;0,15300" o:connectangles="0,0"/>
                </v:shape>
              </v:group>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0D1DAA6D" wp14:editId="37F10A8C">
              <wp:simplePos x="0" y="0"/>
              <wp:positionH relativeFrom="page">
                <wp:posOffset>5635883</wp:posOffset>
              </wp:positionH>
              <wp:positionV relativeFrom="page">
                <wp:posOffset>9333936</wp:posOffset>
              </wp:positionV>
              <wp:extent cx="1714500" cy="482600"/>
              <wp:effectExtent l="0" t="0" r="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54FD" w14:textId="0A070EDF" w:rsidR="004E0354" w:rsidRPr="00C066FD" w:rsidRDefault="004E0354">
                          <w:pPr>
                            <w:spacing w:line="186" w:lineRule="exact"/>
                            <w:ind w:left="20"/>
                            <w:rPr>
                              <w:rFonts w:ascii="Arial" w:hAnsi="Arial" w:cs="Arial"/>
                              <w:color w:val="585858"/>
                              <w:sz w:val="16"/>
                            </w:rPr>
                          </w:pPr>
                          <w:r w:rsidRPr="00C066FD">
                            <w:rPr>
                              <w:rFonts w:ascii="Arial" w:hAnsi="Arial" w:cs="Arial"/>
                              <w:color w:val="585858"/>
                              <w:sz w:val="16"/>
                            </w:rPr>
                            <w:t>ABN: 70 625 645 338</w:t>
                          </w:r>
                        </w:p>
                        <w:p w14:paraId="706A6126" w14:textId="4A8364AC" w:rsidR="004E0354" w:rsidRPr="00C066FD" w:rsidRDefault="004E0354">
                          <w:pPr>
                            <w:spacing w:before="1" w:line="185" w:lineRule="exact"/>
                            <w:ind w:left="20"/>
                            <w:rPr>
                              <w:rFonts w:ascii="Arial" w:eastAsia="Trebuchet MS" w:hAnsi="Arial" w:cs="Arial"/>
                              <w:sz w:val="16"/>
                              <w:szCs w:val="16"/>
                            </w:rPr>
                          </w:pPr>
                          <w:proofErr w:type="spellStart"/>
                          <w:r w:rsidRPr="00C066FD">
                            <w:rPr>
                              <w:rFonts w:ascii="Arial" w:hAnsi="Arial" w:cs="Arial"/>
                              <w:color w:val="585858"/>
                              <w:sz w:val="16"/>
                            </w:rPr>
                            <w:t>t</w:t>
                          </w:r>
                          <w:r w:rsidRPr="00C066FD">
                            <w:rPr>
                              <w:rFonts w:ascii="Arial" w:hAnsi="Arial" w:cs="Arial"/>
                              <w:color w:val="585858"/>
                              <w:spacing w:val="-2"/>
                              <w:sz w:val="16"/>
                            </w:rPr>
                            <w:t>e</w:t>
                          </w:r>
                          <w:r w:rsidRPr="00C066FD">
                            <w:rPr>
                              <w:rFonts w:ascii="Arial" w:hAnsi="Arial" w:cs="Arial"/>
                              <w:color w:val="585858"/>
                              <w:sz w:val="16"/>
                            </w:rPr>
                            <w:t>l</w:t>
                          </w:r>
                          <w:proofErr w:type="spellEnd"/>
                          <w:r w:rsidRPr="00C066FD">
                            <w:rPr>
                              <w:rFonts w:ascii="Arial" w:hAnsi="Arial" w:cs="Arial"/>
                              <w:color w:val="585858"/>
                              <w:sz w:val="16"/>
                            </w:rPr>
                            <w:t>:</w:t>
                          </w:r>
                          <w:r w:rsidRPr="00C066FD">
                            <w:rPr>
                              <w:rFonts w:ascii="Arial" w:hAnsi="Arial" w:cs="Arial"/>
                              <w:color w:val="585858"/>
                              <w:spacing w:val="1"/>
                              <w:sz w:val="16"/>
                            </w:rPr>
                            <w:t xml:space="preserve"> </w:t>
                          </w:r>
                          <w:r w:rsidRPr="00C066FD">
                            <w:rPr>
                              <w:rFonts w:ascii="Arial" w:hAnsi="Arial" w:cs="Arial"/>
                              <w:color w:val="585858"/>
                              <w:spacing w:val="-1"/>
                              <w:sz w:val="16"/>
                            </w:rPr>
                            <w:t>+6</w:t>
                          </w:r>
                          <w:r w:rsidRPr="00C066FD">
                            <w:rPr>
                              <w:rFonts w:ascii="Arial" w:hAnsi="Arial" w:cs="Arial"/>
                              <w:color w:val="585858"/>
                              <w:sz w:val="16"/>
                            </w:rPr>
                            <w:t>1</w:t>
                          </w:r>
                          <w:r w:rsidRPr="00C066FD">
                            <w:rPr>
                              <w:rFonts w:ascii="Arial" w:hAnsi="Arial" w:cs="Arial"/>
                              <w:color w:val="585858"/>
                              <w:spacing w:val="-1"/>
                              <w:sz w:val="16"/>
                            </w:rPr>
                            <w:t xml:space="preserve"> </w:t>
                          </w:r>
                          <w:r w:rsidRPr="00C066FD">
                            <w:rPr>
                              <w:rFonts w:ascii="Arial" w:hAnsi="Arial" w:cs="Arial"/>
                              <w:color w:val="585858"/>
                              <w:sz w:val="16"/>
                            </w:rPr>
                            <w:t>8 6188 8181</w:t>
                          </w:r>
                        </w:p>
                        <w:p w14:paraId="3C1DD6BB" w14:textId="59612CB1" w:rsidR="004E0354" w:rsidRPr="00C066FD" w:rsidRDefault="004E0354">
                          <w:pPr>
                            <w:spacing w:line="185" w:lineRule="exact"/>
                            <w:ind w:left="20"/>
                            <w:rPr>
                              <w:rFonts w:ascii="Arial" w:eastAsia="Trebuchet MS" w:hAnsi="Arial" w:cs="Arial"/>
                              <w:sz w:val="16"/>
                              <w:szCs w:val="16"/>
                            </w:rPr>
                          </w:pPr>
                          <w:r w:rsidRPr="00C066FD">
                            <w:rPr>
                              <w:rFonts w:ascii="Arial" w:hAnsi="Arial" w:cs="Arial"/>
                              <w:color w:val="585858"/>
                              <w:sz w:val="16"/>
                            </w:rPr>
                            <w:t>f</w:t>
                          </w:r>
                          <w:r w:rsidRPr="00C066FD">
                            <w:rPr>
                              <w:rFonts w:ascii="Arial" w:hAnsi="Arial" w:cs="Arial"/>
                              <w:color w:val="585858"/>
                              <w:spacing w:val="-1"/>
                              <w:sz w:val="16"/>
                            </w:rPr>
                            <w:t>a</w:t>
                          </w:r>
                          <w:r w:rsidRPr="00C066FD">
                            <w:rPr>
                              <w:rFonts w:ascii="Arial" w:hAnsi="Arial" w:cs="Arial"/>
                              <w:color w:val="585858"/>
                              <w:sz w:val="16"/>
                            </w:rPr>
                            <w:t>x:</w:t>
                          </w:r>
                          <w:r w:rsidRPr="00C066FD">
                            <w:rPr>
                              <w:rFonts w:ascii="Arial" w:hAnsi="Arial" w:cs="Arial"/>
                              <w:color w:val="585858"/>
                              <w:spacing w:val="1"/>
                              <w:sz w:val="16"/>
                            </w:rPr>
                            <w:t xml:space="preserve"> </w:t>
                          </w:r>
                          <w:r w:rsidRPr="00C066FD">
                            <w:rPr>
                              <w:rFonts w:ascii="Arial" w:hAnsi="Arial" w:cs="Arial"/>
                              <w:color w:val="585858"/>
                              <w:spacing w:val="-1"/>
                              <w:sz w:val="16"/>
                            </w:rPr>
                            <w:t>+6</w:t>
                          </w:r>
                          <w:r w:rsidRPr="00C066FD">
                            <w:rPr>
                              <w:rFonts w:ascii="Arial" w:hAnsi="Arial" w:cs="Arial"/>
                              <w:color w:val="585858"/>
                              <w:sz w:val="16"/>
                            </w:rPr>
                            <w:t>1</w:t>
                          </w:r>
                          <w:r w:rsidRPr="00C066FD">
                            <w:rPr>
                              <w:rFonts w:ascii="Arial" w:hAnsi="Arial" w:cs="Arial"/>
                              <w:color w:val="585858"/>
                              <w:spacing w:val="-1"/>
                              <w:sz w:val="16"/>
                            </w:rPr>
                            <w:t xml:space="preserve"> </w:t>
                          </w:r>
                          <w:r w:rsidRPr="00C066FD">
                            <w:rPr>
                              <w:rFonts w:ascii="Arial" w:hAnsi="Arial" w:cs="Arial"/>
                              <w:color w:val="585858"/>
                              <w:sz w:val="16"/>
                            </w:rPr>
                            <w:t>8 6188 8182</w:t>
                          </w:r>
                        </w:p>
                        <w:p w14:paraId="5FC39B60" w14:textId="60FA4DD3" w:rsidR="004E0354" w:rsidRPr="00C066FD" w:rsidRDefault="004E0354">
                          <w:pPr>
                            <w:spacing w:before="1"/>
                            <w:ind w:left="20"/>
                            <w:rPr>
                              <w:rFonts w:ascii="Arial" w:eastAsia="Trebuchet MS" w:hAnsi="Arial" w:cs="Arial"/>
                              <w:sz w:val="16"/>
                              <w:szCs w:val="16"/>
                            </w:rPr>
                          </w:pPr>
                          <w:r>
                            <w:rPr>
                              <w:rFonts w:ascii="Arial" w:hAnsi="Arial" w:cs="Arial"/>
                              <w:color w:val="585858"/>
                              <w:sz w:val="16"/>
                            </w:rPr>
                            <w:t>www.</w:t>
                          </w:r>
                          <w:r w:rsidRPr="00C066FD">
                            <w:rPr>
                              <w:rFonts w:ascii="Arial" w:hAnsi="Arial" w:cs="Arial"/>
                              <w:color w:val="585858"/>
                              <w:sz w:val="16"/>
                            </w:rPr>
                            <w:t>tempusresources.</w:t>
                          </w:r>
                          <w:r w:rsidRPr="00C066FD">
                            <w:rPr>
                              <w:rFonts w:ascii="Arial" w:hAnsi="Arial" w:cs="Arial"/>
                              <w:color w:val="585858"/>
                              <w:spacing w:val="-3"/>
                              <w:sz w:val="16"/>
                            </w:rPr>
                            <w:t>c</w:t>
                          </w:r>
                          <w:r w:rsidRPr="00C066FD">
                            <w:rPr>
                              <w:rFonts w:ascii="Arial" w:hAnsi="Arial" w:cs="Arial"/>
                              <w:color w:val="585858"/>
                              <w:sz w:val="16"/>
                            </w:rPr>
                            <w:t>o</w:t>
                          </w:r>
                          <w:r w:rsidRPr="00C066FD">
                            <w:rPr>
                              <w:rFonts w:ascii="Arial" w:hAnsi="Arial" w:cs="Arial"/>
                              <w:color w:val="585858"/>
                              <w:spacing w:val="-2"/>
                              <w:sz w:val="16"/>
                            </w:rPr>
                            <w:t>m</w:t>
                          </w:r>
                          <w:r w:rsidRPr="00C066FD">
                            <w:rPr>
                              <w:rFonts w:ascii="Arial" w:hAnsi="Arial" w:cs="Arial"/>
                              <w:color w:val="585858"/>
                              <w:sz w:val="16"/>
                            </w:rPr>
                            <w:t>.</w:t>
                          </w:r>
                          <w:r w:rsidRPr="00C066FD">
                            <w:rPr>
                              <w:rFonts w:ascii="Arial" w:hAnsi="Arial" w:cs="Arial"/>
                              <w:color w:val="585858"/>
                              <w:spacing w:val="-1"/>
                              <w:sz w:val="16"/>
                            </w:rPr>
                            <w:t>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1DAA6D" id="_x0000_t202" coordsize="21600,21600" o:spt="202" path="m,l,21600r21600,l21600,xe">
              <v:stroke joinstyle="miter"/>
              <v:path gradientshapeok="t" o:connecttype="rect"/>
            </v:shapetype>
            <v:shape id="Text Box 11" o:spid="_x0000_s1026" type="#_x0000_t202" style="position:absolute;margin-left:443.75pt;margin-top:734.95pt;width:135pt;height: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" filled="f" stroked="f">
              <v:textbox inset="0,0,0,0">
                <w:txbxContent>
                  <w:p w14:paraId="7F1554FD" w14:textId="0A070EDF" w:rsidR="004E0354" w:rsidRPr="00C066FD" w:rsidRDefault="004E0354">
                    <w:pPr>
                      <w:spacing w:line="186" w:lineRule="exact"/>
                      <w:ind w:left="20"/>
                      <w:rPr>
                        <w:rFonts w:ascii="Arial" w:hAnsi="Arial" w:cs="Arial"/>
                        <w:color w:val="585858"/>
                        <w:sz w:val="16"/>
                      </w:rPr>
                    </w:pPr>
                    <w:r w:rsidRPr="00C066FD">
                      <w:rPr>
                        <w:rFonts w:ascii="Arial" w:hAnsi="Arial" w:cs="Arial"/>
                        <w:color w:val="585858"/>
                        <w:sz w:val="16"/>
                      </w:rPr>
                      <w:t>ABN: 70 625 645 338</w:t>
                    </w:r>
                  </w:p>
                  <w:p w14:paraId="706A6126" w14:textId="4A8364AC" w:rsidR="004E0354" w:rsidRPr="00C066FD" w:rsidRDefault="004E0354">
                    <w:pPr>
                      <w:spacing w:before="1" w:line="185" w:lineRule="exact"/>
                      <w:ind w:left="20"/>
                      <w:rPr>
                        <w:rFonts w:ascii="Arial" w:eastAsia="Trebuchet MS" w:hAnsi="Arial" w:cs="Arial"/>
                        <w:sz w:val="16"/>
                        <w:szCs w:val="16"/>
                      </w:rPr>
                    </w:pPr>
                    <w:r w:rsidRPr="00C066FD">
                      <w:rPr>
                        <w:rFonts w:ascii="Arial" w:hAnsi="Arial" w:cs="Arial"/>
                        <w:color w:val="585858"/>
                        <w:sz w:val="16"/>
                      </w:rPr>
                      <w:t>t</w:t>
                    </w:r>
                    <w:r w:rsidRPr="00C066FD">
                      <w:rPr>
                        <w:rFonts w:ascii="Arial" w:hAnsi="Arial" w:cs="Arial"/>
                        <w:color w:val="585858"/>
                        <w:spacing w:val="-2"/>
                        <w:sz w:val="16"/>
                      </w:rPr>
                      <w:t>e</w:t>
                    </w:r>
                    <w:r w:rsidRPr="00C066FD">
                      <w:rPr>
                        <w:rFonts w:ascii="Arial" w:hAnsi="Arial" w:cs="Arial"/>
                        <w:color w:val="585858"/>
                        <w:sz w:val="16"/>
                      </w:rPr>
                      <w:t>l:</w:t>
                    </w:r>
                    <w:r w:rsidRPr="00C066FD">
                      <w:rPr>
                        <w:rFonts w:ascii="Arial" w:hAnsi="Arial" w:cs="Arial"/>
                        <w:color w:val="585858"/>
                        <w:spacing w:val="1"/>
                        <w:sz w:val="16"/>
                      </w:rPr>
                      <w:t xml:space="preserve"> </w:t>
                    </w:r>
                    <w:r w:rsidRPr="00C066FD">
                      <w:rPr>
                        <w:rFonts w:ascii="Arial" w:hAnsi="Arial" w:cs="Arial"/>
                        <w:color w:val="585858"/>
                        <w:spacing w:val="-1"/>
                        <w:sz w:val="16"/>
                      </w:rPr>
                      <w:t>+6</w:t>
                    </w:r>
                    <w:r w:rsidRPr="00C066FD">
                      <w:rPr>
                        <w:rFonts w:ascii="Arial" w:hAnsi="Arial" w:cs="Arial"/>
                        <w:color w:val="585858"/>
                        <w:sz w:val="16"/>
                      </w:rPr>
                      <w:t>1</w:t>
                    </w:r>
                    <w:r w:rsidRPr="00C066FD">
                      <w:rPr>
                        <w:rFonts w:ascii="Arial" w:hAnsi="Arial" w:cs="Arial"/>
                        <w:color w:val="585858"/>
                        <w:spacing w:val="-1"/>
                        <w:sz w:val="16"/>
                      </w:rPr>
                      <w:t xml:space="preserve"> </w:t>
                    </w:r>
                    <w:r w:rsidRPr="00C066FD">
                      <w:rPr>
                        <w:rFonts w:ascii="Arial" w:hAnsi="Arial" w:cs="Arial"/>
                        <w:color w:val="585858"/>
                        <w:sz w:val="16"/>
                      </w:rPr>
                      <w:t>8 6188 8181</w:t>
                    </w:r>
                  </w:p>
                  <w:p w14:paraId="3C1DD6BB" w14:textId="59612CB1" w:rsidR="004E0354" w:rsidRPr="00C066FD" w:rsidRDefault="004E0354">
                    <w:pPr>
                      <w:spacing w:line="185" w:lineRule="exact"/>
                      <w:ind w:left="20"/>
                      <w:rPr>
                        <w:rFonts w:ascii="Arial" w:eastAsia="Trebuchet MS" w:hAnsi="Arial" w:cs="Arial"/>
                        <w:sz w:val="16"/>
                        <w:szCs w:val="16"/>
                      </w:rPr>
                    </w:pPr>
                    <w:r w:rsidRPr="00C066FD">
                      <w:rPr>
                        <w:rFonts w:ascii="Arial" w:hAnsi="Arial" w:cs="Arial"/>
                        <w:color w:val="585858"/>
                        <w:sz w:val="16"/>
                      </w:rPr>
                      <w:t>f</w:t>
                    </w:r>
                    <w:r w:rsidRPr="00C066FD">
                      <w:rPr>
                        <w:rFonts w:ascii="Arial" w:hAnsi="Arial" w:cs="Arial"/>
                        <w:color w:val="585858"/>
                        <w:spacing w:val="-1"/>
                        <w:sz w:val="16"/>
                      </w:rPr>
                      <w:t>a</w:t>
                    </w:r>
                    <w:r w:rsidRPr="00C066FD">
                      <w:rPr>
                        <w:rFonts w:ascii="Arial" w:hAnsi="Arial" w:cs="Arial"/>
                        <w:color w:val="585858"/>
                        <w:sz w:val="16"/>
                      </w:rPr>
                      <w:t>x:</w:t>
                    </w:r>
                    <w:r w:rsidRPr="00C066FD">
                      <w:rPr>
                        <w:rFonts w:ascii="Arial" w:hAnsi="Arial" w:cs="Arial"/>
                        <w:color w:val="585858"/>
                        <w:spacing w:val="1"/>
                        <w:sz w:val="16"/>
                      </w:rPr>
                      <w:t xml:space="preserve"> </w:t>
                    </w:r>
                    <w:r w:rsidRPr="00C066FD">
                      <w:rPr>
                        <w:rFonts w:ascii="Arial" w:hAnsi="Arial" w:cs="Arial"/>
                        <w:color w:val="585858"/>
                        <w:spacing w:val="-1"/>
                        <w:sz w:val="16"/>
                      </w:rPr>
                      <w:t>+6</w:t>
                    </w:r>
                    <w:r w:rsidRPr="00C066FD">
                      <w:rPr>
                        <w:rFonts w:ascii="Arial" w:hAnsi="Arial" w:cs="Arial"/>
                        <w:color w:val="585858"/>
                        <w:sz w:val="16"/>
                      </w:rPr>
                      <w:t>1</w:t>
                    </w:r>
                    <w:r w:rsidRPr="00C066FD">
                      <w:rPr>
                        <w:rFonts w:ascii="Arial" w:hAnsi="Arial" w:cs="Arial"/>
                        <w:color w:val="585858"/>
                        <w:spacing w:val="-1"/>
                        <w:sz w:val="16"/>
                      </w:rPr>
                      <w:t xml:space="preserve"> </w:t>
                    </w:r>
                    <w:r w:rsidRPr="00C066FD">
                      <w:rPr>
                        <w:rFonts w:ascii="Arial" w:hAnsi="Arial" w:cs="Arial"/>
                        <w:color w:val="585858"/>
                        <w:sz w:val="16"/>
                      </w:rPr>
                      <w:t>8 6188 8182</w:t>
                    </w:r>
                  </w:p>
                  <w:p w14:paraId="5FC39B60" w14:textId="60FA4DD3" w:rsidR="004E0354" w:rsidRPr="00C066FD" w:rsidRDefault="004E0354">
                    <w:pPr>
                      <w:spacing w:before="1"/>
                      <w:ind w:left="20"/>
                      <w:rPr>
                        <w:rFonts w:ascii="Arial" w:eastAsia="Trebuchet MS" w:hAnsi="Arial" w:cs="Arial"/>
                        <w:sz w:val="16"/>
                        <w:szCs w:val="16"/>
                      </w:rPr>
                    </w:pPr>
                    <w:r>
                      <w:rPr>
                        <w:rFonts w:ascii="Arial" w:hAnsi="Arial" w:cs="Arial"/>
                        <w:color w:val="585858"/>
                        <w:sz w:val="16"/>
                      </w:rPr>
                      <w:t>www.</w:t>
                    </w:r>
                    <w:r w:rsidRPr="00C066FD">
                      <w:rPr>
                        <w:rFonts w:ascii="Arial" w:hAnsi="Arial" w:cs="Arial"/>
                        <w:color w:val="585858"/>
                        <w:sz w:val="16"/>
                      </w:rPr>
                      <w:t>tempusresources.</w:t>
                    </w:r>
                    <w:r w:rsidRPr="00C066FD">
                      <w:rPr>
                        <w:rFonts w:ascii="Arial" w:hAnsi="Arial" w:cs="Arial"/>
                        <w:color w:val="585858"/>
                        <w:spacing w:val="-3"/>
                        <w:sz w:val="16"/>
                      </w:rPr>
                      <w:t>c</w:t>
                    </w:r>
                    <w:r w:rsidRPr="00C066FD">
                      <w:rPr>
                        <w:rFonts w:ascii="Arial" w:hAnsi="Arial" w:cs="Arial"/>
                        <w:color w:val="585858"/>
                        <w:sz w:val="16"/>
                      </w:rPr>
                      <w:t>o</w:t>
                    </w:r>
                    <w:r w:rsidRPr="00C066FD">
                      <w:rPr>
                        <w:rFonts w:ascii="Arial" w:hAnsi="Arial" w:cs="Arial"/>
                        <w:color w:val="585858"/>
                        <w:spacing w:val="-2"/>
                        <w:sz w:val="16"/>
                      </w:rPr>
                      <w:t>m</w:t>
                    </w:r>
                    <w:r w:rsidRPr="00C066FD">
                      <w:rPr>
                        <w:rFonts w:ascii="Arial" w:hAnsi="Arial" w:cs="Arial"/>
                        <w:color w:val="585858"/>
                        <w:sz w:val="16"/>
                      </w:rPr>
                      <w:t>.</w:t>
                    </w:r>
                    <w:r w:rsidRPr="00C066FD">
                      <w:rPr>
                        <w:rFonts w:ascii="Arial" w:hAnsi="Arial" w:cs="Arial"/>
                        <w:color w:val="585858"/>
                        <w:spacing w:val="-1"/>
                        <w:sz w:val="16"/>
                      </w:rPr>
                      <w:t>au</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2FA94DE2" wp14:editId="72BC0390">
              <wp:simplePos x="0" y="0"/>
              <wp:positionH relativeFrom="page">
                <wp:posOffset>1010120</wp:posOffset>
              </wp:positionH>
              <wp:positionV relativeFrom="page">
                <wp:posOffset>9326456</wp:posOffset>
              </wp:positionV>
              <wp:extent cx="1581150" cy="48260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74A4" w14:textId="68F542B5" w:rsidR="004E0354" w:rsidRPr="00C066FD" w:rsidRDefault="004E0354">
                          <w:pPr>
                            <w:ind w:left="20" w:right="18"/>
                            <w:rPr>
                              <w:rFonts w:ascii="Arial" w:hAnsi="Arial" w:cs="Arial"/>
                              <w:color w:val="585858"/>
                              <w:spacing w:val="1"/>
                              <w:sz w:val="16"/>
                            </w:rPr>
                          </w:pPr>
                          <w:r w:rsidRPr="00C066FD">
                            <w:rPr>
                              <w:rFonts w:ascii="Arial" w:hAnsi="Arial" w:cs="Arial"/>
                              <w:color w:val="585858"/>
                              <w:spacing w:val="-1"/>
                              <w:sz w:val="16"/>
                            </w:rPr>
                            <w:t>L</w:t>
                          </w:r>
                          <w:r w:rsidRPr="00C066FD">
                            <w:rPr>
                              <w:rFonts w:ascii="Arial" w:hAnsi="Arial" w:cs="Arial"/>
                              <w:color w:val="585858"/>
                              <w:spacing w:val="1"/>
                              <w:sz w:val="16"/>
                            </w:rPr>
                            <w:t>e</w:t>
                          </w:r>
                          <w:r w:rsidRPr="00C066FD">
                            <w:rPr>
                              <w:rFonts w:ascii="Arial" w:hAnsi="Arial" w:cs="Arial"/>
                              <w:color w:val="585858"/>
                              <w:spacing w:val="-2"/>
                              <w:sz w:val="16"/>
                            </w:rPr>
                            <w:t>v</w:t>
                          </w:r>
                          <w:r w:rsidRPr="00C066FD">
                            <w:rPr>
                              <w:rFonts w:ascii="Arial" w:hAnsi="Arial" w:cs="Arial"/>
                              <w:color w:val="585858"/>
                              <w:sz w:val="16"/>
                            </w:rPr>
                            <w:t>el 2, 22 Mount Street</w:t>
                          </w:r>
                        </w:p>
                        <w:p w14:paraId="29D70342" w14:textId="23D65E0C" w:rsidR="004E0354" w:rsidRPr="00C066FD" w:rsidRDefault="004E0354">
                          <w:pPr>
                            <w:ind w:left="20" w:right="18"/>
                            <w:rPr>
                              <w:rFonts w:ascii="Arial" w:eastAsia="Trebuchet MS" w:hAnsi="Arial" w:cs="Arial"/>
                              <w:sz w:val="16"/>
                              <w:szCs w:val="16"/>
                            </w:rPr>
                          </w:pPr>
                          <w:r w:rsidRPr="00C066FD">
                            <w:rPr>
                              <w:rFonts w:ascii="Arial" w:hAnsi="Arial" w:cs="Arial"/>
                              <w:color w:val="585858"/>
                              <w:spacing w:val="-4"/>
                              <w:sz w:val="16"/>
                            </w:rPr>
                            <w:t>P</w:t>
                          </w:r>
                          <w:r w:rsidRPr="00C066FD">
                            <w:rPr>
                              <w:rFonts w:ascii="Arial" w:hAnsi="Arial" w:cs="Arial"/>
                              <w:color w:val="585858"/>
                              <w:sz w:val="16"/>
                            </w:rPr>
                            <w:t>er</w:t>
                          </w:r>
                          <w:r w:rsidRPr="00C066FD">
                            <w:rPr>
                              <w:rFonts w:ascii="Arial" w:hAnsi="Arial" w:cs="Arial"/>
                              <w:color w:val="585858"/>
                              <w:spacing w:val="-2"/>
                              <w:sz w:val="16"/>
                            </w:rPr>
                            <w:t>t</w:t>
                          </w:r>
                          <w:r w:rsidRPr="00C066FD">
                            <w:rPr>
                              <w:rFonts w:ascii="Arial" w:hAnsi="Arial" w:cs="Arial"/>
                              <w:color w:val="585858"/>
                              <w:sz w:val="16"/>
                            </w:rPr>
                            <w:t>h</w:t>
                          </w:r>
                          <w:r w:rsidRPr="00C066FD">
                            <w:rPr>
                              <w:rFonts w:ascii="Arial" w:hAnsi="Arial" w:cs="Arial"/>
                              <w:color w:val="585858"/>
                              <w:spacing w:val="1"/>
                              <w:sz w:val="16"/>
                            </w:rPr>
                            <w:t xml:space="preserve"> </w:t>
                          </w:r>
                          <w:r w:rsidRPr="00C066FD">
                            <w:rPr>
                              <w:rFonts w:ascii="Arial" w:hAnsi="Arial" w:cs="Arial"/>
                              <w:color w:val="585858"/>
                              <w:spacing w:val="-4"/>
                              <w:sz w:val="16"/>
                            </w:rPr>
                            <w:t>W</w:t>
                          </w:r>
                          <w:r w:rsidRPr="00C066FD">
                            <w:rPr>
                              <w:rFonts w:ascii="Arial" w:hAnsi="Arial" w:cs="Arial"/>
                              <w:color w:val="585858"/>
                              <w:sz w:val="16"/>
                            </w:rPr>
                            <w:t>A</w:t>
                          </w:r>
                          <w:r w:rsidRPr="00C066FD">
                            <w:rPr>
                              <w:rFonts w:ascii="Arial" w:hAnsi="Arial" w:cs="Arial"/>
                              <w:color w:val="585858"/>
                              <w:spacing w:val="1"/>
                              <w:sz w:val="16"/>
                            </w:rPr>
                            <w:t xml:space="preserve"> </w:t>
                          </w:r>
                          <w:r w:rsidRPr="00C066FD">
                            <w:rPr>
                              <w:rFonts w:ascii="Arial" w:hAnsi="Arial" w:cs="Arial"/>
                              <w:color w:val="585858"/>
                              <w:spacing w:val="-1"/>
                              <w:sz w:val="16"/>
                            </w:rPr>
                            <w:t>600</w:t>
                          </w:r>
                          <w:r w:rsidRPr="00C066FD">
                            <w:rPr>
                              <w:rFonts w:ascii="Arial" w:hAnsi="Arial" w:cs="Arial"/>
                              <w:color w:val="585858"/>
                              <w:sz w:val="16"/>
                            </w:rPr>
                            <w:t>0</w:t>
                          </w:r>
                        </w:p>
                        <w:p w14:paraId="38A4D258" w14:textId="7A55B01C" w:rsidR="004E0354" w:rsidRPr="00C066FD" w:rsidRDefault="004E0354">
                          <w:pPr>
                            <w:spacing w:line="185" w:lineRule="exact"/>
                            <w:ind w:left="20"/>
                            <w:rPr>
                              <w:rFonts w:ascii="Arial" w:eastAsia="Trebuchet MS" w:hAnsi="Arial" w:cs="Arial"/>
                              <w:sz w:val="16"/>
                              <w:szCs w:val="16"/>
                            </w:rPr>
                          </w:pPr>
                          <w:r w:rsidRPr="00C066FD">
                            <w:rPr>
                              <w:rFonts w:ascii="Arial" w:hAnsi="Arial" w:cs="Arial"/>
                              <w:color w:val="585858"/>
                              <w:spacing w:val="-1"/>
                              <w:sz w:val="16"/>
                            </w:rPr>
                            <w:t>P</w:t>
                          </w:r>
                          <w:r w:rsidRPr="00C066FD">
                            <w:rPr>
                              <w:rFonts w:ascii="Arial" w:hAnsi="Arial" w:cs="Arial"/>
                              <w:color w:val="585858"/>
                              <w:sz w:val="16"/>
                            </w:rPr>
                            <w:t>O</w:t>
                          </w:r>
                          <w:r w:rsidRPr="00C066FD">
                            <w:rPr>
                              <w:rFonts w:ascii="Arial" w:hAnsi="Arial" w:cs="Arial"/>
                              <w:color w:val="585858"/>
                              <w:spacing w:val="-1"/>
                              <w:sz w:val="16"/>
                            </w:rPr>
                            <w:t xml:space="preserve"> </w:t>
                          </w:r>
                          <w:r w:rsidRPr="00C066FD">
                            <w:rPr>
                              <w:rFonts w:ascii="Arial" w:hAnsi="Arial" w:cs="Arial"/>
                              <w:color w:val="585858"/>
                              <w:sz w:val="16"/>
                            </w:rPr>
                            <w:t>Box</w:t>
                          </w:r>
                          <w:r w:rsidRPr="00C066FD">
                            <w:rPr>
                              <w:rFonts w:ascii="Arial" w:hAnsi="Arial" w:cs="Arial"/>
                              <w:color w:val="585858"/>
                              <w:spacing w:val="1"/>
                              <w:sz w:val="16"/>
                            </w:rPr>
                            <w:t xml:space="preserve"> </w:t>
                          </w:r>
                          <w:r w:rsidRPr="00C066FD">
                            <w:rPr>
                              <w:rFonts w:ascii="Arial" w:hAnsi="Arial" w:cs="Arial"/>
                              <w:color w:val="585858"/>
                              <w:spacing w:val="-1"/>
                              <w:sz w:val="16"/>
                            </w:rPr>
                            <w:t>7054</w:t>
                          </w:r>
                        </w:p>
                        <w:p w14:paraId="26264BDE" w14:textId="1AD59686" w:rsidR="004E0354" w:rsidRPr="00C066FD" w:rsidRDefault="004E0354">
                          <w:pPr>
                            <w:spacing w:before="1"/>
                            <w:ind w:left="20"/>
                            <w:rPr>
                              <w:rFonts w:ascii="Arial" w:eastAsia="Trebuchet MS" w:hAnsi="Arial" w:cs="Arial"/>
                              <w:sz w:val="16"/>
                              <w:szCs w:val="16"/>
                            </w:rPr>
                          </w:pPr>
                          <w:r w:rsidRPr="00C066FD">
                            <w:rPr>
                              <w:rFonts w:ascii="Arial" w:hAnsi="Arial" w:cs="Arial"/>
                              <w:color w:val="585858"/>
                              <w:spacing w:val="-4"/>
                              <w:sz w:val="16"/>
                            </w:rPr>
                            <w:t>Cloisters Square P</w:t>
                          </w:r>
                          <w:r w:rsidRPr="00C066FD">
                            <w:rPr>
                              <w:rFonts w:ascii="Arial" w:hAnsi="Arial" w:cs="Arial"/>
                              <w:color w:val="585858"/>
                              <w:sz w:val="16"/>
                            </w:rPr>
                            <w:t>er</w:t>
                          </w:r>
                          <w:r w:rsidRPr="00C066FD">
                            <w:rPr>
                              <w:rFonts w:ascii="Arial" w:hAnsi="Arial" w:cs="Arial"/>
                              <w:color w:val="585858"/>
                              <w:spacing w:val="-2"/>
                              <w:sz w:val="16"/>
                            </w:rPr>
                            <w:t>t</w:t>
                          </w:r>
                          <w:r w:rsidRPr="00C066FD">
                            <w:rPr>
                              <w:rFonts w:ascii="Arial" w:hAnsi="Arial" w:cs="Arial"/>
                              <w:color w:val="585858"/>
                              <w:sz w:val="16"/>
                            </w:rPr>
                            <w:t>h</w:t>
                          </w:r>
                          <w:r w:rsidRPr="00C066FD">
                            <w:rPr>
                              <w:rFonts w:ascii="Arial" w:hAnsi="Arial" w:cs="Arial"/>
                              <w:color w:val="585858"/>
                              <w:spacing w:val="1"/>
                              <w:sz w:val="16"/>
                            </w:rPr>
                            <w:t xml:space="preserve"> </w:t>
                          </w:r>
                          <w:r w:rsidRPr="00C066FD">
                            <w:rPr>
                              <w:rFonts w:ascii="Arial" w:hAnsi="Arial" w:cs="Arial"/>
                              <w:color w:val="585858"/>
                              <w:spacing w:val="-4"/>
                              <w:sz w:val="16"/>
                            </w:rPr>
                            <w:t>W</w:t>
                          </w:r>
                          <w:r w:rsidRPr="00C066FD">
                            <w:rPr>
                              <w:rFonts w:ascii="Arial" w:hAnsi="Arial" w:cs="Arial"/>
                              <w:color w:val="585858"/>
                              <w:sz w:val="16"/>
                            </w:rPr>
                            <w:t>A</w:t>
                          </w:r>
                          <w:r w:rsidRPr="00C066FD">
                            <w:rPr>
                              <w:rFonts w:ascii="Arial" w:hAnsi="Arial" w:cs="Arial"/>
                              <w:color w:val="585858"/>
                              <w:spacing w:val="1"/>
                              <w:sz w:val="16"/>
                            </w:rPr>
                            <w:t xml:space="preserve"> </w:t>
                          </w:r>
                          <w:r w:rsidRPr="00C066FD">
                            <w:rPr>
                              <w:rFonts w:ascii="Arial" w:hAnsi="Arial" w:cs="Arial"/>
                              <w:color w:val="585858"/>
                              <w:spacing w:val="-1"/>
                              <w:sz w:val="16"/>
                            </w:rPr>
                            <w:t>6850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94DE2" id="Text Box 2" o:spid="_x0000_s1027" type="#_x0000_t202" style="position:absolute;margin-left:79.55pt;margin-top:734.35pt;width:124.5pt;height: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" filled="f" stroked="f">
              <v:textbox inset="0,0,0,0">
                <w:txbxContent>
                  <w:p w14:paraId="22A874A4" w14:textId="68F542B5" w:rsidR="004E0354" w:rsidRPr="00C066FD" w:rsidRDefault="004E0354">
                    <w:pPr>
                      <w:ind w:left="20" w:right="18"/>
                      <w:rPr>
                        <w:rFonts w:ascii="Arial" w:hAnsi="Arial" w:cs="Arial"/>
                        <w:color w:val="585858"/>
                        <w:spacing w:val="1"/>
                        <w:sz w:val="16"/>
                      </w:rPr>
                    </w:pPr>
                    <w:r w:rsidRPr="00C066FD">
                      <w:rPr>
                        <w:rFonts w:ascii="Arial" w:hAnsi="Arial" w:cs="Arial"/>
                        <w:color w:val="585858"/>
                        <w:spacing w:val="-1"/>
                        <w:sz w:val="16"/>
                      </w:rPr>
                      <w:t>L</w:t>
                    </w:r>
                    <w:r w:rsidRPr="00C066FD">
                      <w:rPr>
                        <w:rFonts w:ascii="Arial" w:hAnsi="Arial" w:cs="Arial"/>
                        <w:color w:val="585858"/>
                        <w:spacing w:val="1"/>
                        <w:sz w:val="16"/>
                      </w:rPr>
                      <w:t>e</w:t>
                    </w:r>
                    <w:r w:rsidRPr="00C066FD">
                      <w:rPr>
                        <w:rFonts w:ascii="Arial" w:hAnsi="Arial" w:cs="Arial"/>
                        <w:color w:val="585858"/>
                        <w:spacing w:val="-2"/>
                        <w:sz w:val="16"/>
                      </w:rPr>
                      <w:t>v</w:t>
                    </w:r>
                    <w:r w:rsidRPr="00C066FD">
                      <w:rPr>
                        <w:rFonts w:ascii="Arial" w:hAnsi="Arial" w:cs="Arial"/>
                        <w:color w:val="585858"/>
                        <w:sz w:val="16"/>
                      </w:rPr>
                      <w:t>el 2, 22 Mount Street</w:t>
                    </w:r>
                  </w:p>
                  <w:p w14:paraId="29D70342" w14:textId="23D65E0C" w:rsidR="004E0354" w:rsidRPr="00C066FD" w:rsidRDefault="004E0354">
                    <w:pPr>
                      <w:ind w:left="20" w:right="18"/>
                      <w:rPr>
                        <w:rFonts w:ascii="Arial" w:eastAsia="Trebuchet MS" w:hAnsi="Arial" w:cs="Arial"/>
                        <w:sz w:val="16"/>
                        <w:szCs w:val="16"/>
                      </w:rPr>
                    </w:pPr>
                    <w:r w:rsidRPr="00C066FD">
                      <w:rPr>
                        <w:rFonts w:ascii="Arial" w:hAnsi="Arial" w:cs="Arial"/>
                        <w:color w:val="585858"/>
                        <w:spacing w:val="-4"/>
                        <w:sz w:val="16"/>
                      </w:rPr>
                      <w:t>P</w:t>
                    </w:r>
                    <w:r w:rsidRPr="00C066FD">
                      <w:rPr>
                        <w:rFonts w:ascii="Arial" w:hAnsi="Arial" w:cs="Arial"/>
                        <w:color w:val="585858"/>
                        <w:sz w:val="16"/>
                      </w:rPr>
                      <w:t>er</w:t>
                    </w:r>
                    <w:r w:rsidRPr="00C066FD">
                      <w:rPr>
                        <w:rFonts w:ascii="Arial" w:hAnsi="Arial" w:cs="Arial"/>
                        <w:color w:val="585858"/>
                        <w:spacing w:val="-2"/>
                        <w:sz w:val="16"/>
                      </w:rPr>
                      <w:t>t</w:t>
                    </w:r>
                    <w:r w:rsidRPr="00C066FD">
                      <w:rPr>
                        <w:rFonts w:ascii="Arial" w:hAnsi="Arial" w:cs="Arial"/>
                        <w:color w:val="585858"/>
                        <w:sz w:val="16"/>
                      </w:rPr>
                      <w:t>h</w:t>
                    </w:r>
                    <w:r w:rsidRPr="00C066FD">
                      <w:rPr>
                        <w:rFonts w:ascii="Arial" w:hAnsi="Arial" w:cs="Arial"/>
                        <w:color w:val="585858"/>
                        <w:spacing w:val="1"/>
                        <w:sz w:val="16"/>
                      </w:rPr>
                      <w:t xml:space="preserve"> </w:t>
                    </w:r>
                    <w:r w:rsidRPr="00C066FD">
                      <w:rPr>
                        <w:rFonts w:ascii="Arial" w:hAnsi="Arial" w:cs="Arial"/>
                        <w:color w:val="585858"/>
                        <w:spacing w:val="-4"/>
                        <w:sz w:val="16"/>
                      </w:rPr>
                      <w:t>W</w:t>
                    </w:r>
                    <w:r w:rsidRPr="00C066FD">
                      <w:rPr>
                        <w:rFonts w:ascii="Arial" w:hAnsi="Arial" w:cs="Arial"/>
                        <w:color w:val="585858"/>
                        <w:sz w:val="16"/>
                      </w:rPr>
                      <w:t>A</w:t>
                    </w:r>
                    <w:r w:rsidRPr="00C066FD">
                      <w:rPr>
                        <w:rFonts w:ascii="Arial" w:hAnsi="Arial" w:cs="Arial"/>
                        <w:color w:val="585858"/>
                        <w:spacing w:val="1"/>
                        <w:sz w:val="16"/>
                      </w:rPr>
                      <w:t xml:space="preserve"> </w:t>
                    </w:r>
                    <w:r w:rsidRPr="00C066FD">
                      <w:rPr>
                        <w:rFonts w:ascii="Arial" w:hAnsi="Arial" w:cs="Arial"/>
                        <w:color w:val="585858"/>
                        <w:spacing w:val="-1"/>
                        <w:sz w:val="16"/>
                      </w:rPr>
                      <w:t>600</w:t>
                    </w:r>
                    <w:r w:rsidRPr="00C066FD">
                      <w:rPr>
                        <w:rFonts w:ascii="Arial" w:hAnsi="Arial" w:cs="Arial"/>
                        <w:color w:val="585858"/>
                        <w:sz w:val="16"/>
                      </w:rPr>
                      <w:t>0</w:t>
                    </w:r>
                  </w:p>
                  <w:p w14:paraId="38A4D258" w14:textId="7A55B01C" w:rsidR="004E0354" w:rsidRPr="00C066FD" w:rsidRDefault="004E0354">
                    <w:pPr>
                      <w:spacing w:line="185" w:lineRule="exact"/>
                      <w:ind w:left="20"/>
                      <w:rPr>
                        <w:rFonts w:ascii="Arial" w:eastAsia="Trebuchet MS" w:hAnsi="Arial" w:cs="Arial"/>
                        <w:sz w:val="16"/>
                        <w:szCs w:val="16"/>
                      </w:rPr>
                    </w:pPr>
                    <w:r w:rsidRPr="00C066FD">
                      <w:rPr>
                        <w:rFonts w:ascii="Arial" w:hAnsi="Arial" w:cs="Arial"/>
                        <w:color w:val="585858"/>
                        <w:spacing w:val="-1"/>
                        <w:sz w:val="16"/>
                      </w:rPr>
                      <w:t>P</w:t>
                    </w:r>
                    <w:r w:rsidRPr="00C066FD">
                      <w:rPr>
                        <w:rFonts w:ascii="Arial" w:hAnsi="Arial" w:cs="Arial"/>
                        <w:color w:val="585858"/>
                        <w:sz w:val="16"/>
                      </w:rPr>
                      <w:t>O</w:t>
                    </w:r>
                    <w:r w:rsidRPr="00C066FD">
                      <w:rPr>
                        <w:rFonts w:ascii="Arial" w:hAnsi="Arial" w:cs="Arial"/>
                        <w:color w:val="585858"/>
                        <w:spacing w:val="-1"/>
                        <w:sz w:val="16"/>
                      </w:rPr>
                      <w:t xml:space="preserve"> </w:t>
                    </w:r>
                    <w:r w:rsidRPr="00C066FD">
                      <w:rPr>
                        <w:rFonts w:ascii="Arial" w:hAnsi="Arial" w:cs="Arial"/>
                        <w:color w:val="585858"/>
                        <w:sz w:val="16"/>
                      </w:rPr>
                      <w:t>Box</w:t>
                    </w:r>
                    <w:r w:rsidRPr="00C066FD">
                      <w:rPr>
                        <w:rFonts w:ascii="Arial" w:hAnsi="Arial" w:cs="Arial"/>
                        <w:color w:val="585858"/>
                        <w:spacing w:val="1"/>
                        <w:sz w:val="16"/>
                      </w:rPr>
                      <w:t xml:space="preserve"> </w:t>
                    </w:r>
                    <w:r w:rsidRPr="00C066FD">
                      <w:rPr>
                        <w:rFonts w:ascii="Arial" w:hAnsi="Arial" w:cs="Arial"/>
                        <w:color w:val="585858"/>
                        <w:spacing w:val="-1"/>
                        <w:sz w:val="16"/>
                      </w:rPr>
                      <w:t>7054</w:t>
                    </w:r>
                  </w:p>
                  <w:p w14:paraId="26264BDE" w14:textId="1AD59686" w:rsidR="004E0354" w:rsidRPr="00C066FD" w:rsidRDefault="004E0354">
                    <w:pPr>
                      <w:spacing w:before="1"/>
                      <w:ind w:left="20"/>
                      <w:rPr>
                        <w:rFonts w:ascii="Arial" w:eastAsia="Trebuchet MS" w:hAnsi="Arial" w:cs="Arial"/>
                        <w:sz w:val="16"/>
                        <w:szCs w:val="16"/>
                      </w:rPr>
                    </w:pPr>
                    <w:r w:rsidRPr="00C066FD">
                      <w:rPr>
                        <w:rFonts w:ascii="Arial" w:hAnsi="Arial" w:cs="Arial"/>
                        <w:color w:val="585858"/>
                        <w:spacing w:val="-4"/>
                        <w:sz w:val="16"/>
                      </w:rPr>
                      <w:t>Cloisters Square P</w:t>
                    </w:r>
                    <w:r w:rsidRPr="00C066FD">
                      <w:rPr>
                        <w:rFonts w:ascii="Arial" w:hAnsi="Arial" w:cs="Arial"/>
                        <w:color w:val="585858"/>
                        <w:sz w:val="16"/>
                      </w:rPr>
                      <w:t>er</w:t>
                    </w:r>
                    <w:r w:rsidRPr="00C066FD">
                      <w:rPr>
                        <w:rFonts w:ascii="Arial" w:hAnsi="Arial" w:cs="Arial"/>
                        <w:color w:val="585858"/>
                        <w:spacing w:val="-2"/>
                        <w:sz w:val="16"/>
                      </w:rPr>
                      <w:t>t</w:t>
                    </w:r>
                    <w:r w:rsidRPr="00C066FD">
                      <w:rPr>
                        <w:rFonts w:ascii="Arial" w:hAnsi="Arial" w:cs="Arial"/>
                        <w:color w:val="585858"/>
                        <w:sz w:val="16"/>
                      </w:rPr>
                      <w:t>h</w:t>
                    </w:r>
                    <w:r w:rsidRPr="00C066FD">
                      <w:rPr>
                        <w:rFonts w:ascii="Arial" w:hAnsi="Arial" w:cs="Arial"/>
                        <w:color w:val="585858"/>
                        <w:spacing w:val="1"/>
                        <w:sz w:val="16"/>
                      </w:rPr>
                      <w:t xml:space="preserve"> </w:t>
                    </w:r>
                    <w:r w:rsidRPr="00C066FD">
                      <w:rPr>
                        <w:rFonts w:ascii="Arial" w:hAnsi="Arial" w:cs="Arial"/>
                        <w:color w:val="585858"/>
                        <w:spacing w:val="-4"/>
                        <w:sz w:val="16"/>
                      </w:rPr>
                      <w:t>W</w:t>
                    </w:r>
                    <w:r w:rsidRPr="00C066FD">
                      <w:rPr>
                        <w:rFonts w:ascii="Arial" w:hAnsi="Arial" w:cs="Arial"/>
                        <w:color w:val="585858"/>
                        <w:sz w:val="16"/>
                      </w:rPr>
                      <w:t>A</w:t>
                    </w:r>
                    <w:r w:rsidRPr="00C066FD">
                      <w:rPr>
                        <w:rFonts w:ascii="Arial" w:hAnsi="Arial" w:cs="Arial"/>
                        <w:color w:val="585858"/>
                        <w:spacing w:val="1"/>
                        <w:sz w:val="16"/>
                      </w:rPr>
                      <w:t xml:space="preserve"> </w:t>
                    </w:r>
                    <w:r w:rsidRPr="00C066FD">
                      <w:rPr>
                        <w:rFonts w:ascii="Arial" w:hAnsi="Arial" w:cs="Arial"/>
                        <w:color w:val="585858"/>
                        <w:spacing w:val="-1"/>
                        <w:sz w:val="16"/>
                      </w:rPr>
                      <w:t>6850</w:t>
                    </w:r>
                  </w:p>
                </w:txbxContent>
              </v:textbox>
              <w10:wrap anchorx="page" anchory="page"/>
            </v:shape>
          </w:pict>
        </mc:Fallback>
      </mc:AlternateContent>
    </w:r>
    <w:r>
      <w:rPr>
        <w:noProof/>
      </w:rPr>
      <mc:AlternateContent>
        <mc:Choice Requires="wpg">
          <w:drawing>
            <wp:anchor distT="0" distB="0" distL="114300" distR="114300" simplePos="0" relativeHeight="251657216" behindDoc="1" locked="0" layoutInCell="1" allowOverlap="1" wp14:anchorId="5E2E4210" wp14:editId="31E1A12D">
              <wp:simplePos x="0" y="0"/>
              <wp:positionH relativeFrom="page">
                <wp:posOffset>895586</wp:posOffset>
              </wp:positionH>
              <wp:positionV relativeFrom="page">
                <wp:posOffset>9235887</wp:posOffset>
              </wp:positionV>
              <wp:extent cx="5935980" cy="12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270"/>
                        <a:chOff x="1440" y="14277"/>
                        <a:chExt cx="9348" cy="2"/>
                      </a:xfrm>
                    </wpg:grpSpPr>
                    <wps:wsp>
                      <wps:cNvPr id="17" name="Freeform 4"/>
                      <wps:cNvSpPr>
                        <a:spLocks/>
                      </wps:cNvSpPr>
                      <wps:spPr bwMode="auto">
                        <a:xfrm>
                          <a:off x="1440" y="14277"/>
                          <a:ext cx="9348" cy="2"/>
                        </a:xfrm>
                        <a:custGeom>
                          <a:avLst/>
                          <a:gdLst>
                            <a:gd name="T0" fmla="+- 0 1440 1440"/>
                            <a:gd name="T1" fmla="*/ T0 w 9348"/>
                            <a:gd name="T2" fmla="+- 0 10788 1440"/>
                            <a:gd name="T3" fmla="*/ T2 w 9348"/>
                          </a:gdLst>
                          <a:ahLst/>
                          <a:cxnLst>
                            <a:cxn ang="0">
                              <a:pos x="T1" y="0"/>
                            </a:cxn>
                            <a:cxn ang="0">
                              <a:pos x="T3" y="0"/>
                            </a:cxn>
                          </a:cxnLst>
                          <a:rect l="0" t="0" r="r" b="b"/>
                          <a:pathLst>
                            <a:path w="9348">
                              <a:moveTo>
                                <a:pt x="0" y="0"/>
                              </a:moveTo>
                              <a:lnTo>
                                <a:pt x="9348" y="0"/>
                              </a:lnTo>
                            </a:path>
                          </a:pathLst>
                        </a:custGeom>
                        <a:noFill/>
                        <a:ln w="67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3AD44B" id="Group 9" o:spid="_x0000_s1026" style="position:absolute;margin-left:70.5pt;margin-top:727.25pt;width:467.4pt;height:.1pt;z-index:-251659264;mso-position-horizontal-relative:page;mso-position-vertical-relative:page" coordorigin="1440,14277" coordsize="9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">
              <v:shape id="Freeform 4" o:spid="_x0000_s1027" style="position:absolute;left:1440;top:14277;width:9348;height:2;visibility:visible;mso-wrap-style:square;v-text-anchor:top" coordsize="9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" path="m,l9348,e" filled="f" strokeweight=".18628mm">
                <v:path arrowok="t" o:connecttype="custom" o:connectlocs="0,0;9348,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3870760"/>
      <w:docPartObj>
        <w:docPartGallery w:val="Page Numbers (Bottom of Page)"/>
        <w:docPartUnique/>
      </w:docPartObj>
    </w:sdtPr>
    <w:sdtEndPr>
      <w:rPr>
        <w:rFonts w:ascii="Arial" w:hAnsi="Arial" w:cs="Arial"/>
      </w:rPr>
    </w:sdtEndPr>
    <w:sdtContent>
      <w:p w14:paraId="223E511B" w14:textId="1CA2C0C3" w:rsidR="004E0354" w:rsidRPr="002056D1" w:rsidRDefault="004E0354">
        <w:pPr>
          <w:pStyle w:val="Footer"/>
          <w:jc w:val="right"/>
          <w:rPr>
            <w:rFonts w:ascii="Arial" w:hAnsi="Arial" w:cs="Arial"/>
          </w:rPr>
        </w:pPr>
        <w:r w:rsidRPr="002056D1">
          <w:rPr>
            <w:rFonts w:ascii="Arial" w:hAnsi="Arial" w:cs="Arial"/>
          </w:rPr>
          <w:t xml:space="preserve">Page | </w:t>
        </w:r>
        <w:r w:rsidRPr="002056D1">
          <w:rPr>
            <w:rFonts w:ascii="Arial" w:hAnsi="Arial" w:cs="Arial"/>
          </w:rPr>
          <w:fldChar w:fldCharType="begin"/>
        </w:r>
        <w:r w:rsidRPr="002056D1">
          <w:rPr>
            <w:rFonts w:ascii="Arial" w:hAnsi="Arial" w:cs="Arial"/>
          </w:rPr>
          <w:instrText xml:space="preserve"> PAGE   \* MERGEFORMAT </w:instrText>
        </w:r>
        <w:r w:rsidRPr="002056D1">
          <w:rPr>
            <w:rFonts w:ascii="Arial" w:hAnsi="Arial" w:cs="Arial"/>
          </w:rPr>
          <w:fldChar w:fldCharType="separate"/>
        </w:r>
        <w:r w:rsidR="00152F77">
          <w:rPr>
            <w:rFonts w:ascii="Arial" w:hAnsi="Arial" w:cs="Arial"/>
            <w:noProof/>
          </w:rPr>
          <w:t>3</w:t>
        </w:r>
        <w:r w:rsidRPr="002056D1">
          <w:rPr>
            <w:rFonts w:ascii="Arial" w:hAnsi="Arial" w:cs="Arial"/>
            <w:noProof/>
          </w:rPr>
          <w:fldChar w:fldCharType="end"/>
        </w:r>
        <w:r w:rsidRPr="002056D1">
          <w:rPr>
            <w:rFonts w:ascii="Arial" w:hAnsi="Arial" w:cs="Arial"/>
          </w:rPr>
          <w:t xml:space="preserve"> </w:t>
        </w:r>
      </w:p>
    </w:sdtContent>
  </w:sdt>
  <w:p w14:paraId="4BBA2CCF" w14:textId="77777777" w:rsidR="004E0354" w:rsidRDefault="004E0354">
    <w:pPr>
      <w:spacing w:line="14" w:lineRule="auto"/>
      <w:rPr>
        <w:sz w:val="20"/>
        <w:szCs w:val="20"/>
      </w:rPr>
    </w:pPr>
  </w:p>
  <w:p w14:paraId="5A1C044F" w14:textId="77777777" w:rsidR="000D1400" w:rsidRDefault="000D140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0D8F2" w14:textId="77777777" w:rsidR="001060C0" w:rsidRDefault="001060C0">
    <w:pPr>
      <w:pStyle w:val="BodyText"/>
      <w:spacing w:line="14" w:lineRule="auto"/>
      <w:rPr>
        <w:sz w:val="20"/>
      </w:rPr>
    </w:pPr>
    <w:r>
      <w:rPr>
        <w:noProof/>
        <w:sz w:val="24"/>
      </w:rPr>
      <mc:AlternateContent>
        <mc:Choice Requires="wps">
          <w:drawing>
            <wp:anchor distT="0" distB="0" distL="114300" distR="114300" simplePos="0" relativeHeight="251671552" behindDoc="1" locked="0" layoutInCell="1" allowOverlap="1" wp14:anchorId="5E311A1E" wp14:editId="1CC3E2DE">
              <wp:simplePos x="0" y="0"/>
              <wp:positionH relativeFrom="page">
                <wp:posOffset>6336030</wp:posOffset>
              </wp:positionH>
              <wp:positionV relativeFrom="page">
                <wp:posOffset>9554210</wp:posOffset>
              </wp:positionV>
              <wp:extent cx="713105" cy="196215"/>
              <wp:effectExtent l="1905" t="635"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7CE3" w14:textId="4F56FE7C" w:rsidR="001060C0" w:rsidRDefault="001060C0">
                          <w:pPr>
                            <w:pStyle w:val="BodyText"/>
                            <w:spacing w:before="12"/>
                            <w:ind w:left="20"/>
                          </w:pPr>
                          <w:r>
                            <w:t>Page</w:t>
                          </w:r>
                          <w:r>
                            <w:rPr>
                              <w:spacing w:val="-3"/>
                            </w:rPr>
                            <w:t xml:space="preserve"> </w:t>
                          </w:r>
                          <w:r>
                            <w:t>|</w:t>
                          </w:r>
                          <w:r>
                            <w:rPr>
                              <w:spacing w:val="2"/>
                            </w:rPr>
                            <w:t xml:space="preserve"> </w:t>
                          </w:r>
                          <w:r>
                            <w:fldChar w:fldCharType="begin"/>
                          </w:r>
                          <w:r>
                            <w:instrText xml:space="preserve"> PAGE </w:instrText>
                          </w:r>
                          <w:r>
                            <w:fldChar w:fldCharType="separate"/>
                          </w:r>
                          <w:r w:rsidR="00152F77">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11A1E" id="_x0000_t202" coordsize="21600,21600" o:spt="202" path="m,l,21600r21600,l21600,xe">
              <v:stroke joinstyle="miter"/>
              <v:path gradientshapeok="t" o:connecttype="rect"/>
            </v:shapetype>
            <v:shape id="Text Box 32" o:spid="_x0000_s1028" type="#_x0000_t202" style="position:absolute;left:0;text-align:left;margin-left:498.9pt;margin-top:752.3pt;width:56.15pt;height:15.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i1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" filled="f" stroked="f">
              <v:textbox inset="0,0,0,0">
                <w:txbxContent>
                  <w:p w14:paraId="7AA37CE3" w14:textId="4F56FE7C" w:rsidR="001060C0" w:rsidRDefault="001060C0">
                    <w:pPr>
                      <w:pStyle w:val="BodyText"/>
                      <w:spacing w:before="12"/>
                      <w:ind w:left="20"/>
                    </w:pPr>
                    <w:r>
                      <w:t>Page</w:t>
                    </w:r>
                    <w:r>
                      <w:rPr>
                        <w:spacing w:val="-3"/>
                      </w:rPr>
                      <w:t xml:space="preserve"> </w:t>
                    </w:r>
                    <w:r>
                      <w:t>|</w:t>
                    </w:r>
                    <w:r>
                      <w:rPr>
                        <w:spacing w:val="2"/>
                      </w:rPr>
                      <w:t xml:space="preserve"> </w:t>
                    </w:r>
                    <w:r>
                      <w:fldChar w:fldCharType="begin"/>
                    </w:r>
                    <w:r>
                      <w:instrText xml:space="preserve"> PAGE </w:instrText>
                    </w:r>
                    <w:r>
                      <w:fldChar w:fldCharType="separate"/>
                    </w:r>
                    <w:r w:rsidR="00152F77">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BFC72" w14:textId="77777777" w:rsidR="002961C4" w:rsidRDefault="002961C4">
      <w:r>
        <w:separator/>
      </w:r>
    </w:p>
  </w:footnote>
  <w:footnote w:type="continuationSeparator" w:id="0">
    <w:p w14:paraId="78749051" w14:textId="77777777" w:rsidR="002961C4" w:rsidRDefault="00296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5D0D0" w14:textId="0E057486" w:rsidR="004E0354" w:rsidRDefault="004E0354">
    <w:pPr>
      <w:spacing w:line="14" w:lineRule="auto"/>
      <w:rPr>
        <w:sz w:val="20"/>
        <w:szCs w:val="20"/>
      </w:rPr>
    </w:pPr>
  </w:p>
  <w:p w14:paraId="66BF24FD" w14:textId="77777777" w:rsidR="004E0354" w:rsidRDefault="004E0354">
    <w:pPr>
      <w:spacing w:line="14" w:lineRule="auto"/>
      <w:rPr>
        <w:sz w:val="20"/>
        <w:szCs w:val="20"/>
      </w:rPr>
    </w:pPr>
  </w:p>
  <w:p w14:paraId="2FE81C3C" w14:textId="77777777" w:rsidR="004E0354" w:rsidRDefault="004E0354">
    <w:pPr>
      <w:spacing w:line="14" w:lineRule="auto"/>
      <w:rPr>
        <w:sz w:val="20"/>
        <w:szCs w:val="20"/>
      </w:rPr>
    </w:pPr>
  </w:p>
  <w:p w14:paraId="0DC8B750" w14:textId="77777777" w:rsidR="004E0354" w:rsidRDefault="004E0354">
    <w:pPr>
      <w:spacing w:line="14" w:lineRule="auto"/>
      <w:rPr>
        <w:sz w:val="20"/>
        <w:szCs w:val="20"/>
      </w:rPr>
    </w:pPr>
  </w:p>
  <w:p w14:paraId="28E9136D" w14:textId="77777777" w:rsidR="004E0354" w:rsidRDefault="004E0354">
    <w:pPr>
      <w:spacing w:line="14" w:lineRule="auto"/>
      <w:rPr>
        <w:sz w:val="20"/>
        <w:szCs w:val="20"/>
      </w:rPr>
    </w:pPr>
  </w:p>
  <w:p w14:paraId="375C7EC2" w14:textId="6BA0270A" w:rsidR="004E0354" w:rsidRDefault="004E0354" w:rsidP="00B74710">
    <w:pPr>
      <w:spacing w:line="14" w:lineRule="auto"/>
      <w:jc w:val="center"/>
      <w:rPr>
        <w:sz w:val="20"/>
        <w:szCs w:val="20"/>
      </w:rPr>
    </w:pPr>
  </w:p>
  <w:p w14:paraId="73E12C07" w14:textId="77777777" w:rsidR="004E0354" w:rsidRDefault="004E0354" w:rsidP="00B74710">
    <w:pPr>
      <w:spacing w:line="14" w:lineRule="auto"/>
      <w:jc w:val="center"/>
      <w:rPr>
        <w:sz w:val="20"/>
        <w:szCs w:val="20"/>
      </w:rPr>
    </w:pPr>
  </w:p>
  <w:p w14:paraId="05CD8F28" w14:textId="53D0029C" w:rsidR="004E0354" w:rsidRDefault="004E0354" w:rsidP="00B74710">
    <w:pPr>
      <w:spacing w:line="14" w:lineRule="auto"/>
      <w:jc w:val="center"/>
      <w:rPr>
        <w:sz w:val="20"/>
        <w:szCs w:val="20"/>
      </w:rPr>
    </w:pPr>
    <w:r>
      <w:rPr>
        <w:noProof/>
      </w:rPr>
      <w:drawing>
        <wp:anchor distT="0" distB="0" distL="114300" distR="114300" simplePos="0" relativeHeight="251660288" behindDoc="0" locked="0" layoutInCell="1" allowOverlap="1" wp14:anchorId="14969DED" wp14:editId="3FE859DB">
          <wp:simplePos x="0" y="0"/>
          <wp:positionH relativeFrom="margin">
            <wp:posOffset>2582545</wp:posOffset>
          </wp:positionH>
          <wp:positionV relativeFrom="paragraph">
            <wp:posOffset>21590</wp:posOffset>
          </wp:positionV>
          <wp:extent cx="1127760" cy="112776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mpu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3120" behindDoc="1" locked="0" layoutInCell="1" allowOverlap="1" wp14:anchorId="5199759C" wp14:editId="0403FF31">
              <wp:simplePos x="0" y="0"/>
              <wp:positionH relativeFrom="page">
                <wp:posOffset>914400</wp:posOffset>
              </wp:positionH>
              <wp:positionV relativeFrom="page">
                <wp:posOffset>1743710</wp:posOffset>
              </wp:positionV>
              <wp:extent cx="6002655" cy="1270"/>
              <wp:effectExtent l="9525" t="10160" r="7620" b="762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1270"/>
                        <a:chOff x="1440" y="2746"/>
                        <a:chExt cx="9453" cy="2"/>
                      </a:xfrm>
                    </wpg:grpSpPr>
                    <wps:wsp>
                      <wps:cNvPr id="1" name="Freeform 17"/>
                      <wps:cNvSpPr>
                        <a:spLocks/>
                      </wps:cNvSpPr>
                      <wps:spPr bwMode="auto">
                        <a:xfrm>
                          <a:off x="1440" y="2746"/>
                          <a:ext cx="9453" cy="2"/>
                        </a:xfrm>
                        <a:custGeom>
                          <a:avLst/>
                          <a:gdLst>
                            <a:gd name="T0" fmla="+- 0 1440 1440"/>
                            <a:gd name="T1" fmla="*/ T0 w 9453"/>
                            <a:gd name="T2" fmla="+- 0 10893 1440"/>
                            <a:gd name="T3" fmla="*/ T2 w 9453"/>
                          </a:gdLst>
                          <a:ahLst/>
                          <a:cxnLst>
                            <a:cxn ang="0">
                              <a:pos x="T1" y="0"/>
                            </a:cxn>
                            <a:cxn ang="0">
                              <a:pos x="T3" y="0"/>
                            </a:cxn>
                          </a:cxnLst>
                          <a:rect l="0" t="0" r="r" b="b"/>
                          <a:pathLst>
                            <a:path w="9453">
                              <a:moveTo>
                                <a:pt x="0" y="0"/>
                              </a:moveTo>
                              <a:lnTo>
                                <a:pt x="9453" y="0"/>
                              </a:lnTo>
                            </a:path>
                          </a:pathLst>
                        </a:custGeom>
                        <a:noFill/>
                        <a:ln w="67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1918E6" id="Group 16" o:spid="_x0000_s1026" style="position:absolute;margin-left:1in;margin-top:137.3pt;width:472.65pt;height:.1pt;z-index:-251663360;mso-position-horizontal-relative:page;mso-position-vertical-relative:page" coordorigin="1440,2746" coordsize="9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">
              <v:shape id="Freeform 17" o:spid="_x0000_s1027" style="position:absolute;left:1440;top:2746;width:9453;height:2;visibility:visible;mso-wrap-style:square;v-text-anchor:top" coordsize="9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" path="m,l9453,e" filled="f" strokeweight=".18628mm">
                <v:path arrowok="t" o:connecttype="custom" o:connectlocs="0,0;9453,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8AA5B" w14:textId="77777777" w:rsidR="004E0354" w:rsidRDefault="004E0354">
    <w:pPr>
      <w:spacing w:line="14" w:lineRule="auto"/>
      <w:rPr>
        <w:sz w:val="20"/>
        <w:szCs w:val="20"/>
      </w:rPr>
    </w:pPr>
    <w:r>
      <w:rPr>
        <w:noProof/>
        <w:sz w:val="20"/>
        <w:szCs w:val="20"/>
      </w:rPr>
      <w:drawing>
        <wp:anchor distT="0" distB="0" distL="114300" distR="114300" simplePos="0" relativeHeight="251661312" behindDoc="1" locked="0" layoutInCell="1" allowOverlap="1" wp14:anchorId="39171C6D" wp14:editId="46AA5272">
          <wp:simplePos x="0" y="0"/>
          <wp:positionH relativeFrom="column">
            <wp:posOffset>5234305</wp:posOffset>
          </wp:positionH>
          <wp:positionV relativeFrom="paragraph">
            <wp:posOffset>-109220</wp:posOffset>
          </wp:positionV>
          <wp:extent cx="1019175" cy="485775"/>
          <wp:effectExtent l="0" t="0" r="9525" b="9525"/>
          <wp:wrapTight wrapText="bothSides">
            <wp:wrapPolygon edited="0">
              <wp:start x="0" y="0"/>
              <wp:lineTo x="0" y="21176"/>
              <wp:lineTo x="21398" y="21176"/>
              <wp:lineTo x="213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pic:spPr>
              </pic:pic>
            </a:graphicData>
          </a:graphic>
          <wp14:sizeRelH relativeFrom="page">
            <wp14:pctWidth>0</wp14:pctWidth>
          </wp14:sizeRelH>
          <wp14:sizeRelV relativeFrom="page">
            <wp14:pctHeight>0</wp14:pctHeight>
          </wp14:sizeRelV>
        </wp:anchor>
      </w:drawing>
    </w:r>
  </w:p>
  <w:p w14:paraId="2A7C365C" w14:textId="77777777" w:rsidR="004E0354" w:rsidRDefault="004E0354">
    <w:pPr>
      <w:spacing w:line="14" w:lineRule="auto"/>
      <w:rPr>
        <w:sz w:val="20"/>
        <w:szCs w:val="20"/>
      </w:rPr>
    </w:pPr>
  </w:p>
  <w:p w14:paraId="7A3E1DF7" w14:textId="77777777" w:rsidR="004E0354" w:rsidRDefault="004E0354">
    <w:pPr>
      <w:spacing w:line="14" w:lineRule="auto"/>
      <w:rPr>
        <w:sz w:val="20"/>
        <w:szCs w:val="20"/>
      </w:rPr>
    </w:pPr>
  </w:p>
  <w:p w14:paraId="3C1095ED" w14:textId="77777777" w:rsidR="004E0354" w:rsidRDefault="004E0354">
    <w:pPr>
      <w:spacing w:line="14" w:lineRule="auto"/>
      <w:rPr>
        <w:sz w:val="20"/>
        <w:szCs w:val="20"/>
      </w:rPr>
    </w:pPr>
  </w:p>
  <w:p w14:paraId="63546F0D" w14:textId="77777777" w:rsidR="004E0354" w:rsidRDefault="004E0354">
    <w:pPr>
      <w:spacing w:line="14" w:lineRule="auto"/>
      <w:rPr>
        <w:sz w:val="20"/>
        <w:szCs w:val="20"/>
      </w:rPr>
    </w:pPr>
  </w:p>
  <w:p w14:paraId="39352A47" w14:textId="77777777" w:rsidR="004E0354" w:rsidRDefault="004E0354" w:rsidP="00B74710">
    <w:pPr>
      <w:spacing w:line="14" w:lineRule="auto"/>
      <w:jc w:val="center"/>
      <w:rPr>
        <w:sz w:val="20"/>
        <w:szCs w:val="20"/>
      </w:rPr>
    </w:pPr>
  </w:p>
  <w:p w14:paraId="47A3B67E" w14:textId="77777777" w:rsidR="004E0354" w:rsidRDefault="004E0354" w:rsidP="00B74710">
    <w:pPr>
      <w:spacing w:line="14" w:lineRule="auto"/>
      <w:jc w:val="center"/>
      <w:rPr>
        <w:sz w:val="20"/>
        <w:szCs w:val="20"/>
      </w:rPr>
    </w:pPr>
  </w:p>
  <w:p w14:paraId="6E9CCB4C" w14:textId="77777777" w:rsidR="004E0354" w:rsidRDefault="004E0354" w:rsidP="00B74710">
    <w:pPr>
      <w:spacing w:line="14" w:lineRule="auto"/>
      <w:jc w:val="center"/>
      <w:rPr>
        <w:sz w:val="20"/>
        <w:szCs w:val="20"/>
      </w:rPr>
    </w:pPr>
    <w:r>
      <w:rPr>
        <w:noProof/>
      </w:rPr>
      <mc:AlternateContent>
        <mc:Choice Requires="wpg">
          <w:drawing>
            <wp:anchor distT="0" distB="0" distL="114300" distR="114300" simplePos="0" relativeHeight="251662336" behindDoc="1" locked="0" layoutInCell="1" allowOverlap="1" wp14:anchorId="0F29B8E2" wp14:editId="4EA664EE">
              <wp:simplePos x="0" y="0"/>
              <wp:positionH relativeFrom="margin">
                <wp:align>center</wp:align>
              </wp:positionH>
              <wp:positionV relativeFrom="margin">
                <wp:align>top</wp:align>
              </wp:positionV>
              <wp:extent cx="6002655" cy="1270"/>
              <wp:effectExtent l="0" t="0" r="17145" b="1778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1270"/>
                        <a:chOff x="1440" y="2746"/>
                        <a:chExt cx="9453" cy="2"/>
                      </a:xfrm>
                    </wpg:grpSpPr>
                    <wps:wsp>
                      <wps:cNvPr id="22" name="Freeform 21"/>
                      <wps:cNvSpPr>
                        <a:spLocks/>
                      </wps:cNvSpPr>
                      <wps:spPr bwMode="auto">
                        <a:xfrm>
                          <a:off x="1440" y="2746"/>
                          <a:ext cx="9453" cy="2"/>
                        </a:xfrm>
                        <a:custGeom>
                          <a:avLst/>
                          <a:gdLst>
                            <a:gd name="T0" fmla="+- 0 1440 1440"/>
                            <a:gd name="T1" fmla="*/ T0 w 9453"/>
                            <a:gd name="T2" fmla="+- 0 10893 1440"/>
                            <a:gd name="T3" fmla="*/ T2 w 9453"/>
                          </a:gdLst>
                          <a:ahLst/>
                          <a:cxnLst>
                            <a:cxn ang="0">
                              <a:pos x="T1" y="0"/>
                            </a:cxn>
                            <a:cxn ang="0">
                              <a:pos x="T3" y="0"/>
                            </a:cxn>
                          </a:cxnLst>
                          <a:rect l="0" t="0" r="r" b="b"/>
                          <a:pathLst>
                            <a:path w="9453">
                              <a:moveTo>
                                <a:pt x="0" y="0"/>
                              </a:moveTo>
                              <a:lnTo>
                                <a:pt x="9453" y="0"/>
                              </a:lnTo>
                            </a:path>
                          </a:pathLst>
                        </a:custGeom>
                        <a:noFill/>
                        <a:ln w="67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5F5EAE" id="Group 21" o:spid="_x0000_s1026" style="position:absolute;margin-left:0;margin-top:0;width:472.65pt;height:.1pt;z-index:-251654144;mso-position-horizontal:center;mso-position-horizontal-relative:margin;mso-position-vertical:top;mso-position-vertical-relative:margin" coordorigin="1440,2746" coordsize="9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">
              <v:shape id="Freeform 21" o:spid="_x0000_s1027" style="position:absolute;left:1440;top:2746;width:9453;height:2;visibility:visible;mso-wrap-style:square;v-text-anchor:top" coordsize="9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" path="m,l9453,e" filled="f" strokeweight=".18628mm">
                <v:path arrowok="t" o:connecttype="custom" o:connectlocs="0,0;9453,0" o:connectangles="0,0"/>
              </v:shape>
              <w10:wrap anchorx="margin" anchory="margin"/>
            </v:group>
          </w:pict>
        </mc:Fallback>
      </mc:AlternateContent>
    </w:r>
  </w:p>
  <w:p w14:paraId="3262D53F" w14:textId="77777777" w:rsidR="000D1400" w:rsidRDefault="000D140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80C48" w14:textId="77777777" w:rsidR="001060C0" w:rsidRDefault="001060C0">
    <w:pPr>
      <w:pStyle w:val="BodyText"/>
      <w:spacing w:line="14" w:lineRule="auto"/>
      <w:rPr>
        <w:sz w:val="20"/>
      </w:rPr>
    </w:pPr>
    <w:r>
      <w:rPr>
        <w:noProof/>
      </w:rPr>
      <w:drawing>
        <wp:anchor distT="0" distB="0" distL="0" distR="0" simplePos="0" relativeHeight="251669504" behindDoc="1" locked="0" layoutInCell="1" allowOverlap="1" wp14:anchorId="329A7875" wp14:editId="6B0BE0DD">
          <wp:simplePos x="0" y="0"/>
          <wp:positionH relativeFrom="page">
            <wp:posOffset>6111240</wp:posOffset>
          </wp:positionH>
          <wp:positionV relativeFrom="page">
            <wp:posOffset>336550</wp:posOffset>
          </wp:positionV>
          <wp:extent cx="933450" cy="342900"/>
          <wp:effectExtent l="0" t="0" r="0" b="0"/>
          <wp:wrapNone/>
          <wp:docPr id="4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933450" cy="342900"/>
                  </a:xfrm>
                  <a:prstGeom prst="rect">
                    <a:avLst/>
                  </a:prstGeom>
                </pic:spPr>
              </pic:pic>
            </a:graphicData>
          </a:graphic>
        </wp:anchor>
      </w:drawing>
    </w:r>
    <w:r>
      <w:rPr>
        <w:noProof/>
        <w:sz w:val="24"/>
      </w:rPr>
      <mc:AlternateContent>
        <mc:Choice Requires="wps">
          <w:drawing>
            <wp:anchor distT="0" distB="0" distL="114300" distR="114300" simplePos="0" relativeHeight="251670528" behindDoc="1" locked="0" layoutInCell="1" allowOverlap="1" wp14:anchorId="41BE7F9D" wp14:editId="4432714B">
              <wp:simplePos x="0" y="0"/>
              <wp:positionH relativeFrom="page">
                <wp:posOffset>908685</wp:posOffset>
              </wp:positionH>
              <wp:positionV relativeFrom="page">
                <wp:posOffset>900430</wp:posOffset>
              </wp:positionV>
              <wp:extent cx="6002655" cy="0"/>
              <wp:effectExtent l="13335" t="5080" r="13335" b="1397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2655" cy="0"/>
                      </a:xfrm>
                      <a:prstGeom prst="line">
                        <a:avLst/>
                      </a:prstGeom>
                      <a:noFill/>
                      <a:ln w="670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7D472C" id="Straight Connector 3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5pt,70.9pt" to="544.2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" strokeweight=".18628mm">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B66"/>
    <w:multiLevelType w:val="hybridMultilevel"/>
    <w:tmpl w:val="72D014BE"/>
    <w:lvl w:ilvl="0" w:tplc="13B45D0C">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2B5E2426">
      <w:numFmt w:val="bullet"/>
      <w:lvlText w:val="•"/>
      <w:lvlJc w:val="left"/>
      <w:pPr>
        <w:ind w:left="799" w:hanging="284"/>
      </w:pPr>
      <w:rPr>
        <w:rFonts w:hint="default"/>
        <w:lang w:val="en-CA" w:eastAsia="en-US" w:bidi="ar-SA"/>
      </w:rPr>
    </w:lvl>
    <w:lvl w:ilvl="2" w:tplc="19C6450E">
      <w:numFmt w:val="bullet"/>
      <w:lvlText w:val="•"/>
      <w:lvlJc w:val="left"/>
      <w:pPr>
        <w:ind w:left="1199" w:hanging="284"/>
      </w:pPr>
      <w:rPr>
        <w:rFonts w:hint="default"/>
        <w:lang w:val="en-CA" w:eastAsia="en-US" w:bidi="ar-SA"/>
      </w:rPr>
    </w:lvl>
    <w:lvl w:ilvl="3" w:tplc="86BC81F8">
      <w:numFmt w:val="bullet"/>
      <w:lvlText w:val="•"/>
      <w:lvlJc w:val="left"/>
      <w:pPr>
        <w:ind w:left="1599" w:hanging="284"/>
      </w:pPr>
      <w:rPr>
        <w:rFonts w:hint="default"/>
        <w:lang w:val="en-CA" w:eastAsia="en-US" w:bidi="ar-SA"/>
      </w:rPr>
    </w:lvl>
    <w:lvl w:ilvl="4" w:tplc="8018B39E">
      <w:numFmt w:val="bullet"/>
      <w:lvlText w:val="•"/>
      <w:lvlJc w:val="left"/>
      <w:pPr>
        <w:ind w:left="1999" w:hanging="284"/>
      </w:pPr>
      <w:rPr>
        <w:rFonts w:hint="default"/>
        <w:lang w:val="en-CA" w:eastAsia="en-US" w:bidi="ar-SA"/>
      </w:rPr>
    </w:lvl>
    <w:lvl w:ilvl="5" w:tplc="4C1E6DCA">
      <w:numFmt w:val="bullet"/>
      <w:lvlText w:val="•"/>
      <w:lvlJc w:val="left"/>
      <w:pPr>
        <w:ind w:left="2399" w:hanging="284"/>
      </w:pPr>
      <w:rPr>
        <w:rFonts w:hint="default"/>
        <w:lang w:val="en-CA" w:eastAsia="en-US" w:bidi="ar-SA"/>
      </w:rPr>
    </w:lvl>
    <w:lvl w:ilvl="6" w:tplc="6366C64E">
      <w:numFmt w:val="bullet"/>
      <w:lvlText w:val="•"/>
      <w:lvlJc w:val="left"/>
      <w:pPr>
        <w:ind w:left="2799" w:hanging="284"/>
      </w:pPr>
      <w:rPr>
        <w:rFonts w:hint="default"/>
        <w:lang w:val="en-CA" w:eastAsia="en-US" w:bidi="ar-SA"/>
      </w:rPr>
    </w:lvl>
    <w:lvl w:ilvl="7" w:tplc="537C4050">
      <w:numFmt w:val="bullet"/>
      <w:lvlText w:val="•"/>
      <w:lvlJc w:val="left"/>
      <w:pPr>
        <w:ind w:left="3199" w:hanging="284"/>
      </w:pPr>
      <w:rPr>
        <w:rFonts w:hint="default"/>
        <w:lang w:val="en-CA" w:eastAsia="en-US" w:bidi="ar-SA"/>
      </w:rPr>
    </w:lvl>
    <w:lvl w:ilvl="8" w:tplc="A0B49C9C">
      <w:numFmt w:val="bullet"/>
      <w:lvlText w:val="•"/>
      <w:lvlJc w:val="left"/>
      <w:pPr>
        <w:ind w:left="3599" w:hanging="284"/>
      </w:pPr>
      <w:rPr>
        <w:rFonts w:hint="default"/>
        <w:lang w:val="en-CA" w:eastAsia="en-US" w:bidi="ar-SA"/>
      </w:rPr>
    </w:lvl>
  </w:abstractNum>
  <w:abstractNum w:abstractNumId="1" w15:restartNumberingAfterBreak="0">
    <w:nsid w:val="02437D88"/>
    <w:multiLevelType w:val="hybridMultilevel"/>
    <w:tmpl w:val="4E50C2DC"/>
    <w:lvl w:ilvl="0" w:tplc="EC426430">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DDE64240">
      <w:numFmt w:val="bullet"/>
      <w:lvlText w:val="•"/>
      <w:lvlJc w:val="left"/>
      <w:pPr>
        <w:ind w:left="814" w:hanging="286"/>
      </w:pPr>
      <w:rPr>
        <w:rFonts w:hint="default"/>
        <w:lang w:val="en-CA" w:eastAsia="en-US" w:bidi="ar-SA"/>
      </w:rPr>
    </w:lvl>
    <w:lvl w:ilvl="2" w:tplc="EC8C46CA">
      <w:numFmt w:val="bullet"/>
      <w:lvlText w:val="•"/>
      <w:lvlJc w:val="left"/>
      <w:pPr>
        <w:ind w:left="1229" w:hanging="286"/>
      </w:pPr>
      <w:rPr>
        <w:rFonts w:hint="default"/>
        <w:lang w:val="en-CA" w:eastAsia="en-US" w:bidi="ar-SA"/>
      </w:rPr>
    </w:lvl>
    <w:lvl w:ilvl="3" w:tplc="400C7F9A">
      <w:numFmt w:val="bullet"/>
      <w:lvlText w:val="•"/>
      <w:lvlJc w:val="left"/>
      <w:pPr>
        <w:ind w:left="1643" w:hanging="286"/>
      </w:pPr>
      <w:rPr>
        <w:rFonts w:hint="default"/>
        <w:lang w:val="en-CA" w:eastAsia="en-US" w:bidi="ar-SA"/>
      </w:rPr>
    </w:lvl>
    <w:lvl w:ilvl="4" w:tplc="A3765F0C">
      <w:numFmt w:val="bullet"/>
      <w:lvlText w:val="•"/>
      <w:lvlJc w:val="left"/>
      <w:pPr>
        <w:ind w:left="2058" w:hanging="286"/>
      </w:pPr>
      <w:rPr>
        <w:rFonts w:hint="default"/>
        <w:lang w:val="en-CA" w:eastAsia="en-US" w:bidi="ar-SA"/>
      </w:rPr>
    </w:lvl>
    <w:lvl w:ilvl="5" w:tplc="C28E7B74">
      <w:numFmt w:val="bullet"/>
      <w:lvlText w:val="•"/>
      <w:lvlJc w:val="left"/>
      <w:pPr>
        <w:ind w:left="2472" w:hanging="286"/>
      </w:pPr>
      <w:rPr>
        <w:rFonts w:hint="default"/>
        <w:lang w:val="en-CA" w:eastAsia="en-US" w:bidi="ar-SA"/>
      </w:rPr>
    </w:lvl>
    <w:lvl w:ilvl="6" w:tplc="AFFA9F68">
      <w:numFmt w:val="bullet"/>
      <w:lvlText w:val="•"/>
      <w:lvlJc w:val="left"/>
      <w:pPr>
        <w:ind w:left="2887" w:hanging="286"/>
      </w:pPr>
      <w:rPr>
        <w:rFonts w:hint="default"/>
        <w:lang w:val="en-CA" w:eastAsia="en-US" w:bidi="ar-SA"/>
      </w:rPr>
    </w:lvl>
    <w:lvl w:ilvl="7" w:tplc="039E0D74">
      <w:numFmt w:val="bullet"/>
      <w:lvlText w:val="•"/>
      <w:lvlJc w:val="left"/>
      <w:pPr>
        <w:ind w:left="3301" w:hanging="286"/>
      </w:pPr>
      <w:rPr>
        <w:rFonts w:hint="default"/>
        <w:lang w:val="en-CA" w:eastAsia="en-US" w:bidi="ar-SA"/>
      </w:rPr>
    </w:lvl>
    <w:lvl w:ilvl="8" w:tplc="938E2FFA">
      <w:numFmt w:val="bullet"/>
      <w:lvlText w:val="•"/>
      <w:lvlJc w:val="left"/>
      <w:pPr>
        <w:ind w:left="3716" w:hanging="286"/>
      </w:pPr>
      <w:rPr>
        <w:rFonts w:hint="default"/>
        <w:lang w:val="en-CA" w:eastAsia="en-US" w:bidi="ar-SA"/>
      </w:rPr>
    </w:lvl>
  </w:abstractNum>
  <w:abstractNum w:abstractNumId="2" w15:restartNumberingAfterBreak="0">
    <w:nsid w:val="043A4F4F"/>
    <w:multiLevelType w:val="hybridMultilevel"/>
    <w:tmpl w:val="8DCC4410"/>
    <w:lvl w:ilvl="0" w:tplc="ADC4B416">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359876A6">
      <w:numFmt w:val="bullet"/>
      <w:lvlText w:val="•"/>
      <w:lvlJc w:val="left"/>
      <w:pPr>
        <w:ind w:left="814" w:hanging="286"/>
      </w:pPr>
      <w:rPr>
        <w:rFonts w:hint="default"/>
        <w:lang w:val="en-CA" w:eastAsia="en-US" w:bidi="ar-SA"/>
      </w:rPr>
    </w:lvl>
    <w:lvl w:ilvl="2" w:tplc="2D5A6472">
      <w:numFmt w:val="bullet"/>
      <w:lvlText w:val="•"/>
      <w:lvlJc w:val="left"/>
      <w:pPr>
        <w:ind w:left="1229" w:hanging="286"/>
      </w:pPr>
      <w:rPr>
        <w:rFonts w:hint="default"/>
        <w:lang w:val="en-CA" w:eastAsia="en-US" w:bidi="ar-SA"/>
      </w:rPr>
    </w:lvl>
    <w:lvl w:ilvl="3" w:tplc="D64498D2">
      <w:numFmt w:val="bullet"/>
      <w:lvlText w:val="•"/>
      <w:lvlJc w:val="left"/>
      <w:pPr>
        <w:ind w:left="1643" w:hanging="286"/>
      </w:pPr>
      <w:rPr>
        <w:rFonts w:hint="default"/>
        <w:lang w:val="en-CA" w:eastAsia="en-US" w:bidi="ar-SA"/>
      </w:rPr>
    </w:lvl>
    <w:lvl w:ilvl="4" w:tplc="27D0CEB6">
      <w:numFmt w:val="bullet"/>
      <w:lvlText w:val="•"/>
      <w:lvlJc w:val="left"/>
      <w:pPr>
        <w:ind w:left="2058" w:hanging="286"/>
      </w:pPr>
      <w:rPr>
        <w:rFonts w:hint="default"/>
        <w:lang w:val="en-CA" w:eastAsia="en-US" w:bidi="ar-SA"/>
      </w:rPr>
    </w:lvl>
    <w:lvl w:ilvl="5" w:tplc="96AA9802">
      <w:numFmt w:val="bullet"/>
      <w:lvlText w:val="•"/>
      <w:lvlJc w:val="left"/>
      <w:pPr>
        <w:ind w:left="2472" w:hanging="286"/>
      </w:pPr>
      <w:rPr>
        <w:rFonts w:hint="default"/>
        <w:lang w:val="en-CA" w:eastAsia="en-US" w:bidi="ar-SA"/>
      </w:rPr>
    </w:lvl>
    <w:lvl w:ilvl="6" w:tplc="F6A84ABA">
      <w:numFmt w:val="bullet"/>
      <w:lvlText w:val="•"/>
      <w:lvlJc w:val="left"/>
      <w:pPr>
        <w:ind w:left="2887" w:hanging="286"/>
      </w:pPr>
      <w:rPr>
        <w:rFonts w:hint="default"/>
        <w:lang w:val="en-CA" w:eastAsia="en-US" w:bidi="ar-SA"/>
      </w:rPr>
    </w:lvl>
    <w:lvl w:ilvl="7" w:tplc="255A5BDA">
      <w:numFmt w:val="bullet"/>
      <w:lvlText w:val="•"/>
      <w:lvlJc w:val="left"/>
      <w:pPr>
        <w:ind w:left="3301" w:hanging="286"/>
      </w:pPr>
      <w:rPr>
        <w:rFonts w:hint="default"/>
        <w:lang w:val="en-CA" w:eastAsia="en-US" w:bidi="ar-SA"/>
      </w:rPr>
    </w:lvl>
    <w:lvl w:ilvl="8" w:tplc="39BA1CBA">
      <w:numFmt w:val="bullet"/>
      <w:lvlText w:val="•"/>
      <w:lvlJc w:val="left"/>
      <w:pPr>
        <w:ind w:left="3716" w:hanging="286"/>
      </w:pPr>
      <w:rPr>
        <w:rFonts w:hint="default"/>
        <w:lang w:val="en-CA" w:eastAsia="en-US" w:bidi="ar-SA"/>
      </w:rPr>
    </w:lvl>
  </w:abstractNum>
  <w:abstractNum w:abstractNumId="3" w15:restartNumberingAfterBreak="0">
    <w:nsid w:val="05F35836"/>
    <w:multiLevelType w:val="hybridMultilevel"/>
    <w:tmpl w:val="ACC221E6"/>
    <w:lvl w:ilvl="0" w:tplc="E4426536">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4ED6F2DC">
      <w:numFmt w:val="bullet"/>
      <w:lvlText w:val="•"/>
      <w:lvlJc w:val="left"/>
      <w:pPr>
        <w:ind w:left="842" w:hanging="286"/>
      </w:pPr>
      <w:rPr>
        <w:rFonts w:hint="default"/>
        <w:lang w:val="en-CA" w:eastAsia="en-US" w:bidi="ar-SA"/>
      </w:rPr>
    </w:lvl>
    <w:lvl w:ilvl="2" w:tplc="6DD26FCC">
      <w:numFmt w:val="bullet"/>
      <w:lvlText w:val="•"/>
      <w:lvlJc w:val="left"/>
      <w:pPr>
        <w:ind w:left="1285" w:hanging="286"/>
      </w:pPr>
      <w:rPr>
        <w:rFonts w:hint="default"/>
        <w:lang w:val="en-CA" w:eastAsia="en-US" w:bidi="ar-SA"/>
      </w:rPr>
    </w:lvl>
    <w:lvl w:ilvl="3" w:tplc="6D92E2F2">
      <w:numFmt w:val="bullet"/>
      <w:lvlText w:val="•"/>
      <w:lvlJc w:val="left"/>
      <w:pPr>
        <w:ind w:left="1728" w:hanging="286"/>
      </w:pPr>
      <w:rPr>
        <w:rFonts w:hint="default"/>
        <w:lang w:val="en-CA" w:eastAsia="en-US" w:bidi="ar-SA"/>
      </w:rPr>
    </w:lvl>
    <w:lvl w:ilvl="4" w:tplc="FF96CA26">
      <w:numFmt w:val="bullet"/>
      <w:lvlText w:val="•"/>
      <w:lvlJc w:val="left"/>
      <w:pPr>
        <w:ind w:left="2171" w:hanging="286"/>
      </w:pPr>
      <w:rPr>
        <w:rFonts w:hint="default"/>
        <w:lang w:val="en-CA" w:eastAsia="en-US" w:bidi="ar-SA"/>
      </w:rPr>
    </w:lvl>
    <w:lvl w:ilvl="5" w:tplc="8A7E947E">
      <w:numFmt w:val="bullet"/>
      <w:lvlText w:val="•"/>
      <w:lvlJc w:val="left"/>
      <w:pPr>
        <w:ind w:left="2614" w:hanging="286"/>
      </w:pPr>
      <w:rPr>
        <w:rFonts w:hint="default"/>
        <w:lang w:val="en-CA" w:eastAsia="en-US" w:bidi="ar-SA"/>
      </w:rPr>
    </w:lvl>
    <w:lvl w:ilvl="6" w:tplc="3D62464C">
      <w:numFmt w:val="bullet"/>
      <w:lvlText w:val="•"/>
      <w:lvlJc w:val="left"/>
      <w:pPr>
        <w:ind w:left="3057" w:hanging="286"/>
      </w:pPr>
      <w:rPr>
        <w:rFonts w:hint="default"/>
        <w:lang w:val="en-CA" w:eastAsia="en-US" w:bidi="ar-SA"/>
      </w:rPr>
    </w:lvl>
    <w:lvl w:ilvl="7" w:tplc="2B5CC520">
      <w:numFmt w:val="bullet"/>
      <w:lvlText w:val="•"/>
      <w:lvlJc w:val="left"/>
      <w:pPr>
        <w:ind w:left="3500" w:hanging="286"/>
      </w:pPr>
      <w:rPr>
        <w:rFonts w:hint="default"/>
        <w:lang w:val="en-CA" w:eastAsia="en-US" w:bidi="ar-SA"/>
      </w:rPr>
    </w:lvl>
    <w:lvl w:ilvl="8" w:tplc="E1923982">
      <w:numFmt w:val="bullet"/>
      <w:lvlText w:val="•"/>
      <w:lvlJc w:val="left"/>
      <w:pPr>
        <w:ind w:left="3943" w:hanging="286"/>
      </w:pPr>
      <w:rPr>
        <w:rFonts w:hint="default"/>
        <w:lang w:val="en-CA" w:eastAsia="en-US" w:bidi="ar-SA"/>
      </w:rPr>
    </w:lvl>
  </w:abstractNum>
  <w:abstractNum w:abstractNumId="4" w15:restartNumberingAfterBreak="0">
    <w:nsid w:val="06BB65B2"/>
    <w:multiLevelType w:val="hybridMultilevel"/>
    <w:tmpl w:val="74CE5D0C"/>
    <w:lvl w:ilvl="0" w:tplc="0BC6E9E8">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F732C800">
      <w:numFmt w:val="bullet"/>
      <w:lvlText w:val="•"/>
      <w:lvlJc w:val="left"/>
      <w:pPr>
        <w:ind w:left="799" w:hanging="284"/>
      </w:pPr>
      <w:rPr>
        <w:rFonts w:hint="default"/>
        <w:lang w:val="en-CA" w:eastAsia="en-US" w:bidi="ar-SA"/>
      </w:rPr>
    </w:lvl>
    <w:lvl w:ilvl="2" w:tplc="422AA248">
      <w:numFmt w:val="bullet"/>
      <w:lvlText w:val="•"/>
      <w:lvlJc w:val="left"/>
      <w:pPr>
        <w:ind w:left="1199" w:hanging="284"/>
      </w:pPr>
      <w:rPr>
        <w:rFonts w:hint="default"/>
        <w:lang w:val="en-CA" w:eastAsia="en-US" w:bidi="ar-SA"/>
      </w:rPr>
    </w:lvl>
    <w:lvl w:ilvl="3" w:tplc="0F22F286">
      <w:numFmt w:val="bullet"/>
      <w:lvlText w:val="•"/>
      <w:lvlJc w:val="left"/>
      <w:pPr>
        <w:ind w:left="1599" w:hanging="284"/>
      </w:pPr>
      <w:rPr>
        <w:rFonts w:hint="default"/>
        <w:lang w:val="en-CA" w:eastAsia="en-US" w:bidi="ar-SA"/>
      </w:rPr>
    </w:lvl>
    <w:lvl w:ilvl="4" w:tplc="92928CA6">
      <w:numFmt w:val="bullet"/>
      <w:lvlText w:val="•"/>
      <w:lvlJc w:val="left"/>
      <w:pPr>
        <w:ind w:left="1999" w:hanging="284"/>
      </w:pPr>
      <w:rPr>
        <w:rFonts w:hint="default"/>
        <w:lang w:val="en-CA" w:eastAsia="en-US" w:bidi="ar-SA"/>
      </w:rPr>
    </w:lvl>
    <w:lvl w:ilvl="5" w:tplc="220A3F48">
      <w:numFmt w:val="bullet"/>
      <w:lvlText w:val="•"/>
      <w:lvlJc w:val="left"/>
      <w:pPr>
        <w:ind w:left="2399" w:hanging="284"/>
      </w:pPr>
      <w:rPr>
        <w:rFonts w:hint="default"/>
        <w:lang w:val="en-CA" w:eastAsia="en-US" w:bidi="ar-SA"/>
      </w:rPr>
    </w:lvl>
    <w:lvl w:ilvl="6" w:tplc="F8567C9C">
      <w:numFmt w:val="bullet"/>
      <w:lvlText w:val="•"/>
      <w:lvlJc w:val="left"/>
      <w:pPr>
        <w:ind w:left="2799" w:hanging="284"/>
      </w:pPr>
      <w:rPr>
        <w:rFonts w:hint="default"/>
        <w:lang w:val="en-CA" w:eastAsia="en-US" w:bidi="ar-SA"/>
      </w:rPr>
    </w:lvl>
    <w:lvl w:ilvl="7" w:tplc="F40883A0">
      <w:numFmt w:val="bullet"/>
      <w:lvlText w:val="•"/>
      <w:lvlJc w:val="left"/>
      <w:pPr>
        <w:ind w:left="3199" w:hanging="284"/>
      </w:pPr>
      <w:rPr>
        <w:rFonts w:hint="default"/>
        <w:lang w:val="en-CA" w:eastAsia="en-US" w:bidi="ar-SA"/>
      </w:rPr>
    </w:lvl>
    <w:lvl w:ilvl="8" w:tplc="301C05B4">
      <w:numFmt w:val="bullet"/>
      <w:lvlText w:val="•"/>
      <w:lvlJc w:val="left"/>
      <w:pPr>
        <w:ind w:left="3599" w:hanging="284"/>
      </w:pPr>
      <w:rPr>
        <w:rFonts w:hint="default"/>
        <w:lang w:val="en-CA" w:eastAsia="en-US" w:bidi="ar-SA"/>
      </w:rPr>
    </w:lvl>
  </w:abstractNum>
  <w:abstractNum w:abstractNumId="5" w15:restartNumberingAfterBreak="0">
    <w:nsid w:val="0A1D2844"/>
    <w:multiLevelType w:val="hybridMultilevel"/>
    <w:tmpl w:val="EC76EBEC"/>
    <w:lvl w:ilvl="0" w:tplc="42C62804">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A5C85EDE">
      <w:numFmt w:val="bullet"/>
      <w:lvlText w:val="•"/>
      <w:lvlJc w:val="left"/>
      <w:pPr>
        <w:ind w:left="823" w:hanging="286"/>
      </w:pPr>
      <w:rPr>
        <w:rFonts w:hint="default"/>
        <w:lang w:val="en-CA" w:eastAsia="en-US" w:bidi="ar-SA"/>
      </w:rPr>
    </w:lvl>
    <w:lvl w:ilvl="2" w:tplc="C1821DC8">
      <w:numFmt w:val="bullet"/>
      <w:lvlText w:val="•"/>
      <w:lvlJc w:val="left"/>
      <w:pPr>
        <w:ind w:left="1246" w:hanging="286"/>
      </w:pPr>
      <w:rPr>
        <w:rFonts w:hint="default"/>
        <w:lang w:val="en-CA" w:eastAsia="en-US" w:bidi="ar-SA"/>
      </w:rPr>
    </w:lvl>
    <w:lvl w:ilvl="3" w:tplc="0C4E82C4">
      <w:numFmt w:val="bullet"/>
      <w:lvlText w:val="•"/>
      <w:lvlJc w:val="left"/>
      <w:pPr>
        <w:ind w:left="1670" w:hanging="286"/>
      </w:pPr>
      <w:rPr>
        <w:rFonts w:hint="default"/>
        <w:lang w:val="en-CA" w:eastAsia="en-US" w:bidi="ar-SA"/>
      </w:rPr>
    </w:lvl>
    <w:lvl w:ilvl="4" w:tplc="FAFC1B08">
      <w:numFmt w:val="bullet"/>
      <w:lvlText w:val="•"/>
      <w:lvlJc w:val="left"/>
      <w:pPr>
        <w:ind w:left="2093" w:hanging="286"/>
      </w:pPr>
      <w:rPr>
        <w:rFonts w:hint="default"/>
        <w:lang w:val="en-CA" w:eastAsia="en-US" w:bidi="ar-SA"/>
      </w:rPr>
    </w:lvl>
    <w:lvl w:ilvl="5" w:tplc="6AD01422">
      <w:numFmt w:val="bullet"/>
      <w:lvlText w:val="•"/>
      <w:lvlJc w:val="left"/>
      <w:pPr>
        <w:ind w:left="2517" w:hanging="286"/>
      </w:pPr>
      <w:rPr>
        <w:rFonts w:hint="default"/>
        <w:lang w:val="en-CA" w:eastAsia="en-US" w:bidi="ar-SA"/>
      </w:rPr>
    </w:lvl>
    <w:lvl w:ilvl="6" w:tplc="D592D098">
      <w:numFmt w:val="bullet"/>
      <w:lvlText w:val="•"/>
      <w:lvlJc w:val="left"/>
      <w:pPr>
        <w:ind w:left="2940" w:hanging="286"/>
      </w:pPr>
      <w:rPr>
        <w:rFonts w:hint="default"/>
        <w:lang w:val="en-CA" w:eastAsia="en-US" w:bidi="ar-SA"/>
      </w:rPr>
    </w:lvl>
    <w:lvl w:ilvl="7" w:tplc="CE506D6A">
      <w:numFmt w:val="bullet"/>
      <w:lvlText w:val="•"/>
      <w:lvlJc w:val="left"/>
      <w:pPr>
        <w:ind w:left="3363" w:hanging="286"/>
      </w:pPr>
      <w:rPr>
        <w:rFonts w:hint="default"/>
        <w:lang w:val="en-CA" w:eastAsia="en-US" w:bidi="ar-SA"/>
      </w:rPr>
    </w:lvl>
    <w:lvl w:ilvl="8" w:tplc="EF2C3164">
      <w:numFmt w:val="bullet"/>
      <w:lvlText w:val="•"/>
      <w:lvlJc w:val="left"/>
      <w:pPr>
        <w:ind w:left="3787" w:hanging="286"/>
      </w:pPr>
      <w:rPr>
        <w:rFonts w:hint="default"/>
        <w:lang w:val="en-CA" w:eastAsia="en-US" w:bidi="ar-SA"/>
      </w:rPr>
    </w:lvl>
  </w:abstractNum>
  <w:abstractNum w:abstractNumId="6" w15:restartNumberingAfterBreak="0">
    <w:nsid w:val="0A35477A"/>
    <w:multiLevelType w:val="hybridMultilevel"/>
    <w:tmpl w:val="A626712E"/>
    <w:lvl w:ilvl="0" w:tplc="7A78AA34">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F9EC815E">
      <w:numFmt w:val="bullet"/>
      <w:lvlText w:val="o"/>
      <w:lvlJc w:val="left"/>
      <w:pPr>
        <w:ind w:left="676" w:hanging="286"/>
      </w:pPr>
      <w:rPr>
        <w:rFonts w:ascii="Courier New" w:eastAsia="Courier New" w:hAnsi="Courier New" w:cs="Courier New" w:hint="default"/>
        <w:b w:val="0"/>
        <w:bCs w:val="0"/>
        <w:i w:val="0"/>
        <w:iCs w:val="0"/>
        <w:color w:val="404040"/>
        <w:w w:val="100"/>
        <w:sz w:val="21"/>
        <w:szCs w:val="21"/>
        <w:lang w:val="en-CA" w:eastAsia="en-US" w:bidi="ar-SA"/>
      </w:rPr>
    </w:lvl>
    <w:lvl w:ilvl="2" w:tplc="83A4C44E">
      <w:numFmt w:val="bullet"/>
      <w:lvlText w:val="•"/>
      <w:lvlJc w:val="left"/>
      <w:pPr>
        <w:ind w:left="1093" w:hanging="286"/>
      </w:pPr>
      <w:rPr>
        <w:rFonts w:hint="default"/>
        <w:lang w:val="en-CA" w:eastAsia="en-US" w:bidi="ar-SA"/>
      </w:rPr>
    </w:lvl>
    <w:lvl w:ilvl="3" w:tplc="6F464E6C">
      <w:numFmt w:val="bullet"/>
      <w:lvlText w:val="•"/>
      <w:lvlJc w:val="left"/>
      <w:pPr>
        <w:ind w:left="1506" w:hanging="286"/>
      </w:pPr>
      <w:rPr>
        <w:rFonts w:hint="default"/>
        <w:lang w:val="en-CA" w:eastAsia="en-US" w:bidi="ar-SA"/>
      </w:rPr>
    </w:lvl>
    <w:lvl w:ilvl="4" w:tplc="EE26E310">
      <w:numFmt w:val="bullet"/>
      <w:lvlText w:val="•"/>
      <w:lvlJc w:val="left"/>
      <w:pPr>
        <w:ind w:left="1919" w:hanging="286"/>
      </w:pPr>
      <w:rPr>
        <w:rFonts w:hint="default"/>
        <w:lang w:val="en-CA" w:eastAsia="en-US" w:bidi="ar-SA"/>
      </w:rPr>
    </w:lvl>
    <w:lvl w:ilvl="5" w:tplc="98B036C0">
      <w:numFmt w:val="bullet"/>
      <w:lvlText w:val="•"/>
      <w:lvlJc w:val="left"/>
      <w:pPr>
        <w:ind w:left="2332" w:hanging="286"/>
      </w:pPr>
      <w:rPr>
        <w:rFonts w:hint="default"/>
        <w:lang w:val="en-CA" w:eastAsia="en-US" w:bidi="ar-SA"/>
      </w:rPr>
    </w:lvl>
    <w:lvl w:ilvl="6" w:tplc="C3424A8A">
      <w:numFmt w:val="bullet"/>
      <w:lvlText w:val="•"/>
      <w:lvlJc w:val="left"/>
      <w:pPr>
        <w:ind w:left="2746" w:hanging="286"/>
      </w:pPr>
      <w:rPr>
        <w:rFonts w:hint="default"/>
        <w:lang w:val="en-CA" w:eastAsia="en-US" w:bidi="ar-SA"/>
      </w:rPr>
    </w:lvl>
    <w:lvl w:ilvl="7" w:tplc="E8C43A68">
      <w:numFmt w:val="bullet"/>
      <w:lvlText w:val="•"/>
      <w:lvlJc w:val="left"/>
      <w:pPr>
        <w:ind w:left="3159" w:hanging="286"/>
      </w:pPr>
      <w:rPr>
        <w:rFonts w:hint="default"/>
        <w:lang w:val="en-CA" w:eastAsia="en-US" w:bidi="ar-SA"/>
      </w:rPr>
    </w:lvl>
    <w:lvl w:ilvl="8" w:tplc="2A266078">
      <w:numFmt w:val="bullet"/>
      <w:lvlText w:val="•"/>
      <w:lvlJc w:val="left"/>
      <w:pPr>
        <w:ind w:left="3572" w:hanging="286"/>
      </w:pPr>
      <w:rPr>
        <w:rFonts w:hint="default"/>
        <w:lang w:val="en-CA" w:eastAsia="en-US" w:bidi="ar-SA"/>
      </w:rPr>
    </w:lvl>
  </w:abstractNum>
  <w:abstractNum w:abstractNumId="7" w15:restartNumberingAfterBreak="0">
    <w:nsid w:val="0A42369D"/>
    <w:multiLevelType w:val="hybridMultilevel"/>
    <w:tmpl w:val="C8D64FF8"/>
    <w:lvl w:ilvl="0" w:tplc="70A265B0">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6838C734">
      <w:numFmt w:val="bullet"/>
      <w:lvlText w:val="•"/>
      <w:lvlJc w:val="left"/>
      <w:pPr>
        <w:ind w:left="799" w:hanging="284"/>
      </w:pPr>
      <w:rPr>
        <w:rFonts w:hint="default"/>
        <w:lang w:val="en-CA" w:eastAsia="en-US" w:bidi="ar-SA"/>
      </w:rPr>
    </w:lvl>
    <w:lvl w:ilvl="2" w:tplc="88E8D212">
      <w:numFmt w:val="bullet"/>
      <w:lvlText w:val="•"/>
      <w:lvlJc w:val="left"/>
      <w:pPr>
        <w:ind w:left="1199" w:hanging="284"/>
      </w:pPr>
      <w:rPr>
        <w:rFonts w:hint="default"/>
        <w:lang w:val="en-CA" w:eastAsia="en-US" w:bidi="ar-SA"/>
      </w:rPr>
    </w:lvl>
    <w:lvl w:ilvl="3" w:tplc="807EF0AA">
      <w:numFmt w:val="bullet"/>
      <w:lvlText w:val="•"/>
      <w:lvlJc w:val="left"/>
      <w:pPr>
        <w:ind w:left="1599" w:hanging="284"/>
      </w:pPr>
      <w:rPr>
        <w:rFonts w:hint="default"/>
        <w:lang w:val="en-CA" w:eastAsia="en-US" w:bidi="ar-SA"/>
      </w:rPr>
    </w:lvl>
    <w:lvl w:ilvl="4" w:tplc="454872A6">
      <w:numFmt w:val="bullet"/>
      <w:lvlText w:val="•"/>
      <w:lvlJc w:val="left"/>
      <w:pPr>
        <w:ind w:left="1999" w:hanging="284"/>
      </w:pPr>
      <w:rPr>
        <w:rFonts w:hint="default"/>
        <w:lang w:val="en-CA" w:eastAsia="en-US" w:bidi="ar-SA"/>
      </w:rPr>
    </w:lvl>
    <w:lvl w:ilvl="5" w:tplc="AAAE50AE">
      <w:numFmt w:val="bullet"/>
      <w:lvlText w:val="•"/>
      <w:lvlJc w:val="left"/>
      <w:pPr>
        <w:ind w:left="2399" w:hanging="284"/>
      </w:pPr>
      <w:rPr>
        <w:rFonts w:hint="default"/>
        <w:lang w:val="en-CA" w:eastAsia="en-US" w:bidi="ar-SA"/>
      </w:rPr>
    </w:lvl>
    <w:lvl w:ilvl="6" w:tplc="97F6555A">
      <w:numFmt w:val="bullet"/>
      <w:lvlText w:val="•"/>
      <w:lvlJc w:val="left"/>
      <w:pPr>
        <w:ind w:left="2799" w:hanging="284"/>
      </w:pPr>
      <w:rPr>
        <w:rFonts w:hint="default"/>
        <w:lang w:val="en-CA" w:eastAsia="en-US" w:bidi="ar-SA"/>
      </w:rPr>
    </w:lvl>
    <w:lvl w:ilvl="7" w:tplc="B3C8967E">
      <w:numFmt w:val="bullet"/>
      <w:lvlText w:val="•"/>
      <w:lvlJc w:val="left"/>
      <w:pPr>
        <w:ind w:left="3199" w:hanging="284"/>
      </w:pPr>
      <w:rPr>
        <w:rFonts w:hint="default"/>
        <w:lang w:val="en-CA" w:eastAsia="en-US" w:bidi="ar-SA"/>
      </w:rPr>
    </w:lvl>
    <w:lvl w:ilvl="8" w:tplc="D61224D0">
      <w:numFmt w:val="bullet"/>
      <w:lvlText w:val="•"/>
      <w:lvlJc w:val="left"/>
      <w:pPr>
        <w:ind w:left="3599" w:hanging="284"/>
      </w:pPr>
      <w:rPr>
        <w:rFonts w:hint="default"/>
        <w:lang w:val="en-CA" w:eastAsia="en-US" w:bidi="ar-SA"/>
      </w:rPr>
    </w:lvl>
  </w:abstractNum>
  <w:abstractNum w:abstractNumId="8" w15:restartNumberingAfterBreak="0">
    <w:nsid w:val="0C251B72"/>
    <w:multiLevelType w:val="hybridMultilevel"/>
    <w:tmpl w:val="22A0A90C"/>
    <w:lvl w:ilvl="0" w:tplc="9ED612C6">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74AA2344">
      <w:numFmt w:val="bullet"/>
      <w:lvlText w:val="•"/>
      <w:lvlJc w:val="left"/>
      <w:pPr>
        <w:ind w:left="799" w:hanging="284"/>
      </w:pPr>
      <w:rPr>
        <w:rFonts w:hint="default"/>
        <w:lang w:val="en-CA" w:eastAsia="en-US" w:bidi="ar-SA"/>
      </w:rPr>
    </w:lvl>
    <w:lvl w:ilvl="2" w:tplc="68BC49EA">
      <w:numFmt w:val="bullet"/>
      <w:lvlText w:val="•"/>
      <w:lvlJc w:val="left"/>
      <w:pPr>
        <w:ind w:left="1199" w:hanging="284"/>
      </w:pPr>
      <w:rPr>
        <w:rFonts w:hint="default"/>
        <w:lang w:val="en-CA" w:eastAsia="en-US" w:bidi="ar-SA"/>
      </w:rPr>
    </w:lvl>
    <w:lvl w:ilvl="3" w:tplc="196C9D82">
      <w:numFmt w:val="bullet"/>
      <w:lvlText w:val="•"/>
      <w:lvlJc w:val="left"/>
      <w:pPr>
        <w:ind w:left="1599" w:hanging="284"/>
      </w:pPr>
      <w:rPr>
        <w:rFonts w:hint="default"/>
        <w:lang w:val="en-CA" w:eastAsia="en-US" w:bidi="ar-SA"/>
      </w:rPr>
    </w:lvl>
    <w:lvl w:ilvl="4" w:tplc="19FC5DAC">
      <w:numFmt w:val="bullet"/>
      <w:lvlText w:val="•"/>
      <w:lvlJc w:val="left"/>
      <w:pPr>
        <w:ind w:left="1999" w:hanging="284"/>
      </w:pPr>
      <w:rPr>
        <w:rFonts w:hint="default"/>
        <w:lang w:val="en-CA" w:eastAsia="en-US" w:bidi="ar-SA"/>
      </w:rPr>
    </w:lvl>
    <w:lvl w:ilvl="5" w:tplc="E23CAFC2">
      <w:numFmt w:val="bullet"/>
      <w:lvlText w:val="•"/>
      <w:lvlJc w:val="left"/>
      <w:pPr>
        <w:ind w:left="2399" w:hanging="284"/>
      </w:pPr>
      <w:rPr>
        <w:rFonts w:hint="default"/>
        <w:lang w:val="en-CA" w:eastAsia="en-US" w:bidi="ar-SA"/>
      </w:rPr>
    </w:lvl>
    <w:lvl w:ilvl="6" w:tplc="5360EE12">
      <w:numFmt w:val="bullet"/>
      <w:lvlText w:val="•"/>
      <w:lvlJc w:val="left"/>
      <w:pPr>
        <w:ind w:left="2799" w:hanging="284"/>
      </w:pPr>
      <w:rPr>
        <w:rFonts w:hint="default"/>
        <w:lang w:val="en-CA" w:eastAsia="en-US" w:bidi="ar-SA"/>
      </w:rPr>
    </w:lvl>
    <w:lvl w:ilvl="7" w:tplc="B7EA03DE">
      <w:numFmt w:val="bullet"/>
      <w:lvlText w:val="•"/>
      <w:lvlJc w:val="left"/>
      <w:pPr>
        <w:ind w:left="3199" w:hanging="284"/>
      </w:pPr>
      <w:rPr>
        <w:rFonts w:hint="default"/>
        <w:lang w:val="en-CA" w:eastAsia="en-US" w:bidi="ar-SA"/>
      </w:rPr>
    </w:lvl>
    <w:lvl w:ilvl="8" w:tplc="D980B036">
      <w:numFmt w:val="bullet"/>
      <w:lvlText w:val="•"/>
      <w:lvlJc w:val="left"/>
      <w:pPr>
        <w:ind w:left="3599" w:hanging="284"/>
      </w:pPr>
      <w:rPr>
        <w:rFonts w:hint="default"/>
        <w:lang w:val="en-CA" w:eastAsia="en-US" w:bidi="ar-SA"/>
      </w:rPr>
    </w:lvl>
  </w:abstractNum>
  <w:abstractNum w:abstractNumId="9" w15:restartNumberingAfterBreak="0">
    <w:nsid w:val="0DE664BF"/>
    <w:multiLevelType w:val="hybridMultilevel"/>
    <w:tmpl w:val="225C8364"/>
    <w:lvl w:ilvl="0" w:tplc="2AB01CEE">
      <w:numFmt w:val="bullet"/>
      <w:lvlText w:val=""/>
      <w:lvlJc w:val="left"/>
      <w:pPr>
        <w:ind w:left="720" w:hanging="360"/>
      </w:pPr>
      <w:rPr>
        <w:rFonts w:ascii="Symbol" w:eastAsia="Times New Roman" w:hAnsi="Symbol" w:cs="Arial" w:hint="default"/>
      </w:rPr>
    </w:lvl>
    <w:lvl w:ilvl="1" w:tplc="3C090003">
      <w:start w:val="1"/>
      <w:numFmt w:val="bullet"/>
      <w:lvlText w:val="o"/>
      <w:lvlJc w:val="left"/>
      <w:pPr>
        <w:ind w:left="1440" w:hanging="360"/>
      </w:pPr>
      <w:rPr>
        <w:rFonts w:ascii="Courier New" w:hAnsi="Courier New" w:cs="Courier New" w:hint="default"/>
      </w:rPr>
    </w:lvl>
    <w:lvl w:ilvl="2" w:tplc="3C090005">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0" w15:restartNumberingAfterBreak="0">
    <w:nsid w:val="12381E1E"/>
    <w:multiLevelType w:val="hybridMultilevel"/>
    <w:tmpl w:val="47CCC07E"/>
    <w:lvl w:ilvl="0" w:tplc="1BB69578">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C5C6F2BA">
      <w:numFmt w:val="bullet"/>
      <w:lvlText w:val="•"/>
      <w:lvlJc w:val="left"/>
      <w:pPr>
        <w:ind w:left="851" w:hanging="286"/>
      </w:pPr>
      <w:rPr>
        <w:rFonts w:hint="default"/>
        <w:lang w:val="en-CA" w:eastAsia="en-US" w:bidi="ar-SA"/>
      </w:rPr>
    </w:lvl>
    <w:lvl w:ilvl="2" w:tplc="48E02E96">
      <w:numFmt w:val="bullet"/>
      <w:lvlText w:val="•"/>
      <w:lvlJc w:val="left"/>
      <w:pPr>
        <w:ind w:left="1303" w:hanging="286"/>
      </w:pPr>
      <w:rPr>
        <w:rFonts w:hint="default"/>
        <w:lang w:val="en-CA" w:eastAsia="en-US" w:bidi="ar-SA"/>
      </w:rPr>
    </w:lvl>
    <w:lvl w:ilvl="3" w:tplc="8C564F60">
      <w:numFmt w:val="bullet"/>
      <w:lvlText w:val="•"/>
      <w:lvlJc w:val="left"/>
      <w:pPr>
        <w:ind w:left="1755" w:hanging="286"/>
      </w:pPr>
      <w:rPr>
        <w:rFonts w:hint="default"/>
        <w:lang w:val="en-CA" w:eastAsia="en-US" w:bidi="ar-SA"/>
      </w:rPr>
    </w:lvl>
    <w:lvl w:ilvl="4" w:tplc="93409EF0">
      <w:numFmt w:val="bullet"/>
      <w:lvlText w:val="•"/>
      <w:lvlJc w:val="left"/>
      <w:pPr>
        <w:ind w:left="2207" w:hanging="286"/>
      </w:pPr>
      <w:rPr>
        <w:rFonts w:hint="default"/>
        <w:lang w:val="en-CA" w:eastAsia="en-US" w:bidi="ar-SA"/>
      </w:rPr>
    </w:lvl>
    <w:lvl w:ilvl="5" w:tplc="F9B05BFC">
      <w:numFmt w:val="bullet"/>
      <w:lvlText w:val="•"/>
      <w:lvlJc w:val="left"/>
      <w:pPr>
        <w:ind w:left="2659" w:hanging="286"/>
      </w:pPr>
      <w:rPr>
        <w:rFonts w:hint="default"/>
        <w:lang w:val="en-CA" w:eastAsia="en-US" w:bidi="ar-SA"/>
      </w:rPr>
    </w:lvl>
    <w:lvl w:ilvl="6" w:tplc="6C1837F8">
      <w:numFmt w:val="bullet"/>
      <w:lvlText w:val="•"/>
      <w:lvlJc w:val="left"/>
      <w:pPr>
        <w:ind w:left="3110" w:hanging="286"/>
      </w:pPr>
      <w:rPr>
        <w:rFonts w:hint="default"/>
        <w:lang w:val="en-CA" w:eastAsia="en-US" w:bidi="ar-SA"/>
      </w:rPr>
    </w:lvl>
    <w:lvl w:ilvl="7" w:tplc="B3A0A81E">
      <w:numFmt w:val="bullet"/>
      <w:lvlText w:val="•"/>
      <w:lvlJc w:val="left"/>
      <w:pPr>
        <w:ind w:left="3562" w:hanging="286"/>
      </w:pPr>
      <w:rPr>
        <w:rFonts w:hint="default"/>
        <w:lang w:val="en-CA" w:eastAsia="en-US" w:bidi="ar-SA"/>
      </w:rPr>
    </w:lvl>
    <w:lvl w:ilvl="8" w:tplc="0C32291E">
      <w:numFmt w:val="bullet"/>
      <w:lvlText w:val="•"/>
      <w:lvlJc w:val="left"/>
      <w:pPr>
        <w:ind w:left="4014" w:hanging="286"/>
      </w:pPr>
      <w:rPr>
        <w:rFonts w:hint="default"/>
        <w:lang w:val="en-CA" w:eastAsia="en-US" w:bidi="ar-SA"/>
      </w:rPr>
    </w:lvl>
  </w:abstractNum>
  <w:abstractNum w:abstractNumId="11" w15:restartNumberingAfterBreak="0">
    <w:nsid w:val="125B6E4C"/>
    <w:multiLevelType w:val="hybridMultilevel"/>
    <w:tmpl w:val="54D4D496"/>
    <w:lvl w:ilvl="0" w:tplc="0C543BD4">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AD7C20CC">
      <w:numFmt w:val="bullet"/>
      <w:lvlText w:val="•"/>
      <w:lvlJc w:val="left"/>
      <w:pPr>
        <w:ind w:left="814" w:hanging="286"/>
      </w:pPr>
      <w:rPr>
        <w:rFonts w:hint="default"/>
        <w:lang w:val="en-CA" w:eastAsia="en-US" w:bidi="ar-SA"/>
      </w:rPr>
    </w:lvl>
    <w:lvl w:ilvl="2" w:tplc="AF420DB0">
      <w:numFmt w:val="bullet"/>
      <w:lvlText w:val="•"/>
      <w:lvlJc w:val="left"/>
      <w:pPr>
        <w:ind w:left="1229" w:hanging="286"/>
      </w:pPr>
      <w:rPr>
        <w:rFonts w:hint="default"/>
        <w:lang w:val="en-CA" w:eastAsia="en-US" w:bidi="ar-SA"/>
      </w:rPr>
    </w:lvl>
    <w:lvl w:ilvl="3" w:tplc="6AE65C00">
      <w:numFmt w:val="bullet"/>
      <w:lvlText w:val="•"/>
      <w:lvlJc w:val="left"/>
      <w:pPr>
        <w:ind w:left="1643" w:hanging="286"/>
      </w:pPr>
      <w:rPr>
        <w:rFonts w:hint="default"/>
        <w:lang w:val="en-CA" w:eastAsia="en-US" w:bidi="ar-SA"/>
      </w:rPr>
    </w:lvl>
    <w:lvl w:ilvl="4" w:tplc="CF707280">
      <w:numFmt w:val="bullet"/>
      <w:lvlText w:val="•"/>
      <w:lvlJc w:val="left"/>
      <w:pPr>
        <w:ind w:left="2058" w:hanging="286"/>
      </w:pPr>
      <w:rPr>
        <w:rFonts w:hint="default"/>
        <w:lang w:val="en-CA" w:eastAsia="en-US" w:bidi="ar-SA"/>
      </w:rPr>
    </w:lvl>
    <w:lvl w:ilvl="5" w:tplc="0E60D604">
      <w:numFmt w:val="bullet"/>
      <w:lvlText w:val="•"/>
      <w:lvlJc w:val="left"/>
      <w:pPr>
        <w:ind w:left="2472" w:hanging="286"/>
      </w:pPr>
      <w:rPr>
        <w:rFonts w:hint="default"/>
        <w:lang w:val="en-CA" w:eastAsia="en-US" w:bidi="ar-SA"/>
      </w:rPr>
    </w:lvl>
    <w:lvl w:ilvl="6" w:tplc="186645CC">
      <w:numFmt w:val="bullet"/>
      <w:lvlText w:val="•"/>
      <w:lvlJc w:val="left"/>
      <w:pPr>
        <w:ind w:left="2887" w:hanging="286"/>
      </w:pPr>
      <w:rPr>
        <w:rFonts w:hint="default"/>
        <w:lang w:val="en-CA" w:eastAsia="en-US" w:bidi="ar-SA"/>
      </w:rPr>
    </w:lvl>
    <w:lvl w:ilvl="7" w:tplc="277C0FFC">
      <w:numFmt w:val="bullet"/>
      <w:lvlText w:val="•"/>
      <w:lvlJc w:val="left"/>
      <w:pPr>
        <w:ind w:left="3301" w:hanging="286"/>
      </w:pPr>
      <w:rPr>
        <w:rFonts w:hint="default"/>
        <w:lang w:val="en-CA" w:eastAsia="en-US" w:bidi="ar-SA"/>
      </w:rPr>
    </w:lvl>
    <w:lvl w:ilvl="8" w:tplc="B26C566E">
      <w:numFmt w:val="bullet"/>
      <w:lvlText w:val="•"/>
      <w:lvlJc w:val="left"/>
      <w:pPr>
        <w:ind w:left="3716" w:hanging="286"/>
      </w:pPr>
      <w:rPr>
        <w:rFonts w:hint="default"/>
        <w:lang w:val="en-CA" w:eastAsia="en-US" w:bidi="ar-SA"/>
      </w:rPr>
    </w:lvl>
  </w:abstractNum>
  <w:abstractNum w:abstractNumId="12" w15:restartNumberingAfterBreak="0">
    <w:nsid w:val="1477486C"/>
    <w:multiLevelType w:val="hybridMultilevel"/>
    <w:tmpl w:val="108A023E"/>
    <w:lvl w:ilvl="0" w:tplc="70D047CC">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B13E4EEC">
      <w:numFmt w:val="bullet"/>
      <w:lvlText w:val="•"/>
      <w:lvlJc w:val="left"/>
      <w:pPr>
        <w:ind w:left="771" w:hanging="284"/>
      </w:pPr>
      <w:rPr>
        <w:rFonts w:hint="default"/>
        <w:lang w:val="en-CA" w:eastAsia="en-US" w:bidi="ar-SA"/>
      </w:rPr>
    </w:lvl>
    <w:lvl w:ilvl="2" w:tplc="3E78F030">
      <w:numFmt w:val="bullet"/>
      <w:lvlText w:val="•"/>
      <w:lvlJc w:val="left"/>
      <w:pPr>
        <w:ind w:left="1143" w:hanging="284"/>
      </w:pPr>
      <w:rPr>
        <w:rFonts w:hint="default"/>
        <w:lang w:val="en-CA" w:eastAsia="en-US" w:bidi="ar-SA"/>
      </w:rPr>
    </w:lvl>
    <w:lvl w:ilvl="3" w:tplc="0B5C183E">
      <w:numFmt w:val="bullet"/>
      <w:lvlText w:val="•"/>
      <w:lvlJc w:val="left"/>
      <w:pPr>
        <w:ind w:left="1514" w:hanging="284"/>
      </w:pPr>
      <w:rPr>
        <w:rFonts w:hint="default"/>
        <w:lang w:val="en-CA" w:eastAsia="en-US" w:bidi="ar-SA"/>
      </w:rPr>
    </w:lvl>
    <w:lvl w:ilvl="4" w:tplc="74682C98">
      <w:numFmt w:val="bullet"/>
      <w:lvlText w:val="•"/>
      <w:lvlJc w:val="left"/>
      <w:pPr>
        <w:ind w:left="1886" w:hanging="284"/>
      </w:pPr>
      <w:rPr>
        <w:rFonts w:hint="default"/>
        <w:lang w:val="en-CA" w:eastAsia="en-US" w:bidi="ar-SA"/>
      </w:rPr>
    </w:lvl>
    <w:lvl w:ilvl="5" w:tplc="4A54C800">
      <w:numFmt w:val="bullet"/>
      <w:lvlText w:val="•"/>
      <w:lvlJc w:val="left"/>
      <w:pPr>
        <w:ind w:left="2258" w:hanging="284"/>
      </w:pPr>
      <w:rPr>
        <w:rFonts w:hint="default"/>
        <w:lang w:val="en-CA" w:eastAsia="en-US" w:bidi="ar-SA"/>
      </w:rPr>
    </w:lvl>
    <w:lvl w:ilvl="6" w:tplc="304A0A18">
      <w:numFmt w:val="bullet"/>
      <w:lvlText w:val="•"/>
      <w:lvlJc w:val="left"/>
      <w:pPr>
        <w:ind w:left="2629" w:hanging="284"/>
      </w:pPr>
      <w:rPr>
        <w:rFonts w:hint="default"/>
        <w:lang w:val="en-CA" w:eastAsia="en-US" w:bidi="ar-SA"/>
      </w:rPr>
    </w:lvl>
    <w:lvl w:ilvl="7" w:tplc="C006298E">
      <w:numFmt w:val="bullet"/>
      <w:lvlText w:val="•"/>
      <w:lvlJc w:val="left"/>
      <w:pPr>
        <w:ind w:left="3001" w:hanging="284"/>
      </w:pPr>
      <w:rPr>
        <w:rFonts w:hint="default"/>
        <w:lang w:val="en-CA" w:eastAsia="en-US" w:bidi="ar-SA"/>
      </w:rPr>
    </w:lvl>
    <w:lvl w:ilvl="8" w:tplc="B7C22D66">
      <w:numFmt w:val="bullet"/>
      <w:lvlText w:val="•"/>
      <w:lvlJc w:val="left"/>
      <w:pPr>
        <w:ind w:left="3372" w:hanging="284"/>
      </w:pPr>
      <w:rPr>
        <w:rFonts w:hint="default"/>
        <w:lang w:val="en-CA" w:eastAsia="en-US" w:bidi="ar-SA"/>
      </w:rPr>
    </w:lvl>
  </w:abstractNum>
  <w:abstractNum w:abstractNumId="13" w15:restartNumberingAfterBreak="0">
    <w:nsid w:val="17584620"/>
    <w:multiLevelType w:val="hybridMultilevel"/>
    <w:tmpl w:val="1B54AC5E"/>
    <w:lvl w:ilvl="0" w:tplc="10641BD4">
      <w:numFmt w:val="bullet"/>
      <w:lvlText w:val=""/>
      <w:lvlJc w:val="left"/>
      <w:pPr>
        <w:ind w:left="467" w:hanging="360"/>
      </w:pPr>
      <w:rPr>
        <w:rFonts w:ascii="Symbol" w:eastAsia="Symbol" w:hAnsi="Symbol" w:cs="Symbol" w:hint="default"/>
        <w:b w:val="0"/>
        <w:bCs w:val="0"/>
        <w:i w:val="0"/>
        <w:iCs w:val="0"/>
        <w:color w:val="404040"/>
        <w:w w:val="100"/>
        <w:sz w:val="21"/>
        <w:szCs w:val="21"/>
        <w:lang w:val="en-CA" w:eastAsia="en-US" w:bidi="ar-SA"/>
      </w:rPr>
    </w:lvl>
    <w:lvl w:ilvl="1" w:tplc="D9820746">
      <w:numFmt w:val="bullet"/>
      <w:lvlText w:val="•"/>
      <w:lvlJc w:val="left"/>
      <w:pPr>
        <w:ind w:left="905" w:hanging="360"/>
      </w:pPr>
      <w:rPr>
        <w:rFonts w:hint="default"/>
        <w:lang w:val="en-CA" w:eastAsia="en-US" w:bidi="ar-SA"/>
      </w:rPr>
    </w:lvl>
    <w:lvl w:ilvl="2" w:tplc="51D01B7C">
      <w:numFmt w:val="bullet"/>
      <w:lvlText w:val="•"/>
      <w:lvlJc w:val="left"/>
      <w:pPr>
        <w:ind w:left="1351" w:hanging="360"/>
      </w:pPr>
      <w:rPr>
        <w:rFonts w:hint="default"/>
        <w:lang w:val="en-CA" w:eastAsia="en-US" w:bidi="ar-SA"/>
      </w:rPr>
    </w:lvl>
    <w:lvl w:ilvl="3" w:tplc="CA581050">
      <w:numFmt w:val="bullet"/>
      <w:lvlText w:val="•"/>
      <w:lvlJc w:val="left"/>
      <w:pPr>
        <w:ind w:left="1797" w:hanging="360"/>
      </w:pPr>
      <w:rPr>
        <w:rFonts w:hint="default"/>
        <w:lang w:val="en-CA" w:eastAsia="en-US" w:bidi="ar-SA"/>
      </w:rPr>
    </w:lvl>
    <w:lvl w:ilvl="4" w:tplc="2F18F2C4">
      <w:numFmt w:val="bullet"/>
      <w:lvlText w:val="•"/>
      <w:lvlJc w:val="left"/>
      <w:pPr>
        <w:ind w:left="2243" w:hanging="360"/>
      </w:pPr>
      <w:rPr>
        <w:rFonts w:hint="default"/>
        <w:lang w:val="en-CA" w:eastAsia="en-US" w:bidi="ar-SA"/>
      </w:rPr>
    </w:lvl>
    <w:lvl w:ilvl="5" w:tplc="C8F266DC">
      <w:numFmt w:val="bullet"/>
      <w:lvlText w:val="•"/>
      <w:lvlJc w:val="left"/>
      <w:pPr>
        <w:ind w:left="2689" w:hanging="360"/>
      </w:pPr>
      <w:rPr>
        <w:rFonts w:hint="default"/>
        <w:lang w:val="en-CA" w:eastAsia="en-US" w:bidi="ar-SA"/>
      </w:rPr>
    </w:lvl>
    <w:lvl w:ilvl="6" w:tplc="68B6AE9A">
      <w:numFmt w:val="bullet"/>
      <w:lvlText w:val="•"/>
      <w:lvlJc w:val="left"/>
      <w:pPr>
        <w:ind w:left="3134" w:hanging="360"/>
      </w:pPr>
      <w:rPr>
        <w:rFonts w:hint="default"/>
        <w:lang w:val="en-CA" w:eastAsia="en-US" w:bidi="ar-SA"/>
      </w:rPr>
    </w:lvl>
    <w:lvl w:ilvl="7" w:tplc="EB8E41A8">
      <w:numFmt w:val="bullet"/>
      <w:lvlText w:val="•"/>
      <w:lvlJc w:val="left"/>
      <w:pPr>
        <w:ind w:left="3580" w:hanging="360"/>
      </w:pPr>
      <w:rPr>
        <w:rFonts w:hint="default"/>
        <w:lang w:val="en-CA" w:eastAsia="en-US" w:bidi="ar-SA"/>
      </w:rPr>
    </w:lvl>
    <w:lvl w:ilvl="8" w:tplc="29F044DC">
      <w:numFmt w:val="bullet"/>
      <w:lvlText w:val="•"/>
      <w:lvlJc w:val="left"/>
      <w:pPr>
        <w:ind w:left="4026" w:hanging="360"/>
      </w:pPr>
      <w:rPr>
        <w:rFonts w:hint="default"/>
        <w:lang w:val="en-CA" w:eastAsia="en-US" w:bidi="ar-SA"/>
      </w:rPr>
    </w:lvl>
  </w:abstractNum>
  <w:abstractNum w:abstractNumId="14" w15:restartNumberingAfterBreak="0">
    <w:nsid w:val="183A1ADB"/>
    <w:multiLevelType w:val="hybridMultilevel"/>
    <w:tmpl w:val="DB225BD0"/>
    <w:lvl w:ilvl="0" w:tplc="9B90719E">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5ED8E256">
      <w:numFmt w:val="bullet"/>
      <w:lvlText w:val="•"/>
      <w:lvlJc w:val="left"/>
      <w:pPr>
        <w:ind w:left="795" w:hanging="286"/>
      </w:pPr>
      <w:rPr>
        <w:rFonts w:hint="default"/>
        <w:lang w:val="en-CA" w:eastAsia="en-US" w:bidi="ar-SA"/>
      </w:rPr>
    </w:lvl>
    <w:lvl w:ilvl="2" w:tplc="BA64083A">
      <w:numFmt w:val="bullet"/>
      <w:lvlText w:val="•"/>
      <w:lvlJc w:val="left"/>
      <w:pPr>
        <w:ind w:left="1190" w:hanging="286"/>
      </w:pPr>
      <w:rPr>
        <w:rFonts w:hint="default"/>
        <w:lang w:val="en-CA" w:eastAsia="en-US" w:bidi="ar-SA"/>
      </w:rPr>
    </w:lvl>
    <w:lvl w:ilvl="3" w:tplc="E4E0F68C">
      <w:numFmt w:val="bullet"/>
      <w:lvlText w:val="•"/>
      <w:lvlJc w:val="left"/>
      <w:pPr>
        <w:ind w:left="1585" w:hanging="286"/>
      </w:pPr>
      <w:rPr>
        <w:rFonts w:hint="default"/>
        <w:lang w:val="en-CA" w:eastAsia="en-US" w:bidi="ar-SA"/>
      </w:rPr>
    </w:lvl>
    <w:lvl w:ilvl="4" w:tplc="0B8EC06A">
      <w:numFmt w:val="bullet"/>
      <w:lvlText w:val="•"/>
      <w:lvlJc w:val="left"/>
      <w:pPr>
        <w:ind w:left="1980" w:hanging="286"/>
      </w:pPr>
      <w:rPr>
        <w:rFonts w:hint="default"/>
        <w:lang w:val="en-CA" w:eastAsia="en-US" w:bidi="ar-SA"/>
      </w:rPr>
    </w:lvl>
    <w:lvl w:ilvl="5" w:tplc="4542529C">
      <w:numFmt w:val="bullet"/>
      <w:lvlText w:val="•"/>
      <w:lvlJc w:val="left"/>
      <w:pPr>
        <w:ind w:left="2375" w:hanging="286"/>
      </w:pPr>
      <w:rPr>
        <w:rFonts w:hint="default"/>
        <w:lang w:val="en-CA" w:eastAsia="en-US" w:bidi="ar-SA"/>
      </w:rPr>
    </w:lvl>
    <w:lvl w:ilvl="6" w:tplc="A83EE61E">
      <w:numFmt w:val="bullet"/>
      <w:lvlText w:val="•"/>
      <w:lvlJc w:val="left"/>
      <w:pPr>
        <w:ind w:left="2770" w:hanging="286"/>
      </w:pPr>
      <w:rPr>
        <w:rFonts w:hint="default"/>
        <w:lang w:val="en-CA" w:eastAsia="en-US" w:bidi="ar-SA"/>
      </w:rPr>
    </w:lvl>
    <w:lvl w:ilvl="7" w:tplc="B47EF49A">
      <w:numFmt w:val="bullet"/>
      <w:lvlText w:val="•"/>
      <w:lvlJc w:val="left"/>
      <w:pPr>
        <w:ind w:left="3165" w:hanging="286"/>
      </w:pPr>
      <w:rPr>
        <w:rFonts w:hint="default"/>
        <w:lang w:val="en-CA" w:eastAsia="en-US" w:bidi="ar-SA"/>
      </w:rPr>
    </w:lvl>
    <w:lvl w:ilvl="8" w:tplc="603EBF9E">
      <w:numFmt w:val="bullet"/>
      <w:lvlText w:val="•"/>
      <w:lvlJc w:val="left"/>
      <w:pPr>
        <w:ind w:left="3560" w:hanging="286"/>
      </w:pPr>
      <w:rPr>
        <w:rFonts w:hint="default"/>
        <w:lang w:val="en-CA" w:eastAsia="en-US" w:bidi="ar-SA"/>
      </w:rPr>
    </w:lvl>
  </w:abstractNum>
  <w:abstractNum w:abstractNumId="15" w15:restartNumberingAfterBreak="0">
    <w:nsid w:val="18AD51DE"/>
    <w:multiLevelType w:val="hybridMultilevel"/>
    <w:tmpl w:val="11EA7E86"/>
    <w:lvl w:ilvl="0" w:tplc="7946FFA2">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7D3E2480">
      <w:numFmt w:val="bullet"/>
      <w:lvlText w:val="•"/>
      <w:lvlJc w:val="left"/>
      <w:pPr>
        <w:ind w:left="771" w:hanging="284"/>
      </w:pPr>
      <w:rPr>
        <w:rFonts w:hint="default"/>
        <w:lang w:val="en-CA" w:eastAsia="en-US" w:bidi="ar-SA"/>
      </w:rPr>
    </w:lvl>
    <w:lvl w:ilvl="2" w:tplc="ACA84604">
      <w:numFmt w:val="bullet"/>
      <w:lvlText w:val="•"/>
      <w:lvlJc w:val="left"/>
      <w:pPr>
        <w:ind w:left="1143" w:hanging="284"/>
      </w:pPr>
      <w:rPr>
        <w:rFonts w:hint="default"/>
        <w:lang w:val="en-CA" w:eastAsia="en-US" w:bidi="ar-SA"/>
      </w:rPr>
    </w:lvl>
    <w:lvl w:ilvl="3" w:tplc="6CDC9D24">
      <w:numFmt w:val="bullet"/>
      <w:lvlText w:val="•"/>
      <w:lvlJc w:val="left"/>
      <w:pPr>
        <w:ind w:left="1514" w:hanging="284"/>
      </w:pPr>
      <w:rPr>
        <w:rFonts w:hint="default"/>
        <w:lang w:val="en-CA" w:eastAsia="en-US" w:bidi="ar-SA"/>
      </w:rPr>
    </w:lvl>
    <w:lvl w:ilvl="4" w:tplc="EC005696">
      <w:numFmt w:val="bullet"/>
      <w:lvlText w:val="•"/>
      <w:lvlJc w:val="left"/>
      <w:pPr>
        <w:ind w:left="1886" w:hanging="284"/>
      </w:pPr>
      <w:rPr>
        <w:rFonts w:hint="default"/>
        <w:lang w:val="en-CA" w:eastAsia="en-US" w:bidi="ar-SA"/>
      </w:rPr>
    </w:lvl>
    <w:lvl w:ilvl="5" w:tplc="0D780AAC">
      <w:numFmt w:val="bullet"/>
      <w:lvlText w:val="•"/>
      <w:lvlJc w:val="left"/>
      <w:pPr>
        <w:ind w:left="2258" w:hanging="284"/>
      </w:pPr>
      <w:rPr>
        <w:rFonts w:hint="default"/>
        <w:lang w:val="en-CA" w:eastAsia="en-US" w:bidi="ar-SA"/>
      </w:rPr>
    </w:lvl>
    <w:lvl w:ilvl="6" w:tplc="C5B43BEE">
      <w:numFmt w:val="bullet"/>
      <w:lvlText w:val="•"/>
      <w:lvlJc w:val="left"/>
      <w:pPr>
        <w:ind w:left="2629" w:hanging="284"/>
      </w:pPr>
      <w:rPr>
        <w:rFonts w:hint="default"/>
        <w:lang w:val="en-CA" w:eastAsia="en-US" w:bidi="ar-SA"/>
      </w:rPr>
    </w:lvl>
    <w:lvl w:ilvl="7" w:tplc="64DA5E2E">
      <w:numFmt w:val="bullet"/>
      <w:lvlText w:val="•"/>
      <w:lvlJc w:val="left"/>
      <w:pPr>
        <w:ind w:left="3001" w:hanging="284"/>
      </w:pPr>
      <w:rPr>
        <w:rFonts w:hint="default"/>
        <w:lang w:val="en-CA" w:eastAsia="en-US" w:bidi="ar-SA"/>
      </w:rPr>
    </w:lvl>
    <w:lvl w:ilvl="8" w:tplc="6F4A0464">
      <w:numFmt w:val="bullet"/>
      <w:lvlText w:val="•"/>
      <w:lvlJc w:val="left"/>
      <w:pPr>
        <w:ind w:left="3372" w:hanging="284"/>
      </w:pPr>
      <w:rPr>
        <w:rFonts w:hint="default"/>
        <w:lang w:val="en-CA" w:eastAsia="en-US" w:bidi="ar-SA"/>
      </w:rPr>
    </w:lvl>
  </w:abstractNum>
  <w:abstractNum w:abstractNumId="16" w15:restartNumberingAfterBreak="0">
    <w:nsid w:val="1F57771C"/>
    <w:multiLevelType w:val="hybridMultilevel"/>
    <w:tmpl w:val="658C017E"/>
    <w:lvl w:ilvl="0" w:tplc="75C21470">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90C2CBB4">
      <w:numFmt w:val="bullet"/>
      <w:lvlText w:val="•"/>
      <w:lvlJc w:val="left"/>
      <w:pPr>
        <w:ind w:left="851" w:hanging="286"/>
      </w:pPr>
      <w:rPr>
        <w:rFonts w:hint="default"/>
        <w:lang w:val="en-CA" w:eastAsia="en-US" w:bidi="ar-SA"/>
      </w:rPr>
    </w:lvl>
    <w:lvl w:ilvl="2" w:tplc="7700BE18">
      <w:numFmt w:val="bullet"/>
      <w:lvlText w:val="•"/>
      <w:lvlJc w:val="left"/>
      <w:pPr>
        <w:ind w:left="1303" w:hanging="286"/>
      </w:pPr>
      <w:rPr>
        <w:rFonts w:hint="default"/>
        <w:lang w:val="en-CA" w:eastAsia="en-US" w:bidi="ar-SA"/>
      </w:rPr>
    </w:lvl>
    <w:lvl w:ilvl="3" w:tplc="26804336">
      <w:numFmt w:val="bullet"/>
      <w:lvlText w:val="•"/>
      <w:lvlJc w:val="left"/>
      <w:pPr>
        <w:ind w:left="1755" w:hanging="286"/>
      </w:pPr>
      <w:rPr>
        <w:rFonts w:hint="default"/>
        <w:lang w:val="en-CA" w:eastAsia="en-US" w:bidi="ar-SA"/>
      </w:rPr>
    </w:lvl>
    <w:lvl w:ilvl="4" w:tplc="01662408">
      <w:numFmt w:val="bullet"/>
      <w:lvlText w:val="•"/>
      <w:lvlJc w:val="left"/>
      <w:pPr>
        <w:ind w:left="2207" w:hanging="286"/>
      </w:pPr>
      <w:rPr>
        <w:rFonts w:hint="default"/>
        <w:lang w:val="en-CA" w:eastAsia="en-US" w:bidi="ar-SA"/>
      </w:rPr>
    </w:lvl>
    <w:lvl w:ilvl="5" w:tplc="A4666ED0">
      <w:numFmt w:val="bullet"/>
      <w:lvlText w:val="•"/>
      <w:lvlJc w:val="left"/>
      <w:pPr>
        <w:ind w:left="2659" w:hanging="286"/>
      </w:pPr>
      <w:rPr>
        <w:rFonts w:hint="default"/>
        <w:lang w:val="en-CA" w:eastAsia="en-US" w:bidi="ar-SA"/>
      </w:rPr>
    </w:lvl>
    <w:lvl w:ilvl="6" w:tplc="9AFA0B02">
      <w:numFmt w:val="bullet"/>
      <w:lvlText w:val="•"/>
      <w:lvlJc w:val="left"/>
      <w:pPr>
        <w:ind w:left="3110" w:hanging="286"/>
      </w:pPr>
      <w:rPr>
        <w:rFonts w:hint="default"/>
        <w:lang w:val="en-CA" w:eastAsia="en-US" w:bidi="ar-SA"/>
      </w:rPr>
    </w:lvl>
    <w:lvl w:ilvl="7" w:tplc="8BDAD2C2">
      <w:numFmt w:val="bullet"/>
      <w:lvlText w:val="•"/>
      <w:lvlJc w:val="left"/>
      <w:pPr>
        <w:ind w:left="3562" w:hanging="286"/>
      </w:pPr>
      <w:rPr>
        <w:rFonts w:hint="default"/>
        <w:lang w:val="en-CA" w:eastAsia="en-US" w:bidi="ar-SA"/>
      </w:rPr>
    </w:lvl>
    <w:lvl w:ilvl="8" w:tplc="02A8461C">
      <w:numFmt w:val="bullet"/>
      <w:lvlText w:val="•"/>
      <w:lvlJc w:val="left"/>
      <w:pPr>
        <w:ind w:left="4014" w:hanging="286"/>
      </w:pPr>
      <w:rPr>
        <w:rFonts w:hint="default"/>
        <w:lang w:val="en-CA" w:eastAsia="en-US" w:bidi="ar-SA"/>
      </w:rPr>
    </w:lvl>
  </w:abstractNum>
  <w:abstractNum w:abstractNumId="17" w15:restartNumberingAfterBreak="0">
    <w:nsid w:val="24A3487D"/>
    <w:multiLevelType w:val="hybridMultilevel"/>
    <w:tmpl w:val="446C53C0"/>
    <w:lvl w:ilvl="0" w:tplc="3ED291BA">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EEC6C3CA">
      <w:numFmt w:val="bullet"/>
      <w:lvlText w:val="•"/>
      <w:lvlJc w:val="left"/>
      <w:pPr>
        <w:ind w:left="795" w:hanging="286"/>
      </w:pPr>
      <w:rPr>
        <w:rFonts w:hint="default"/>
        <w:lang w:val="en-CA" w:eastAsia="en-US" w:bidi="ar-SA"/>
      </w:rPr>
    </w:lvl>
    <w:lvl w:ilvl="2" w:tplc="9166A2A2">
      <w:numFmt w:val="bullet"/>
      <w:lvlText w:val="•"/>
      <w:lvlJc w:val="left"/>
      <w:pPr>
        <w:ind w:left="1190" w:hanging="286"/>
      </w:pPr>
      <w:rPr>
        <w:rFonts w:hint="default"/>
        <w:lang w:val="en-CA" w:eastAsia="en-US" w:bidi="ar-SA"/>
      </w:rPr>
    </w:lvl>
    <w:lvl w:ilvl="3" w:tplc="A43ADD66">
      <w:numFmt w:val="bullet"/>
      <w:lvlText w:val="•"/>
      <w:lvlJc w:val="left"/>
      <w:pPr>
        <w:ind w:left="1585" w:hanging="286"/>
      </w:pPr>
      <w:rPr>
        <w:rFonts w:hint="default"/>
        <w:lang w:val="en-CA" w:eastAsia="en-US" w:bidi="ar-SA"/>
      </w:rPr>
    </w:lvl>
    <w:lvl w:ilvl="4" w:tplc="54D0032C">
      <w:numFmt w:val="bullet"/>
      <w:lvlText w:val="•"/>
      <w:lvlJc w:val="left"/>
      <w:pPr>
        <w:ind w:left="1980" w:hanging="286"/>
      </w:pPr>
      <w:rPr>
        <w:rFonts w:hint="default"/>
        <w:lang w:val="en-CA" w:eastAsia="en-US" w:bidi="ar-SA"/>
      </w:rPr>
    </w:lvl>
    <w:lvl w:ilvl="5" w:tplc="EF0679BE">
      <w:numFmt w:val="bullet"/>
      <w:lvlText w:val="•"/>
      <w:lvlJc w:val="left"/>
      <w:pPr>
        <w:ind w:left="2375" w:hanging="286"/>
      </w:pPr>
      <w:rPr>
        <w:rFonts w:hint="default"/>
        <w:lang w:val="en-CA" w:eastAsia="en-US" w:bidi="ar-SA"/>
      </w:rPr>
    </w:lvl>
    <w:lvl w:ilvl="6" w:tplc="FCE2F452">
      <w:numFmt w:val="bullet"/>
      <w:lvlText w:val="•"/>
      <w:lvlJc w:val="left"/>
      <w:pPr>
        <w:ind w:left="2770" w:hanging="286"/>
      </w:pPr>
      <w:rPr>
        <w:rFonts w:hint="default"/>
        <w:lang w:val="en-CA" w:eastAsia="en-US" w:bidi="ar-SA"/>
      </w:rPr>
    </w:lvl>
    <w:lvl w:ilvl="7" w:tplc="7F02EAA4">
      <w:numFmt w:val="bullet"/>
      <w:lvlText w:val="•"/>
      <w:lvlJc w:val="left"/>
      <w:pPr>
        <w:ind w:left="3165" w:hanging="286"/>
      </w:pPr>
      <w:rPr>
        <w:rFonts w:hint="default"/>
        <w:lang w:val="en-CA" w:eastAsia="en-US" w:bidi="ar-SA"/>
      </w:rPr>
    </w:lvl>
    <w:lvl w:ilvl="8" w:tplc="545EF464">
      <w:numFmt w:val="bullet"/>
      <w:lvlText w:val="•"/>
      <w:lvlJc w:val="left"/>
      <w:pPr>
        <w:ind w:left="3560" w:hanging="286"/>
      </w:pPr>
      <w:rPr>
        <w:rFonts w:hint="default"/>
        <w:lang w:val="en-CA" w:eastAsia="en-US" w:bidi="ar-SA"/>
      </w:rPr>
    </w:lvl>
  </w:abstractNum>
  <w:abstractNum w:abstractNumId="18" w15:restartNumberingAfterBreak="0">
    <w:nsid w:val="2B7A313F"/>
    <w:multiLevelType w:val="hybridMultilevel"/>
    <w:tmpl w:val="E0281B1A"/>
    <w:lvl w:ilvl="0" w:tplc="3A74EC20">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3C5AD0F0">
      <w:numFmt w:val="bullet"/>
      <w:lvlText w:val="•"/>
      <w:lvlJc w:val="left"/>
      <w:pPr>
        <w:ind w:left="771" w:hanging="284"/>
      </w:pPr>
      <w:rPr>
        <w:rFonts w:hint="default"/>
        <w:lang w:val="en-CA" w:eastAsia="en-US" w:bidi="ar-SA"/>
      </w:rPr>
    </w:lvl>
    <w:lvl w:ilvl="2" w:tplc="36BE9B0E">
      <w:numFmt w:val="bullet"/>
      <w:lvlText w:val="•"/>
      <w:lvlJc w:val="left"/>
      <w:pPr>
        <w:ind w:left="1143" w:hanging="284"/>
      </w:pPr>
      <w:rPr>
        <w:rFonts w:hint="default"/>
        <w:lang w:val="en-CA" w:eastAsia="en-US" w:bidi="ar-SA"/>
      </w:rPr>
    </w:lvl>
    <w:lvl w:ilvl="3" w:tplc="0A7A3D14">
      <w:numFmt w:val="bullet"/>
      <w:lvlText w:val="•"/>
      <w:lvlJc w:val="left"/>
      <w:pPr>
        <w:ind w:left="1514" w:hanging="284"/>
      </w:pPr>
      <w:rPr>
        <w:rFonts w:hint="default"/>
        <w:lang w:val="en-CA" w:eastAsia="en-US" w:bidi="ar-SA"/>
      </w:rPr>
    </w:lvl>
    <w:lvl w:ilvl="4" w:tplc="8A405CA8">
      <w:numFmt w:val="bullet"/>
      <w:lvlText w:val="•"/>
      <w:lvlJc w:val="left"/>
      <w:pPr>
        <w:ind w:left="1886" w:hanging="284"/>
      </w:pPr>
      <w:rPr>
        <w:rFonts w:hint="default"/>
        <w:lang w:val="en-CA" w:eastAsia="en-US" w:bidi="ar-SA"/>
      </w:rPr>
    </w:lvl>
    <w:lvl w:ilvl="5" w:tplc="FE2C92FC">
      <w:numFmt w:val="bullet"/>
      <w:lvlText w:val="•"/>
      <w:lvlJc w:val="left"/>
      <w:pPr>
        <w:ind w:left="2258" w:hanging="284"/>
      </w:pPr>
      <w:rPr>
        <w:rFonts w:hint="default"/>
        <w:lang w:val="en-CA" w:eastAsia="en-US" w:bidi="ar-SA"/>
      </w:rPr>
    </w:lvl>
    <w:lvl w:ilvl="6" w:tplc="36B29D5E">
      <w:numFmt w:val="bullet"/>
      <w:lvlText w:val="•"/>
      <w:lvlJc w:val="left"/>
      <w:pPr>
        <w:ind w:left="2629" w:hanging="284"/>
      </w:pPr>
      <w:rPr>
        <w:rFonts w:hint="default"/>
        <w:lang w:val="en-CA" w:eastAsia="en-US" w:bidi="ar-SA"/>
      </w:rPr>
    </w:lvl>
    <w:lvl w:ilvl="7" w:tplc="A706296E">
      <w:numFmt w:val="bullet"/>
      <w:lvlText w:val="•"/>
      <w:lvlJc w:val="left"/>
      <w:pPr>
        <w:ind w:left="3001" w:hanging="284"/>
      </w:pPr>
      <w:rPr>
        <w:rFonts w:hint="default"/>
        <w:lang w:val="en-CA" w:eastAsia="en-US" w:bidi="ar-SA"/>
      </w:rPr>
    </w:lvl>
    <w:lvl w:ilvl="8" w:tplc="DD048A7A">
      <w:numFmt w:val="bullet"/>
      <w:lvlText w:val="•"/>
      <w:lvlJc w:val="left"/>
      <w:pPr>
        <w:ind w:left="3372" w:hanging="284"/>
      </w:pPr>
      <w:rPr>
        <w:rFonts w:hint="default"/>
        <w:lang w:val="en-CA" w:eastAsia="en-US" w:bidi="ar-SA"/>
      </w:rPr>
    </w:lvl>
  </w:abstractNum>
  <w:abstractNum w:abstractNumId="19" w15:restartNumberingAfterBreak="0">
    <w:nsid w:val="2BD82712"/>
    <w:multiLevelType w:val="hybridMultilevel"/>
    <w:tmpl w:val="3FD40552"/>
    <w:lvl w:ilvl="0" w:tplc="8B467FA0">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978A35B2">
      <w:numFmt w:val="bullet"/>
      <w:lvlText w:val="•"/>
      <w:lvlJc w:val="left"/>
      <w:pPr>
        <w:ind w:left="842" w:hanging="286"/>
      </w:pPr>
      <w:rPr>
        <w:rFonts w:hint="default"/>
        <w:lang w:val="en-CA" w:eastAsia="en-US" w:bidi="ar-SA"/>
      </w:rPr>
    </w:lvl>
    <w:lvl w:ilvl="2" w:tplc="51686E22">
      <w:numFmt w:val="bullet"/>
      <w:lvlText w:val="•"/>
      <w:lvlJc w:val="left"/>
      <w:pPr>
        <w:ind w:left="1285" w:hanging="286"/>
      </w:pPr>
      <w:rPr>
        <w:rFonts w:hint="default"/>
        <w:lang w:val="en-CA" w:eastAsia="en-US" w:bidi="ar-SA"/>
      </w:rPr>
    </w:lvl>
    <w:lvl w:ilvl="3" w:tplc="765655D2">
      <w:numFmt w:val="bullet"/>
      <w:lvlText w:val="•"/>
      <w:lvlJc w:val="left"/>
      <w:pPr>
        <w:ind w:left="1728" w:hanging="286"/>
      </w:pPr>
      <w:rPr>
        <w:rFonts w:hint="default"/>
        <w:lang w:val="en-CA" w:eastAsia="en-US" w:bidi="ar-SA"/>
      </w:rPr>
    </w:lvl>
    <w:lvl w:ilvl="4" w:tplc="EFD8F600">
      <w:numFmt w:val="bullet"/>
      <w:lvlText w:val="•"/>
      <w:lvlJc w:val="left"/>
      <w:pPr>
        <w:ind w:left="2171" w:hanging="286"/>
      </w:pPr>
      <w:rPr>
        <w:rFonts w:hint="default"/>
        <w:lang w:val="en-CA" w:eastAsia="en-US" w:bidi="ar-SA"/>
      </w:rPr>
    </w:lvl>
    <w:lvl w:ilvl="5" w:tplc="F5928578">
      <w:numFmt w:val="bullet"/>
      <w:lvlText w:val="•"/>
      <w:lvlJc w:val="left"/>
      <w:pPr>
        <w:ind w:left="2614" w:hanging="286"/>
      </w:pPr>
      <w:rPr>
        <w:rFonts w:hint="default"/>
        <w:lang w:val="en-CA" w:eastAsia="en-US" w:bidi="ar-SA"/>
      </w:rPr>
    </w:lvl>
    <w:lvl w:ilvl="6" w:tplc="D9DA08B2">
      <w:numFmt w:val="bullet"/>
      <w:lvlText w:val="•"/>
      <w:lvlJc w:val="left"/>
      <w:pPr>
        <w:ind w:left="3057" w:hanging="286"/>
      </w:pPr>
      <w:rPr>
        <w:rFonts w:hint="default"/>
        <w:lang w:val="en-CA" w:eastAsia="en-US" w:bidi="ar-SA"/>
      </w:rPr>
    </w:lvl>
    <w:lvl w:ilvl="7" w:tplc="CF047B02">
      <w:numFmt w:val="bullet"/>
      <w:lvlText w:val="•"/>
      <w:lvlJc w:val="left"/>
      <w:pPr>
        <w:ind w:left="3500" w:hanging="286"/>
      </w:pPr>
      <w:rPr>
        <w:rFonts w:hint="default"/>
        <w:lang w:val="en-CA" w:eastAsia="en-US" w:bidi="ar-SA"/>
      </w:rPr>
    </w:lvl>
    <w:lvl w:ilvl="8" w:tplc="7B9A53C2">
      <w:numFmt w:val="bullet"/>
      <w:lvlText w:val="•"/>
      <w:lvlJc w:val="left"/>
      <w:pPr>
        <w:ind w:left="3943" w:hanging="286"/>
      </w:pPr>
      <w:rPr>
        <w:rFonts w:hint="default"/>
        <w:lang w:val="en-CA" w:eastAsia="en-US" w:bidi="ar-SA"/>
      </w:rPr>
    </w:lvl>
  </w:abstractNum>
  <w:abstractNum w:abstractNumId="20" w15:restartNumberingAfterBreak="0">
    <w:nsid w:val="2DB82103"/>
    <w:multiLevelType w:val="hybridMultilevel"/>
    <w:tmpl w:val="2E3C0266"/>
    <w:lvl w:ilvl="0" w:tplc="3BD84352">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2850DE04">
      <w:numFmt w:val="bullet"/>
      <w:lvlText w:val="•"/>
      <w:lvlJc w:val="left"/>
      <w:pPr>
        <w:ind w:left="828" w:hanging="284"/>
      </w:pPr>
      <w:rPr>
        <w:rFonts w:hint="default"/>
        <w:lang w:val="en-CA" w:eastAsia="en-US" w:bidi="ar-SA"/>
      </w:rPr>
    </w:lvl>
    <w:lvl w:ilvl="2" w:tplc="D11491B4">
      <w:numFmt w:val="bullet"/>
      <w:lvlText w:val="•"/>
      <w:lvlJc w:val="left"/>
      <w:pPr>
        <w:ind w:left="1256" w:hanging="284"/>
      </w:pPr>
      <w:rPr>
        <w:rFonts w:hint="default"/>
        <w:lang w:val="en-CA" w:eastAsia="en-US" w:bidi="ar-SA"/>
      </w:rPr>
    </w:lvl>
    <w:lvl w:ilvl="3" w:tplc="2A08F498">
      <w:numFmt w:val="bullet"/>
      <w:lvlText w:val="•"/>
      <w:lvlJc w:val="left"/>
      <w:pPr>
        <w:ind w:left="1684" w:hanging="284"/>
      </w:pPr>
      <w:rPr>
        <w:rFonts w:hint="default"/>
        <w:lang w:val="en-CA" w:eastAsia="en-US" w:bidi="ar-SA"/>
      </w:rPr>
    </w:lvl>
    <w:lvl w:ilvl="4" w:tplc="07464B88">
      <w:numFmt w:val="bullet"/>
      <w:lvlText w:val="•"/>
      <w:lvlJc w:val="left"/>
      <w:pPr>
        <w:ind w:left="2112" w:hanging="284"/>
      </w:pPr>
      <w:rPr>
        <w:rFonts w:hint="default"/>
        <w:lang w:val="en-CA" w:eastAsia="en-US" w:bidi="ar-SA"/>
      </w:rPr>
    </w:lvl>
    <w:lvl w:ilvl="5" w:tplc="0CC09804">
      <w:numFmt w:val="bullet"/>
      <w:lvlText w:val="•"/>
      <w:lvlJc w:val="left"/>
      <w:pPr>
        <w:ind w:left="2541" w:hanging="284"/>
      </w:pPr>
      <w:rPr>
        <w:rFonts w:hint="default"/>
        <w:lang w:val="en-CA" w:eastAsia="en-US" w:bidi="ar-SA"/>
      </w:rPr>
    </w:lvl>
    <w:lvl w:ilvl="6" w:tplc="3DF0A610">
      <w:numFmt w:val="bullet"/>
      <w:lvlText w:val="•"/>
      <w:lvlJc w:val="left"/>
      <w:pPr>
        <w:ind w:left="2969" w:hanging="284"/>
      </w:pPr>
      <w:rPr>
        <w:rFonts w:hint="default"/>
        <w:lang w:val="en-CA" w:eastAsia="en-US" w:bidi="ar-SA"/>
      </w:rPr>
    </w:lvl>
    <w:lvl w:ilvl="7" w:tplc="39B07F36">
      <w:numFmt w:val="bullet"/>
      <w:lvlText w:val="•"/>
      <w:lvlJc w:val="left"/>
      <w:pPr>
        <w:ind w:left="3397" w:hanging="284"/>
      </w:pPr>
      <w:rPr>
        <w:rFonts w:hint="default"/>
        <w:lang w:val="en-CA" w:eastAsia="en-US" w:bidi="ar-SA"/>
      </w:rPr>
    </w:lvl>
    <w:lvl w:ilvl="8" w:tplc="B7C0EF26">
      <w:numFmt w:val="bullet"/>
      <w:lvlText w:val="•"/>
      <w:lvlJc w:val="left"/>
      <w:pPr>
        <w:ind w:left="3825" w:hanging="284"/>
      </w:pPr>
      <w:rPr>
        <w:rFonts w:hint="default"/>
        <w:lang w:val="en-CA" w:eastAsia="en-US" w:bidi="ar-SA"/>
      </w:rPr>
    </w:lvl>
  </w:abstractNum>
  <w:abstractNum w:abstractNumId="21" w15:restartNumberingAfterBreak="0">
    <w:nsid w:val="2FAE5BC5"/>
    <w:multiLevelType w:val="hybridMultilevel"/>
    <w:tmpl w:val="DCE28AD4"/>
    <w:lvl w:ilvl="0" w:tplc="6E901466">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FA92390C">
      <w:numFmt w:val="bullet"/>
      <w:lvlText w:val="•"/>
      <w:lvlJc w:val="left"/>
      <w:pPr>
        <w:ind w:left="799" w:hanging="284"/>
      </w:pPr>
      <w:rPr>
        <w:rFonts w:hint="default"/>
        <w:lang w:val="en-CA" w:eastAsia="en-US" w:bidi="ar-SA"/>
      </w:rPr>
    </w:lvl>
    <w:lvl w:ilvl="2" w:tplc="E3FE0A8C">
      <w:numFmt w:val="bullet"/>
      <w:lvlText w:val="•"/>
      <w:lvlJc w:val="left"/>
      <w:pPr>
        <w:ind w:left="1199" w:hanging="284"/>
      </w:pPr>
      <w:rPr>
        <w:rFonts w:hint="default"/>
        <w:lang w:val="en-CA" w:eastAsia="en-US" w:bidi="ar-SA"/>
      </w:rPr>
    </w:lvl>
    <w:lvl w:ilvl="3" w:tplc="08EEF9DA">
      <w:numFmt w:val="bullet"/>
      <w:lvlText w:val="•"/>
      <w:lvlJc w:val="left"/>
      <w:pPr>
        <w:ind w:left="1599" w:hanging="284"/>
      </w:pPr>
      <w:rPr>
        <w:rFonts w:hint="default"/>
        <w:lang w:val="en-CA" w:eastAsia="en-US" w:bidi="ar-SA"/>
      </w:rPr>
    </w:lvl>
    <w:lvl w:ilvl="4" w:tplc="E28EF9BC">
      <w:numFmt w:val="bullet"/>
      <w:lvlText w:val="•"/>
      <w:lvlJc w:val="left"/>
      <w:pPr>
        <w:ind w:left="1999" w:hanging="284"/>
      </w:pPr>
      <w:rPr>
        <w:rFonts w:hint="default"/>
        <w:lang w:val="en-CA" w:eastAsia="en-US" w:bidi="ar-SA"/>
      </w:rPr>
    </w:lvl>
    <w:lvl w:ilvl="5" w:tplc="665C5304">
      <w:numFmt w:val="bullet"/>
      <w:lvlText w:val="•"/>
      <w:lvlJc w:val="left"/>
      <w:pPr>
        <w:ind w:left="2399" w:hanging="284"/>
      </w:pPr>
      <w:rPr>
        <w:rFonts w:hint="default"/>
        <w:lang w:val="en-CA" w:eastAsia="en-US" w:bidi="ar-SA"/>
      </w:rPr>
    </w:lvl>
    <w:lvl w:ilvl="6" w:tplc="5B2CF98C">
      <w:numFmt w:val="bullet"/>
      <w:lvlText w:val="•"/>
      <w:lvlJc w:val="left"/>
      <w:pPr>
        <w:ind w:left="2799" w:hanging="284"/>
      </w:pPr>
      <w:rPr>
        <w:rFonts w:hint="default"/>
        <w:lang w:val="en-CA" w:eastAsia="en-US" w:bidi="ar-SA"/>
      </w:rPr>
    </w:lvl>
    <w:lvl w:ilvl="7" w:tplc="06286DFA">
      <w:numFmt w:val="bullet"/>
      <w:lvlText w:val="•"/>
      <w:lvlJc w:val="left"/>
      <w:pPr>
        <w:ind w:left="3199" w:hanging="284"/>
      </w:pPr>
      <w:rPr>
        <w:rFonts w:hint="default"/>
        <w:lang w:val="en-CA" w:eastAsia="en-US" w:bidi="ar-SA"/>
      </w:rPr>
    </w:lvl>
    <w:lvl w:ilvl="8" w:tplc="A9DE3D4A">
      <w:numFmt w:val="bullet"/>
      <w:lvlText w:val="•"/>
      <w:lvlJc w:val="left"/>
      <w:pPr>
        <w:ind w:left="3599" w:hanging="284"/>
      </w:pPr>
      <w:rPr>
        <w:rFonts w:hint="default"/>
        <w:lang w:val="en-CA" w:eastAsia="en-US" w:bidi="ar-SA"/>
      </w:rPr>
    </w:lvl>
  </w:abstractNum>
  <w:abstractNum w:abstractNumId="22" w15:restartNumberingAfterBreak="0">
    <w:nsid w:val="30F13D9E"/>
    <w:multiLevelType w:val="hybridMultilevel"/>
    <w:tmpl w:val="122EF6D8"/>
    <w:lvl w:ilvl="0" w:tplc="6900B13C">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F8C2D8E0">
      <w:numFmt w:val="bullet"/>
      <w:lvlText w:val="•"/>
      <w:lvlJc w:val="left"/>
      <w:pPr>
        <w:ind w:left="842" w:hanging="286"/>
      </w:pPr>
      <w:rPr>
        <w:rFonts w:hint="default"/>
        <w:lang w:val="en-CA" w:eastAsia="en-US" w:bidi="ar-SA"/>
      </w:rPr>
    </w:lvl>
    <w:lvl w:ilvl="2" w:tplc="90E8B632">
      <w:numFmt w:val="bullet"/>
      <w:lvlText w:val="•"/>
      <w:lvlJc w:val="left"/>
      <w:pPr>
        <w:ind w:left="1285" w:hanging="286"/>
      </w:pPr>
      <w:rPr>
        <w:rFonts w:hint="default"/>
        <w:lang w:val="en-CA" w:eastAsia="en-US" w:bidi="ar-SA"/>
      </w:rPr>
    </w:lvl>
    <w:lvl w:ilvl="3" w:tplc="299EE822">
      <w:numFmt w:val="bullet"/>
      <w:lvlText w:val="•"/>
      <w:lvlJc w:val="left"/>
      <w:pPr>
        <w:ind w:left="1728" w:hanging="286"/>
      </w:pPr>
      <w:rPr>
        <w:rFonts w:hint="default"/>
        <w:lang w:val="en-CA" w:eastAsia="en-US" w:bidi="ar-SA"/>
      </w:rPr>
    </w:lvl>
    <w:lvl w:ilvl="4" w:tplc="16C4B3A0">
      <w:numFmt w:val="bullet"/>
      <w:lvlText w:val="•"/>
      <w:lvlJc w:val="left"/>
      <w:pPr>
        <w:ind w:left="2171" w:hanging="286"/>
      </w:pPr>
      <w:rPr>
        <w:rFonts w:hint="default"/>
        <w:lang w:val="en-CA" w:eastAsia="en-US" w:bidi="ar-SA"/>
      </w:rPr>
    </w:lvl>
    <w:lvl w:ilvl="5" w:tplc="84FC5AA8">
      <w:numFmt w:val="bullet"/>
      <w:lvlText w:val="•"/>
      <w:lvlJc w:val="left"/>
      <w:pPr>
        <w:ind w:left="2614" w:hanging="286"/>
      </w:pPr>
      <w:rPr>
        <w:rFonts w:hint="default"/>
        <w:lang w:val="en-CA" w:eastAsia="en-US" w:bidi="ar-SA"/>
      </w:rPr>
    </w:lvl>
    <w:lvl w:ilvl="6" w:tplc="5E5684A6">
      <w:numFmt w:val="bullet"/>
      <w:lvlText w:val="•"/>
      <w:lvlJc w:val="left"/>
      <w:pPr>
        <w:ind w:left="3057" w:hanging="286"/>
      </w:pPr>
      <w:rPr>
        <w:rFonts w:hint="default"/>
        <w:lang w:val="en-CA" w:eastAsia="en-US" w:bidi="ar-SA"/>
      </w:rPr>
    </w:lvl>
    <w:lvl w:ilvl="7" w:tplc="4BD2073C">
      <w:numFmt w:val="bullet"/>
      <w:lvlText w:val="•"/>
      <w:lvlJc w:val="left"/>
      <w:pPr>
        <w:ind w:left="3500" w:hanging="286"/>
      </w:pPr>
      <w:rPr>
        <w:rFonts w:hint="default"/>
        <w:lang w:val="en-CA" w:eastAsia="en-US" w:bidi="ar-SA"/>
      </w:rPr>
    </w:lvl>
    <w:lvl w:ilvl="8" w:tplc="DD6641B0">
      <w:numFmt w:val="bullet"/>
      <w:lvlText w:val="•"/>
      <w:lvlJc w:val="left"/>
      <w:pPr>
        <w:ind w:left="3943" w:hanging="286"/>
      </w:pPr>
      <w:rPr>
        <w:rFonts w:hint="default"/>
        <w:lang w:val="en-CA" w:eastAsia="en-US" w:bidi="ar-SA"/>
      </w:rPr>
    </w:lvl>
  </w:abstractNum>
  <w:abstractNum w:abstractNumId="23" w15:restartNumberingAfterBreak="0">
    <w:nsid w:val="34875B15"/>
    <w:multiLevelType w:val="hybridMultilevel"/>
    <w:tmpl w:val="011ABC54"/>
    <w:lvl w:ilvl="0" w:tplc="7B3E7558">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33BC34A8">
      <w:numFmt w:val="bullet"/>
      <w:lvlText w:val="•"/>
      <w:lvlJc w:val="left"/>
      <w:pPr>
        <w:ind w:left="828" w:hanging="284"/>
      </w:pPr>
      <w:rPr>
        <w:rFonts w:hint="default"/>
        <w:lang w:val="en-CA" w:eastAsia="en-US" w:bidi="ar-SA"/>
      </w:rPr>
    </w:lvl>
    <w:lvl w:ilvl="2" w:tplc="7EF64A2A">
      <w:numFmt w:val="bullet"/>
      <w:lvlText w:val="•"/>
      <w:lvlJc w:val="left"/>
      <w:pPr>
        <w:ind w:left="1256" w:hanging="284"/>
      </w:pPr>
      <w:rPr>
        <w:rFonts w:hint="default"/>
        <w:lang w:val="en-CA" w:eastAsia="en-US" w:bidi="ar-SA"/>
      </w:rPr>
    </w:lvl>
    <w:lvl w:ilvl="3" w:tplc="A5BA5456">
      <w:numFmt w:val="bullet"/>
      <w:lvlText w:val="•"/>
      <w:lvlJc w:val="left"/>
      <w:pPr>
        <w:ind w:left="1684" w:hanging="284"/>
      </w:pPr>
      <w:rPr>
        <w:rFonts w:hint="default"/>
        <w:lang w:val="en-CA" w:eastAsia="en-US" w:bidi="ar-SA"/>
      </w:rPr>
    </w:lvl>
    <w:lvl w:ilvl="4" w:tplc="ECC62A8A">
      <w:numFmt w:val="bullet"/>
      <w:lvlText w:val="•"/>
      <w:lvlJc w:val="left"/>
      <w:pPr>
        <w:ind w:left="2112" w:hanging="284"/>
      </w:pPr>
      <w:rPr>
        <w:rFonts w:hint="default"/>
        <w:lang w:val="en-CA" w:eastAsia="en-US" w:bidi="ar-SA"/>
      </w:rPr>
    </w:lvl>
    <w:lvl w:ilvl="5" w:tplc="4D2E40C4">
      <w:numFmt w:val="bullet"/>
      <w:lvlText w:val="•"/>
      <w:lvlJc w:val="left"/>
      <w:pPr>
        <w:ind w:left="2541" w:hanging="284"/>
      </w:pPr>
      <w:rPr>
        <w:rFonts w:hint="default"/>
        <w:lang w:val="en-CA" w:eastAsia="en-US" w:bidi="ar-SA"/>
      </w:rPr>
    </w:lvl>
    <w:lvl w:ilvl="6" w:tplc="FCCCEB84">
      <w:numFmt w:val="bullet"/>
      <w:lvlText w:val="•"/>
      <w:lvlJc w:val="left"/>
      <w:pPr>
        <w:ind w:left="2969" w:hanging="284"/>
      </w:pPr>
      <w:rPr>
        <w:rFonts w:hint="default"/>
        <w:lang w:val="en-CA" w:eastAsia="en-US" w:bidi="ar-SA"/>
      </w:rPr>
    </w:lvl>
    <w:lvl w:ilvl="7" w:tplc="ADD2C644">
      <w:numFmt w:val="bullet"/>
      <w:lvlText w:val="•"/>
      <w:lvlJc w:val="left"/>
      <w:pPr>
        <w:ind w:left="3397" w:hanging="284"/>
      </w:pPr>
      <w:rPr>
        <w:rFonts w:hint="default"/>
        <w:lang w:val="en-CA" w:eastAsia="en-US" w:bidi="ar-SA"/>
      </w:rPr>
    </w:lvl>
    <w:lvl w:ilvl="8" w:tplc="BD10B4B2">
      <w:numFmt w:val="bullet"/>
      <w:lvlText w:val="•"/>
      <w:lvlJc w:val="left"/>
      <w:pPr>
        <w:ind w:left="3825" w:hanging="284"/>
      </w:pPr>
      <w:rPr>
        <w:rFonts w:hint="default"/>
        <w:lang w:val="en-CA" w:eastAsia="en-US" w:bidi="ar-SA"/>
      </w:rPr>
    </w:lvl>
  </w:abstractNum>
  <w:abstractNum w:abstractNumId="24" w15:restartNumberingAfterBreak="0">
    <w:nsid w:val="379C14BE"/>
    <w:multiLevelType w:val="hybridMultilevel"/>
    <w:tmpl w:val="063EEA3C"/>
    <w:lvl w:ilvl="0" w:tplc="99E44DB4">
      <w:numFmt w:val="bullet"/>
      <w:lvlText w:val=""/>
      <w:lvlJc w:val="left"/>
      <w:pPr>
        <w:ind w:left="467" w:hanging="360"/>
      </w:pPr>
      <w:rPr>
        <w:rFonts w:ascii="Symbol" w:eastAsia="Symbol" w:hAnsi="Symbol" w:cs="Symbol" w:hint="default"/>
        <w:b w:val="0"/>
        <w:bCs w:val="0"/>
        <w:i w:val="0"/>
        <w:iCs w:val="0"/>
        <w:color w:val="404040"/>
        <w:w w:val="100"/>
        <w:sz w:val="21"/>
        <w:szCs w:val="21"/>
        <w:lang w:val="en-CA" w:eastAsia="en-US" w:bidi="ar-SA"/>
      </w:rPr>
    </w:lvl>
    <w:lvl w:ilvl="1" w:tplc="727446A4">
      <w:numFmt w:val="bullet"/>
      <w:lvlText w:val="•"/>
      <w:lvlJc w:val="left"/>
      <w:pPr>
        <w:ind w:left="905" w:hanging="360"/>
      </w:pPr>
      <w:rPr>
        <w:rFonts w:hint="default"/>
        <w:lang w:val="en-CA" w:eastAsia="en-US" w:bidi="ar-SA"/>
      </w:rPr>
    </w:lvl>
    <w:lvl w:ilvl="2" w:tplc="93DA7E06">
      <w:numFmt w:val="bullet"/>
      <w:lvlText w:val="•"/>
      <w:lvlJc w:val="left"/>
      <w:pPr>
        <w:ind w:left="1351" w:hanging="360"/>
      </w:pPr>
      <w:rPr>
        <w:rFonts w:hint="default"/>
        <w:lang w:val="en-CA" w:eastAsia="en-US" w:bidi="ar-SA"/>
      </w:rPr>
    </w:lvl>
    <w:lvl w:ilvl="3" w:tplc="2DF67EEC">
      <w:numFmt w:val="bullet"/>
      <w:lvlText w:val="•"/>
      <w:lvlJc w:val="left"/>
      <w:pPr>
        <w:ind w:left="1797" w:hanging="360"/>
      </w:pPr>
      <w:rPr>
        <w:rFonts w:hint="default"/>
        <w:lang w:val="en-CA" w:eastAsia="en-US" w:bidi="ar-SA"/>
      </w:rPr>
    </w:lvl>
    <w:lvl w:ilvl="4" w:tplc="AEAEFE22">
      <w:numFmt w:val="bullet"/>
      <w:lvlText w:val="•"/>
      <w:lvlJc w:val="left"/>
      <w:pPr>
        <w:ind w:left="2243" w:hanging="360"/>
      </w:pPr>
      <w:rPr>
        <w:rFonts w:hint="default"/>
        <w:lang w:val="en-CA" w:eastAsia="en-US" w:bidi="ar-SA"/>
      </w:rPr>
    </w:lvl>
    <w:lvl w:ilvl="5" w:tplc="2084E190">
      <w:numFmt w:val="bullet"/>
      <w:lvlText w:val="•"/>
      <w:lvlJc w:val="left"/>
      <w:pPr>
        <w:ind w:left="2689" w:hanging="360"/>
      </w:pPr>
      <w:rPr>
        <w:rFonts w:hint="default"/>
        <w:lang w:val="en-CA" w:eastAsia="en-US" w:bidi="ar-SA"/>
      </w:rPr>
    </w:lvl>
    <w:lvl w:ilvl="6" w:tplc="004CC548">
      <w:numFmt w:val="bullet"/>
      <w:lvlText w:val="•"/>
      <w:lvlJc w:val="left"/>
      <w:pPr>
        <w:ind w:left="3134" w:hanging="360"/>
      </w:pPr>
      <w:rPr>
        <w:rFonts w:hint="default"/>
        <w:lang w:val="en-CA" w:eastAsia="en-US" w:bidi="ar-SA"/>
      </w:rPr>
    </w:lvl>
    <w:lvl w:ilvl="7" w:tplc="D8CE09CA">
      <w:numFmt w:val="bullet"/>
      <w:lvlText w:val="•"/>
      <w:lvlJc w:val="left"/>
      <w:pPr>
        <w:ind w:left="3580" w:hanging="360"/>
      </w:pPr>
      <w:rPr>
        <w:rFonts w:hint="default"/>
        <w:lang w:val="en-CA" w:eastAsia="en-US" w:bidi="ar-SA"/>
      </w:rPr>
    </w:lvl>
    <w:lvl w:ilvl="8" w:tplc="D90E7EA6">
      <w:numFmt w:val="bullet"/>
      <w:lvlText w:val="•"/>
      <w:lvlJc w:val="left"/>
      <w:pPr>
        <w:ind w:left="4026" w:hanging="360"/>
      </w:pPr>
      <w:rPr>
        <w:rFonts w:hint="default"/>
        <w:lang w:val="en-CA" w:eastAsia="en-US" w:bidi="ar-SA"/>
      </w:rPr>
    </w:lvl>
  </w:abstractNum>
  <w:abstractNum w:abstractNumId="25" w15:restartNumberingAfterBreak="0">
    <w:nsid w:val="38171397"/>
    <w:multiLevelType w:val="hybridMultilevel"/>
    <w:tmpl w:val="7D84AD68"/>
    <w:lvl w:ilvl="0" w:tplc="0946202A">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72664E14">
      <w:numFmt w:val="bullet"/>
      <w:lvlText w:val="•"/>
      <w:lvlJc w:val="left"/>
      <w:pPr>
        <w:ind w:left="823" w:hanging="286"/>
      </w:pPr>
      <w:rPr>
        <w:rFonts w:hint="default"/>
        <w:lang w:val="en-CA" w:eastAsia="en-US" w:bidi="ar-SA"/>
      </w:rPr>
    </w:lvl>
    <w:lvl w:ilvl="2" w:tplc="C2746F88">
      <w:numFmt w:val="bullet"/>
      <w:lvlText w:val="•"/>
      <w:lvlJc w:val="left"/>
      <w:pPr>
        <w:ind w:left="1246" w:hanging="286"/>
      </w:pPr>
      <w:rPr>
        <w:rFonts w:hint="default"/>
        <w:lang w:val="en-CA" w:eastAsia="en-US" w:bidi="ar-SA"/>
      </w:rPr>
    </w:lvl>
    <w:lvl w:ilvl="3" w:tplc="559E185E">
      <w:numFmt w:val="bullet"/>
      <w:lvlText w:val="•"/>
      <w:lvlJc w:val="left"/>
      <w:pPr>
        <w:ind w:left="1670" w:hanging="286"/>
      </w:pPr>
      <w:rPr>
        <w:rFonts w:hint="default"/>
        <w:lang w:val="en-CA" w:eastAsia="en-US" w:bidi="ar-SA"/>
      </w:rPr>
    </w:lvl>
    <w:lvl w:ilvl="4" w:tplc="4D8A35CC">
      <w:numFmt w:val="bullet"/>
      <w:lvlText w:val="•"/>
      <w:lvlJc w:val="left"/>
      <w:pPr>
        <w:ind w:left="2093" w:hanging="286"/>
      </w:pPr>
      <w:rPr>
        <w:rFonts w:hint="default"/>
        <w:lang w:val="en-CA" w:eastAsia="en-US" w:bidi="ar-SA"/>
      </w:rPr>
    </w:lvl>
    <w:lvl w:ilvl="5" w:tplc="2A7898A6">
      <w:numFmt w:val="bullet"/>
      <w:lvlText w:val="•"/>
      <w:lvlJc w:val="left"/>
      <w:pPr>
        <w:ind w:left="2517" w:hanging="286"/>
      </w:pPr>
      <w:rPr>
        <w:rFonts w:hint="default"/>
        <w:lang w:val="en-CA" w:eastAsia="en-US" w:bidi="ar-SA"/>
      </w:rPr>
    </w:lvl>
    <w:lvl w:ilvl="6" w:tplc="B58A1ED2">
      <w:numFmt w:val="bullet"/>
      <w:lvlText w:val="•"/>
      <w:lvlJc w:val="left"/>
      <w:pPr>
        <w:ind w:left="2940" w:hanging="286"/>
      </w:pPr>
      <w:rPr>
        <w:rFonts w:hint="default"/>
        <w:lang w:val="en-CA" w:eastAsia="en-US" w:bidi="ar-SA"/>
      </w:rPr>
    </w:lvl>
    <w:lvl w:ilvl="7" w:tplc="D88C157A">
      <w:numFmt w:val="bullet"/>
      <w:lvlText w:val="•"/>
      <w:lvlJc w:val="left"/>
      <w:pPr>
        <w:ind w:left="3363" w:hanging="286"/>
      </w:pPr>
      <w:rPr>
        <w:rFonts w:hint="default"/>
        <w:lang w:val="en-CA" w:eastAsia="en-US" w:bidi="ar-SA"/>
      </w:rPr>
    </w:lvl>
    <w:lvl w:ilvl="8" w:tplc="2FCE6E7C">
      <w:numFmt w:val="bullet"/>
      <w:lvlText w:val="•"/>
      <w:lvlJc w:val="left"/>
      <w:pPr>
        <w:ind w:left="3787" w:hanging="286"/>
      </w:pPr>
      <w:rPr>
        <w:rFonts w:hint="default"/>
        <w:lang w:val="en-CA" w:eastAsia="en-US" w:bidi="ar-SA"/>
      </w:rPr>
    </w:lvl>
  </w:abstractNum>
  <w:abstractNum w:abstractNumId="26" w15:restartNumberingAfterBreak="0">
    <w:nsid w:val="3AA91715"/>
    <w:multiLevelType w:val="hybridMultilevel"/>
    <w:tmpl w:val="4FBC48EC"/>
    <w:lvl w:ilvl="0" w:tplc="F3525A9C">
      <w:numFmt w:val="bullet"/>
      <w:lvlText w:val=""/>
      <w:lvlJc w:val="left"/>
      <w:pPr>
        <w:ind w:left="390" w:hanging="284"/>
      </w:pPr>
      <w:rPr>
        <w:rFonts w:ascii="Symbol" w:eastAsia="Symbol" w:hAnsi="Symbol" w:cs="Symbol" w:hint="default"/>
        <w:b w:val="0"/>
        <w:bCs w:val="0"/>
        <w:i w:val="0"/>
        <w:iCs w:val="0"/>
        <w:w w:val="100"/>
        <w:sz w:val="21"/>
        <w:szCs w:val="21"/>
        <w:lang w:val="en-CA" w:eastAsia="en-US" w:bidi="ar-SA"/>
      </w:rPr>
    </w:lvl>
    <w:lvl w:ilvl="1" w:tplc="6728F0F6">
      <w:numFmt w:val="bullet"/>
      <w:lvlText w:val="•"/>
      <w:lvlJc w:val="left"/>
      <w:pPr>
        <w:ind w:left="771" w:hanging="284"/>
      </w:pPr>
      <w:rPr>
        <w:rFonts w:hint="default"/>
        <w:lang w:val="en-CA" w:eastAsia="en-US" w:bidi="ar-SA"/>
      </w:rPr>
    </w:lvl>
    <w:lvl w:ilvl="2" w:tplc="9ABA741E">
      <w:numFmt w:val="bullet"/>
      <w:lvlText w:val="•"/>
      <w:lvlJc w:val="left"/>
      <w:pPr>
        <w:ind w:left="1143" w:hanging="284"/>
      </w:pPr>
      <w:rPr>
        <w:rFonts w:hint="default"/>
        <w:lang w:val="en-CA" w:eastAsia="en-US" w:bidi="ar-SA"/>
      </w:rPr>
    </w:lvl>
    <w:lvl w:ilvl="3" w:tplc="282A1FB0">
      <w:numFmt w:val="bullet"/>
      <w:lvlText w:val="•"/>
      <w:lvlJc w:val="left"/>
      <w:pPr>
        <w:ind w:left="1514" w:hanging="284"/>
      </w:pPr>
      <w:rPr>
        <w:rFonts w:hint="default"/>
        <w:lang w:val="en-CA" w:eastAsia="en-US" w:bidi="ar-SA"/>
      </w:rPr>
    </w:lvl>
    <w:lvl w:ilvl="4" w:tplc="EA4CEE8E">
      <w:numFmt w:val="bullet"/>
      <w:lvlText w:val="•"/>
      <w:lvlJc w:val="left"/>
      <w:pPr>
        <w:ind w:left="1886" w:hanging="284"/>
      </w:pPr>
      <w:rPr>
        <w:rFonts w:hint="default"/>
        <w:lang w:val="en-CA" w:eastAsia="en-US" w:bidi="ar-SA"/>
      </w:rPr>
    </w:lvl>
    <w:lvl w:ilvl="5" w:tplc="5F20E3FE">
      <w:numFmt w:val="bullet"/>
      <w:lvlText w:val="•"/>
      <w:lvlJc w:val="left"/>
      <w:pPr>
        <w:ind w:left="2258" w:hanging="284"/>
      </w:pPr>
      <w:rPr>
        <w:rFonts w:hint="default"/>
        <w:lang w:val="en-CA" w:eastAsia="en-US" w:bidi="ar-SA"/>
      </w:rPr>
    </w:lvl>
    <w:lvl w:ilvl="6" w:tplc="36C6ADAC">
      <w:numFmt w:val="bullet"/>
      <w:lvlText w:val="•"/>
      <w:lvlJc w:val="left"/>
      <w:pPr>
        <w:ind w:left="2629" w:hanging="284"/>
      </w:pPr>
      <w:rPr>
        <w:rFonts w:hint="default"/>
        <w:lang w:val="en-CA" w:eastAsia="en-US" w:bidi="ar-SA"/>
      </w:rPr>
    </w:lvl>
    <w:lvl w:ilvl="7" w:tplc="4664DE9C">
      <w:numFmt w:val="bullet"/>
      <w:lvlText w:val="•"/>
      <w:lvlJc w:val="left"/>
      <w:pPr>
        <w:ind w:left="3001" w:hanging="284"/>
      </w:pPr>
      <w:rPr>
        <w:rFonts w:hint="default"/>
        <w:lang w:val="en-CA" w:eastAsia="en-US" w:bidi="ar-SA"/>
      </w:rPr>
    </w:lvl>
    <w:lvl w:ilvl="8" w:tplc="9844F3CA">
      <w:numFmt w:val="bullet"/>
      <w:lvlText w:val="•"/>
      <w:lvlJc w:val="left"/>
      <w:pPr>
        <w:ind w:left="3372" w:hanging="284"/>
      </w:pPr>
      <w:rPr>
        <w:rFonts w:hint="default"/>
        <w:lang w:val="en-CA" w:eastAsia="en-US" w:bidi="ar-SA"/>
      </w:rPr>
    </w:lvl>
  </w:abstractNum>
  <w:abstractNum w:abstractNumId="27" w15:restartNumberingAfterBreak="0">
    <w:nsid w:val="3B5442EE"/>
    <w:multiLevelType w:val="hybridMultilevel"/>
    <w:tmpl w:val="D3EE03FE"/>
    <w:lvl w:ilvl="0" w:tplc="9C669F94">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87E257D2">
      <w:numFmt w:val="bullet"/>
      <w:lvlText w:val="•"/>
      <w:lvlJc w:val="left"/>
      <w:pPr>
        <w:ind w:left="823" w:hanging="286"/>
      </w:pPr>
      <w:rPr>
        <w:rFonts w:hint="default"/>
        <w:lang w:val="en-CA" w:eastAsia="en-US" w:bidi="ar-SA"/>
      </w:rPr>
    </w:lvl>
    <w:lvl w:ilvl="2" w:tplc="A3DCBE5C">
      <w:numFmt w:val="bullet"/>
      <w:lvlText w:val="•"/>
      <w:lvlJc w:val="left"/>
      <w:pPr>
        <w:ind w:left="1246" w:hanging="286"/>
      </w:pPr>
      <w:rPr>
        <w:rFonts w:hint="default"/>
        <w:lang w:val="en-CA" w:eastAsia="en-US" w:bidi="ar-SA"/>
      </w:rPr>
    </w:lvl>
    <w:lvl w:ilvl="3" w:tplc="7E8897C0">
      <w:numFmt w:val="bullet"/>
      <w:lvlText w:val="•"/>
      <w:lvlJc w:val="left"/>
      <w:pPr>
        <w:ind w:left="1670" w:hanging="286"/>
      </w:pPr>
      <w:rPr>
        <w:rFonts w:hint="default"/>
        <w:lang w:val="en-CA" w:eastAsia="en-US" w:bidi="ar-SA"/>
      </w:rPr>
    </w:lvl>
    <w:lvl w:ilvl="4" w:tplc="2C18064A">
      <w:numFmt w:val="bullet"/>
      <w:lvlText w:val="•"/>
      <w:lvlJc w:val="left"/>
      <w:pPr>
        <w:ind w:left="2093" w:hanging="286"/>
      </w:pPr>
      <w:rPr>
        <w:rFonts w:hint="default"/>
        <w:lang w:val="en-CA" w:eastAsia="en-US" w:bidi="ar-SA"/>
      </w:rPr>
    </w:lvl>
    <w:lvl w:ilvl="5" w:tplc="9CC0DDB2">
      <w:numFmt w:val="bullet"/>
      <w:lvlText w:val="•"/>
      <w:lvlJc w:val="left"/>
      <w:pPr>
        <w:ind w:left="2517" w:hanging="286"/>
      </w:pPr>
      <w:rPr>
        <w:rFonts w:hint="default"/>
        <w:lang w:val="en-CA" w:eastAsia="en-US" w:bidi="ar-SA"/>
      </w:rPr>
    </w:lvl>
    <w:lvl w:ilvl="6" w:tplc="70CC9BE2">
      <w:numFmt w:val="bullet"/>
      <w:lvlText w:val="•"/>
      <w:lvlJc w:val="left"/>
      <w:pPr>
        <w:ind w:left="2940" w:hanging="286"/>
      </w:pPr>
      <w:rPr>
        <w:rFonts w:hint="default"/>
        <w:lang w:val="en-CA" w:eastAsia="en-US" w:bidi="ar-SA"/>
      </w:rPr>
    </w:lvl>
    <w:lvl w:ilvl="7" w:tplc="D9704B58">
      <w:numFmt w:val="bullet"/>
      <w:lvlText w:val="•"/>
      <w:lvlJc w:val="left"/>
      <w:pPr>
        <w:ind w:left="3363" w:hanging="286"/>
      </w:pPr>
      <w:rPr>
        <w:rFonts w:hint="default"/>
        <w:lang w:val="en-CA" w:eastAsia="en-US" w:bidi="ar-SA"/>
      </w:rPr>
    </w:lvl>
    <w:lvl w:ilvl="8" w:tplc="E5244070">
      <w:numFmt w:val="bullet"/>
      <w:lvlText w:val="•"/>
      <w:lvlJc w:val="left"/>
      <w:pPr>
        <w:ind w:left="3787" w:hanging="286"/>
      </w:pPr>
      <w:rPr>
        <w:rFonts w:hint="default"/>
        <w:lang w:val="en-CA" w:eastAsia="en-US" w:bidi="ar-SA"/>
      </w:rPr>
    </w:lvl>
  </w:abstractNum>
  <w:abstractNum w:abstractNumId="28" w15:restartNumberingAfterBreak="0">
    <w:nsid w:val="401F17ED"/>
    <w:multiLevelType w:val="hybridMultilevel"/>
    <w:tmpl w:val="3B2EB04A"/>
    <w:lvl w:ilvl="0" w:tplc="8CE6E2E2">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9990BDC8">
      <w:numFmt w:val="bullet"/>
      <w:lvlText w:val="•"/>
      <w:lvlJc w:val="left"/>
      <w:pPr>
        <w:ind w:left="771" w:hanging="284"/>
      </w:pPr>
      <w:rPr>
        <w:rFonts w:hint="default"/>
        <w:lang w:val="en-CA" w:eastAsia="en-US" w:bidi="ar-SA"/>
      </w:rPr>
    </w:lvl>
    <w:lvl w:ilvl="2" w:tplc="537894B8">
      <w:numFmt w:val="bullet"/>
      <w:lvlText w:val="•"/>
      <w:lvlJc w:val="left"/>
      <w:pPr>
        <w:ind w:left="1143" w:hanging="284"/>
      </w:pPr>
      <w:rPr>
        <w:rFonts w:hint="default"/>
        <w:lang w:val="en-CA" w:eastAsia="en-US" w:bidi="ar-SA"/>
      </w:rPr>
    </w:lvl>
    <w:lvl w:ilvl="3" w:tplc="D9CAA1F6">
      <w:numFmt w:val="bullet"/>
      <w:lvlText w:val="•"/>
      <w:lvlJc w:val="left"/>
      <w:pPr>
        <w:ind w:left="1514" w:hanging="284"/>
      </w:pPr>
      <w:rPr>
        <w:rFonts w:hint="default"/>
        <w:lang w:val="en-CA" w:eastAsia="en-US" w:bidi="ar-SA"/>
      </w:rPr>
    </w:lvl>
    <w:lvl w:ilvl="4" w:tplc="04B2711C">
      <w:numFmt w:val="bullet"/>
      <w:lvlText w:val="•"/>
      <w:lvlJc w:val="left"/>
      <w:pPr>
        <w:ind w:left="1886" w:hanging="284"/>
      </w:pPr>
      <w:rPr>
        <w:rFonts w:hint="default"/>
        <w:lang w:val="en-CA" w:eastAsia="en-US" w:bidi="ar-SA"/>
      </w:rPr>
    </w:lvl>
    <w:lvl w:ilvl="5" w:tplc="A634B516">
      <w:numFmt w:val="bullet"/>
      <w:lvlText w:val="•"/>
      <w:lvlJc w:val="left"/>
      <w:pPr>
        <w:ind w:left="2258" w:hanging="284"/>
      </w:pPr>
      <w:rPr>
        <w:rFonts w:hint="default"/>
        <w:lang w:val="en-CA" w:eastAsia="en-US" w:bidi="ar-SA"/>
      </w:rPr>
    </w:lvl>
    <w:lvl w:ilvl="6" w:tplc="B5F61F0A">
      <w:numFmt w:val="bullet"/>
      <w:lvlText w:val="•"/>
      <w:lvlJc w:val="left"/>
      <w:pPr>
        <w:ind w:left="2629" w:hanging="284"/>
      </w:pPr>
      <w:rPr>
        <w:rFonts w:hint="default"/>
        <w:lang w:val="en-CA" w:eastAsia="en-US" w:bidi="ar-SA"/>
      </w:rPr>
    </w:lvl>
    <w:lvl w:ilvl="7" w:tplc="1F30B3EE">
      <w:numFmt w:val="bullet"/>
      <w:lvlText w:val="•"/>
      <w:lvlJc w:val="left"/>
      <w:pPr>
        <w:ind w:left="3001" w:hanging="284"/>
      </w:pPr>
      <w:rPr>
        <w:rFonts w:hint="default"/>
        <w:lang w:val="en-CA" w:eastAsia="en-US" w:bidi="ar-SA"/>
      </w:rPr>
    </w:lvl>
    <w:lvl w:ilvl="8" w:tplc="68422118">
      <w:numFmt w:val="bullet"/>
      <w:lvlText w:val="•"/>
      <w:lvlJc w:val="left"/>
      <w:pPr>
        <w:ind w:left="3372" w:hanging="284"/>
      </w:pPr>
      <w:rPr>
        <w:rFonts w:hint="default"/>
        <w:lang w:val="en-CA" w:eastAsia="en-US" w:bidi="ar-SA"/>
      </w:rPr>
    </w:lvl>
  </w:abstractNum>
  <w:abstractNum w:abstractNumId="29" w15:restartNumberingAfterBreak="0">
    <w:nsid w:val="40610967"/>
    <w:multiLevelType w:val="hybridMultilevel"/>
    <w:tmpl w:val="A992BAD2"/>
    <w:lvl w:ilvl="0" w:tplc="A9BAEA80">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D9D8EFB2">
      <w:numFmt w:val="bullet"/>
      <w:lvlText w:val="•"/>
      <w:lvlJc w:val="left"/>
      <w:pPr>
        <w:ind w:left="799" w:hanging="284"/>
      </w:pPr>
      <w:rPr>
        <w:rFonts w:hint="default"/>
        <w:lang w:val="en-CA" w:eastAsia="en-US" w:bidi="ar-SA"/>
      </w:rPr>
    </w:lvl>
    <w:lvl w:ilvl="2" w:tplc="10FAC3C8">
      <w:numFmt w:val="bullet"/>
      <w:lvlText w:val="•"/>
      <w:lvlJc w:val="left"/>
      <w:pPr>
        <w:ind w:left="1199" w:hanging="284"/>
      </w:pPr>
      <w:rPr>
        <w:rFonts w:hint="default"/>
        <w:lang w:val="en-CA" w:eastAsia="en-US" w:bidi="ar-SA"/>
      </w:rPr>
    </w:lvl>
    <w:lvl w:ilvl="3" w:tplc="411E8B88">
      <w:numFmt w:val="bullet"/>
      <w:lvlText w:val="•"/>
      <w:lvlJc w:val="left"/>
      <w:pPr>
        <w:ind w:left="1599" w:hanging="284"/>
      </w:pPr>
      <w:rPr>
        <w:rFonts w:hint="default"/>
        <w:lang w:val="en-CA" w:eastAsia="en-US" w:bidi="ar-SA"/>
      </w:rPr>
    </w:lvl>
    <w:lvl w:ilvl="4" w:tplc="6974E4EE">
      <w:numFmt w:val="bullet"/>
      <w:lvlText w:val="•"/>
      <w:lvlJc w:val="left"/>
      <w:pPr>
        <w:ind w:left="1999" w:hanging="284"/>
      </w:pPr>
      <w:rPr>
        <w:rFonts w:hint="default"/>
        <w:lang w:val="en-CA" w:eastAsia="en-US" w:bidi="ar-SA"/>
      </w:rPr>
    </w:lvl>
    <w:lvl w:ilvl="5" w:tplc="2402D42A">
      <w:numFmt w:val="bullet"/>
      <w:lvlText w:val="•"/>
      <w:lvlJc w:val="left"/>
      <w:pPr>
        <w:ind w:left="2399" w:hanging="284"/>
      </w:pPr>
      <w:rPr>
        <w:rFonts w:hint="default"/>
        <w:lang w:val="en-CA" w:eastAsia="en-US" w:bidi="ar-SA"/>
      </w:rPr>
    </w:lvl>
    <w:lvl w:ilvl="6" w:tplc="E7ECD3B4">
      <w:numFmt w:val="bullet"/>
      <w:lvlText w:val="•"/>
      <w:lvlJc w:val="left"/>
      <w:pPr>
        <w:ind w:left="2799" w:hanging="284"/>
      </w:pPr>
      <w:rPr>
        <w:rFonts w:hint="default"/>
        <w:lang w:val="en-CA" w:eastAsia="en-US" w:bidi="ar-SA"/>
      </w:rPr>
    </w:lvl>
    <w:lvl w:ilvl="7" w:tplc="56BE12CA">
      <w:numFmt w:val="bullet"/>
      <w:lvlText w:val="•"/>
      <w:lvlJc w:val="left"/>
      <w:pPr>
        <w:ind w:left="3199" w:hanging="284"/>
      </w:pPr>
      <w:rPr>
        <w:rFonts w:hint="default"/>
        <w:lang w:val="en-CA" w:eastAsia="en-US" w:bidi="ar-SA"/>
      </w:rPr>
    </w:lvl>
    <w:lvl w:ilvl="8" w:tplc="31B446E2">
      <w:numFmt w:val="bullet"/>
      <w:lvlText w:val="•"/>
      <w:lvlJc w:val="left"/>
      <w:pPr>
        <w:ind w:left="3599" w:hanging="284"/>
      </w:pPr>
      <w:rPr>
        <w:rFonts w:hint="default"/>
        <w:lang w:val="en-CA" w:eastAsia="en-US" w:bidi="ar-SA"/>
      </w:rPr>
    </w:lvl>
  </w:abstractNum>
  <w:abstractNum w:abstractNumId="30" w15:restartNumberingAfterBreak="0">
    <w:nsid w:val="43B8320C"/>
    <w:multiLevelType w:val="hybridMultilevel"/>
    <w:tmpl w:val="611E1CB2"/>
    <w:lvl w:ilvl="0" w:tplc="4D5886A0">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5156CE00">
      <w:numFmt w:val="bullet"/>
      <w:lvlText w:val="•"/>
      <w:lvlJc w:val="left"/>
      <w:pPr>
        <w:ind w:left="799" w:hanging="284"/>
      </w:pPr>
      <w:rPr>
        <w:rFonts w:hint="default"/>
        <w:lang w:val="en-CA" w:eastAsia="en-US" w:bidi="ar-SA"/>
      </w:rPr>
    </w:lvl>
    <w:lvl w:ilvl="2" w:tplc="53E6FE5C">
      <w:numFmt w:val="bullet"/>
      <w:lvlText w:val="•"/>
      <w:lvlJc w:val="left"/>
      <w:pPr>
        <w:ind w:left="1199" w:hanging="284"/>
      </w:pPr>
      <w:rPr>
        <w:rFonts w:hint="default"/>
        <w:lang w:val="en-CA" w:eastAsia="en-US" w:bidi="ar-SA"/>
      </w:rPr>
    </w:lvl>
    <w:lvl w:ilvl="3" w:tplc="A78AE8FA">
      <w:numFmt w:val="bullet"/>
      <w:lvlText w:val="•"/>
      <w:lvlJc w:val="left"/>
      <w:pPr>
        <w:ind w:left="1599" w:hanging="284"/>
      </w:pPr>
      <w:rPr>
        <w:rFonts w:hint="default"/>
        <w:lang w:val="en-CA" w:eastAsia="en-US" w:bidi="ar-SA"/>
      </w:rPr>
    </w:lvl>
    <w:lvl w:ilvl="4" w:tplc="6888BFB2">
      <w:numFmt w:val="bullet"/>
      <w:lvlText w:val="•"/>
      <w:lvlJc w:val="left"/>
      <w:pPr>
        <w:ind w:left="1999" w:hanging="284"/>
      </w:pPr>
      <w:rPr>
        <w:rFonts w:hint="default"/>
        <w:lang w:val="en-CA" w:eastAsia="en-US" w:bidi="ar-SA"/>
      </w:rPr>
    </w:lvl>
    <w:lvl w:ilvl="5" w:tplc="BC50CB3C">
      <w:numFmt w:val="bullet"/>
      <w:lvlText w:val="•"/>
      <w:lvlJc w:val="left"/>
      <w:pPr>
        <w:ind w:left="2399" w:hanging="284"/>
      </w:pPr>
      <w:rPr>
        <w:rFonts w:hint="default"/>
        <w:lang w:val="en-CA" w:eastAsia="en-US" w:bidi="ar-SA"/>
      </w:rPr>
    </w:lvl>
    <w:lvl w:ilvl="6" w:tplc="7AF6A1BC">
      <w:numFmt w:val="bullet"/>
      <w:lvlText w:val="•"/>
      <w:lvlJc w:val="left"/>
      <w:pPr>
        <w:ind w:left="2799" w:hanging="284"/>
      </w:pPr>
      <w:rPr>
        <w:rFonts w:hint="default"/>
        <w:lang w:val="en-CA" w:eastAsia="en-US" w:bidi="ar-SA"/>
      </w:rPr>
    </w:lvl>
    <w:lvl w:ilvl="7" w:tplc="3B467FFA">
      <w:numFmt w:val="bullet"/>
      <w:lvlText w:val="•"/>
      <w:lvlJc w:val="left"/>
      <w:pPr>
        <w:ind w:left="3199" w:hanging="284"/>
      </w:pPr>
      <w:rPr>
        <w:rFonts w:hint="default"/>
        <w:lang w:val="en-CA" w:eastAsia="en-US" w:bidi="ar-SA"/>
      </w:rPr>
    </w:lvl>
    <w:lvl w:ilvl="8" w:tplc="3DB0D342">
      <w:numFmt w:val="bullet"/>
      <w:lvlText w:val="•"/>
      <w:lvlJc w:val="left"/>
      <w:pPr>
        <w:ind w:left="3599" w:hanging="284"/>
      </w:pPr>
      <w:rPr>
        <w:rFonts w:hint="default"/>
        <w:lang w:val="en-CA" w:eastAsia="en-US" w:bidi="ar-SA"/>
      </w:rPr>
    </w:lvl>
  </w:abstractNum>
  <w:abstractNum w:abstractNumId="31" w15:restartNumberingAfterBreak="0">
    <w:nsid w:val="43D33B64"/>
    <w:multiLevelType w:val="hybridMultilevel"/>
    <w:tmpl w:val="6DA25002"/>
    <w:lvl w:ilvl="0" w:tplc="C014666C">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9822F25E">
      <w:numFmt w:val="bullet"/>
      <w:lvlText w:val="•"/>
      <w:lvlJc w:val="left"/>
      <w:pPr>
        <w:ind w:left="799" w:hanging="284"/>
      </w:pPr>
      <w:rPr>
        <w:rFonts w:hint="default"/>
        <w:lang w:val="en-CA" w:eastAsia="en-US" w:bidi="ar-SA"/>
      </w:rPr>
    </w:lvl>
    <w:lvl w:ilvl="2" w:tplc="C5E0C85E">
      <w:numFmt w:val="bullet"/>
      <w:lvlText w:val="•"/>
      <w:lvlJc w:val="left"/>
      <w:pPr>
        <w:ind w:left="1199" w:hanging="284"/>
      </w:pPr>
      <w:rPr>
        <w:rFonts w:hint="default"/>
        <w:lang w:val="en-CA" w:eastAsia="en-US" w:bidi="ar-SA"/>
      </w:rPr>
    </w:lvl>
    <w:lvl w:ilvl="3" w:tplc="55E6C538">
      <w:numFmt w:val="bullet"/>
      <w:lvlText w:val="•"/>
      <w:lvlJc w:val="left"/>
      <w:pPr>
        <w:ind w:left="1599" w:hanging="284"/>
      </w:pPr>
      <w:rPr>
        <w:rFonts w:hint="default"/>
        <w:lang w:val="en-CA" w:eastAsia="en-US" w:bidi="ar-SA"/>
      </w:rPr>
    </w:lvl>
    <w:lvl w:ilvl="4" w:tplc="686EAB22">
      <w:numFmt w:val="bullet"/>
      <w:lvlText w:val="•"/>
      <w:lvlJc w:val="left"/>
      <w:pPr>
        <w:ind w:left="1999" w:hanging="284"/>
      </w:pPr>
      <w:rPr>
        <w:rFonts w:hint="default"/>
        <w:lang w:val="en-CA" w:eastAsia="en-US" w:bidi="ar-SA"/>
      </w:rPr>
    </w:lvl>
    <w:lvl w:ilvl="5" w:tplc="A81A6236">
      <w:numFmt w:val="bullet"/>
      <w:lvlText w:val="•"/>
      <w:lvlJc w:val="left"/>
      <w:pPr>
        <w:ind w:left="2399" w:hanging="284"/>
      </w:pPr>
      <w:rPr>
        <w:rFonts w:hint="default"/>
        <w:lang w:val="en-CA" w:eastAsia="en-US" w:bidi="ar-SA"/>
      </w:rPr>
    </w:lvl>
    <w:lvl w:ilvl="6" w:tplc="4A04D38C">
      <w:numFmt w:val="bullet"/>
      <w:lvlText w:val="•"/>
      <w:lvlJc w:val="left"/>
      <w:pPr>
        <w:ind w:left="2799" w:hanging="284"/>
      </w:pPr>
      <w:rPr>
        <w:rFonts w:hint="default"/>
        <w:lang w:val="en-CA" w:eastAsia="en-US" w:bidi="ar-SA"/>
      </w:rPr>
    </w:lvl>
    <w:lvl w:ilvl="7" w:tplc="37DC5AE2">
      <w:numFmt w:val="bullet"/>
      <w:lvlText w:val="•"/>
      <w:lvlJc w:val="left"/>
      <w:pPr>
        <w:ind w:left="3199" w:hanging="284"/>
      </w:pPr>
      <w:rPr>
        <w:rFonts w:hint="default"/>
        <w:lang w:val="en-CA" w:eastAsia="en-US" w:bidi="ar-SA"/>
      </w:rPr>
    </w:lvl>
    <w:lvl w:ilvl="8" w:tplc="EE6067BC">
      <w:numFmt w:val="bullet"/>
      <w:lvlText w:val="•"/>
      <w:lvlJc w:val="left"/>
      <w:pPr>
        <w:ind w:left="3599" w:hanging="284"/>
      </w:pPr>
      <w:rPr>
        <w:rFonts w:hint="default"/>
        <w:lang w:val="en-CA" w:eastAsia="en-US" w:bidi="ar-SA"/>
      </w:rPr>
    </w:lvl>
  </w:abstractNum>
  <w:abstractNum w:abstractNumId="32" w15:restartNumberingAfterBreak="0">
    <w:nsid w:val="497C56EB"/>
    <w:multiLevelType w:val="hybridMultilevel"/>
    <w:tmpl w:val="64D6C554"/>
    <w:lvl w:ilvl="0" w:tplc="D7C43318">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8E1E9E30">
      <w:numFmt w:val="bullet"/>
      <w:lvlText w:val="•"/>
      <w:lvlJc w:val="left"/>
      <w:pPr>
        <w:ind w:left="771" w:hanging="284"/>
      </w:pPr>
      <w:rPr>
        <w:rFonts w:hint="default"/>
        <w:lang w:val="en-CA" w:eastAsia="en-US" w:bidi="ar-SA"/>
      </w:rPr>
    </w:lvl>
    <w:lvl w:ilvl="2" w:tplc="04B8447E">
      <w:numFmt w:val="bullet"/>
      <w:lvlText w:val="•"/>
      <w:lvlJc w:val="left"/>
      <w:pPr>
        <w:ind w:left="1143" w:hanging="284"/>
      </w:pPr>
      <w:rPr>
        <w:rFonts w:hint="default"/>
        <w:lang w:val="en-CA" w:eastAsia="en-US" w:bidi="ar-SA"/>
      </w:rPr>
    </w:lvl>
    <w:lvl w:ilvl="3" w:tplc="17AEC872">
      <w:numFmt w:val="bullet"/>
      <w:lvlText w:val="•"/>
      <w:lvlJc w:val="left"/>
      <w:pPr>
        <w:ind w:left="1514" w:hanging="284"/>
      </w:pPr>
      <w:rPr>
        <w:rFonts w:hint="default"/>
        <w:lang w:val="en-CA" w:eastAsia="en-US" w:bidi="ar-SA"/>
      </w:rPr>
    </w:lvl>
    <w:lvl w:ilvl="4" w:tplc="6AFC9DF0">
      <w:numFmt w:val="bullet"/>
      <w:lvlText w:val="•"/>
      <w:lvlJc w:val="left"/>
      <w:pPr>
        <w:ind w:left="1886" w:hanging="284"/>
      </w:pPr>
      <w:rPr>
        <w:rFonts w:hint="default"/>
        <w:lang w:val="en-CA" w:eastAsia="en-US" w:bidi="ar-SA"/>
      </w:rPr>
    </w:lvl>
    <w:lvl w:ilvl="5" w:tplc="735C0764">
      <w:numFmt w:val="bullet"/>
      <w:lvlText w:val="•"/>
      <w:lvlJc w:val="left"/>
      <w:pPr>
        <w:ind w:left="2258" w:hanging="284"/>
      </w:pPr>
      <w:rPr>
        <w:rFonts w:hint="default"/>
        <w:lang w:val="en-CA" w:eastAsia="en-US" w:bidi="ar-SA"/>
      </w:rPr>
    </w:lvl>
    <w:lvl w:ilvl="6" w:tplc="F112D674">
      <w:numFmt w:val="bullet"/>
      <w:lvlText w:val="•"/>
      <w:lvlJc w:val="left"/>
      <w:pPr>
        <w:ind w:left="2629" w:hanging="284"/>
      </w:pPr>
      <w:rPr>
        <w:rFonts w:hint="default"/>
        <w:lang w:val="en-CA" w:eastAsia="en-US" w:bidi="ar-SA"/>
      </w:rPr>
    </w:lvl>
    <w:lvl w:ilvl="7" w:tplc="A17ED8DE">
      <w:numFmt w:val="bullet"/>
      <w:lvlText w:val="•"/>
      <w:lvlJc w:val="left"/>
      <w:pPr>
        <w:ind w:left="3001" w:hanging="284"/>
      </w:pPr>
      <w:rPr>
        <w:rFonts w:hint="default"/>
        <w:lang w:val="en-CA" w:eastAsia="en-US" w:bidi="ar-SA"/>
      </w:rPr>
    </w:lvl>
    <w:lvl w:ilvl="8" w:tplc="563A4E6E">
      <w:numFmt w:val="bullet"/>
      <w:lvlText w:val="•"/>
      <w:lvlJc w:val="left"/>
      <w:pPr>
        <w:ind w:left="3372" w:hanging="284"/>
      </w:pPr>
      <w:rPr>
        <w:rFonts w:hint="default"/>
        <w:lang w:val="en-CA" w:eastAsia="en-US" w:bidi="ar-SA"/>
      </w:rPr>
    </w:lvl>
  </w:abstractNum>
  <w:abstractNum w:abstractNumId="33" w15:restartNumberingAfterBreak="0">
    <w:nsid w:val="4CD553A0"/>
    <w:multiLevelType w:val="hybridMultilevel"/>
    <w:tmpl w:val="EA4E6DDE"/>
    <w:lvl w:ilvl="0" w:tplc="7326EDAE">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DAE411BC">
      <w:numFmt w:val="bullet"/>
      <w:lvlText w:val="•"/>
      <w:lvlJc w:val="left"/>
      <w:pPr>
        <w:ind w:left="823" w:hanging="286"/>
      </w:pPr>
      <w:rPr>
        <w:rFonts w:hint="default"/>
        <w:lang w:val="en-CA" w:eastAsia="en-US" w:bidi="ar-SA"/>
      </w:rPr>
    </w:lvl>
    <w:lvl w:ilvl="2" w:tplc="DC0655B8">
      <w:numFmt w:val="bullet"/>
      <w:lvlText w:val="•"/>
      <w:lvlJc w:val="left"/>
      <w:pPr>
        <w:ind w:left="1246" w:hanging="286"/>
      </w:pPr>
      <w:rPr>
        <w:rFonts w:hint="default"/>
        <w:lang w:val="en-CA" w:eastAsia="en-US" w:bidi="ar-SA"/>
      </w:rPr>
    </w:lvl>
    <w:lvl w:ilvl="3" w:tplc="D4CE88CA">
      <w:numFmt w:val="bullet"/>
      <w:lvlText w:val="•"/>
      <w:lvlJc w:val="left"/>
      <w:pPr>
        <w:ind w:left="1670" w:hanging="286"/>
      </w:pPr>
      <w:rPr>
        <w:rFonts w:hint="default"/>
        <w:lang w:val="en-CA" w:eastAsia="en-US" w:bidi="ar-SA"/>
      </w:rPr>
    </w:lvl>
    <w:lvl w:ilvl="4" w:tplc="462A37B4">
      <w:numFmt w:val="bullet"/>
      <w:lvlText w:val="•"/>
      <w:lvlJc w:val="left"/>
      <w:pPr>
        <w:ind w:left="2093" w:hanging="286"/>
      </w:pPr>
      <w:rPr>
        <w:rFonts w:hint="default"/>
        <w:lang w:val="en-CA" w:eastAsia="en-US" w:bidi="ar-SA"/>
      </w:rPr>
    </w:lvl>
    <w:lvl w:ilvl="5" w:tplc="5F50093E">
      <w:numFmt w:val="bullet"/>
      <w:lvlText w:val="•"/>
      <w:lvlJc w:val="left"/>
      <w:pPr>
        <w:ind w:left="2517" w:hanging="286"/>
      </w:pPr>
      <w:rPr>
        <w:rFonts w:hint="default"/>
        <w:lang w:val="en-CA" w:eastAsia="en-US" w:bidi="ar-SA"/>
      </w:rPr>
    </w:lvl>
    <w:lvl w:ilvl="6" w:tplc="0234C5CC">
      <w:numFmt w:val="bullet"/>
      <w:lvlText w:val="•"/>
      <w:lvlJc w:val="left"/>
      <w:pPr>
        <w:ind w:left="2940" w:hanging="286"/>
      </w:pPr>
      <w:rPr>
        <w:rFonts w:hint="default"/>
        <w:lang w:val="en-CA" w:eastAsia="en-US" w:bidi="ar-SA"/>
      </w:rPr>
    </w:lvl>
    <w:lvl w:ilvl="7" w:tplc="B942B0F0">
      <w:numFmt w:val="bullet"/>
      <w:lvlText w:val="•"/>
      <w:lvlJc w:val="left"/>
      <w:pPr>
        <w:ind w:left="3363" w:hanging="286"/>
      </w:pPr>
      <w:rPr>
        <w:rFonts w:hint="default"/>
        <w:lang w:val="en-CA" w:eastAsia="en-US" w:bidi="ar-SA"/>
      </w:rPr>
    </w:lvl>
    <w:lvl w:ilvl="8" w:tplc="6F5C74FC">
      <w:numFmt w:val="bullet"/>
      <w:lvlText w:val="•"/>
      <w:lvlJc w:val="left"/>
      <w:pPr>
        <w:ind w:left="3787" w:hanging="286"/>
      </w:pPr>
      <w:rPr>
        <w:rFonts w:hint="default"/>
        <w:lang w:val="en-CA" w:eastAsia="en-US" w:bidi="ar-SA"/>
      </w:rPr>
    </w:lvl>
  </w:abstractNum>
  <w:abstractNum w:abstractNumId="34" w15:restartNumberingAfterBreak="0">
    <w:nsid w:val="4DD07287"/>
    <w:multiLevelType w:val="multilevel"/>
    <w:tmpl w:val="E9B216EE"/>
    <w:lvl w:ilvl="0">
      <w:start w:val="1"/>
      <w:numFmt w:val="none"/>
      <w:pStyle w:val="Schedule"/>
      <w:suff w:val="nothing"/>
      <w:lvlText w:val=""/>
      <w:lvlJc w:val="left"/>
      <w:pPr>
        <w:ind w:left="0" w:firstLine="0"/>
      </w:pPr>
    </w:lvl>
    <w:lvl w:ilvl="1">
      <w:start w:val="1"/>
      <w:numFmt w:val="decimal"/>
      <w:pStyle w:val="Schedule1"/>
      <w:lvlText w:val="%2."/>
      <w:lvlJc w:val="left"/>
      <w:pPr>
        <w:ind w:left="850" w:hanging="850"/>
      </w:pPr>
    </w:lvl>
    <w:lvl w:ilvl="2">
      <w:start w:val="1"/>
      <w:numFmt w:val="decimal"/>
      <w:pStyle w:val="Schedule2"/>
      <w:lvlText w:val="%2.%3"/>
      <w:lvlJc w:val="left"/>
      <w:pPr>
        <w:ind w:left="850" w:hanging="850"/>
      </w:pPr>
    </w:lvl>
    <w:lvl w:ilvl="3">
      <w:start w:val="1"/>
      <w:numFmt w:val="lowerLetter"/>
      <w:pStyle w:val="Schedule3"/>
      <w:lvlText w:val="(%4)"/>
      <w:lvlJc w:val="left"/>
      <w:pPr>
        <w:ind w:left="1701" w:hanging="851"/>
      </w:pPr>
    </w:lvl>
    <w:lvl w:ilvl="4">
      <w:start w:val="1"/>
      <w:numFmt w:val="lowerRoman"/>
      <w:pStyle w:val="Schedule4"/>
      <w:lvlText w:val="(%5)"/>
      <w:lvlJc w:val="left"/>
      <w:pPr>
        <w:ind w:left="2551" w:hanging="850"/>
      </w:pPr>
    </w:lvl>
    <w:lvl w:ilvl="5">
      <w:start w:val="1"/>
      <w:numFmt w:val="upperLetter"/>
      <w:pStyle w:val="Schedule5"/>
      <w:lvlText w:val="(%6)"/>
      <w:lvlJc w:val="left"/>
      <w:pPr>
        <w:ind w:left="3402" w:hanging="851"/>
      </w:pPr>
    </w:lvl>
    <w:lvl w:ilvl="6">
      <w:start w:val="1"/>
      <w:numFmt w:val="upperRoman"/>
      <w:pStyle w:val="Schedule6"/>
      <w:lvlText w:val="(%7)"/>
      <w:lvlJc w:val="left"/>
      <w:pPr>
        <w:ind w:left="4252" w:hanging="85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FE72306"/>
    <w:multiLevelType w:val="hybridMultilevel"/>
    <w:tmpl w:val="97F0755C"/>
    <w:lvl w:ilvl="0" w:tplc="B69886C8">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42EE0A6C">
      <w:numFmt w:val="bullet"/>
      <w:lvlText w:val="•"/>
      <w:lvlJc w:val="left"/>
      <w:pPr>
        <w:ind w:left="814" w:hanging="286"/>
      </w:pPr>
      <w:rPr>
        <w:rFonts w:hint="default"/>
        <w:lang w:val="en-CA" w:eastAsia="en-US" w:bidi="ar-SA"/>
      </w:rPr>
    </w:lvl>
    <w:lvl w:ilvl="2" w:tplc="2B5A76A4">
      <w:numFmt w:val="bullet"/>
      <w:lvlText w:val="•"/>
      <w:lvlJc w:val="left"/>
      <w:pPr>
        <w:ind w:left="1229" w:hanging="286"/>
      </w:pPr>
      <w:rPr>
        <w:rFonts w:hint="default"/>
        <w:lang w:val="en-CA" w:eastAsia="en-US" w:bidi="ar-SA"/>
      </w:rPr>
    </w:lvl>
    <w:lvl w:ilvl="3" w:tplc="0366C688">
      <w:numFmt w:val="bullet"/>
      <w:lvlText w:val="•"/>
      <w:lvlJc w:val="left"/>
      <w:pPr>
        <w:ind w:left="1643" w:hanging="286"/>
      </w:pPr>
      <w:rPr>
        <w:rFonts w:hint="default"/>
        <w:lang w:val="en-CA" w:eastAsia="en-US" w:bidi="ar-SA"/>
      </w:rPr>
    </w:lvl>
    <w:lvl w:ilvl="4" w:tplc="EC449ABA">
      <w:numFmt w:val="bullet"/>
      <w:lvlText w:val="•"/>
      <w:lvlJc w:val="left"/>
      <w:pPr>
        <w:ind w:left="2058" w:hanging="286"/>
      </w:pPr>
      <w:rPr>
        <w:rFonts w:hint="default"/>
        <w:lang w:val="en-CA" w:eastAsia="en-US" w:bidi="ar-SA"/>
      </w:rPr>
    </w:lvl>
    <w:lvl w:ilvl="5" w:tplc="40567126">
      <w:numFmt w:val="bullet"/>
      <w:lvlText w:val="•"/>
      <w:lvlJc w:val="left"/>
      <w:pPr>
        <w:ind w:left="2472" w:hanging="286"/>
      </w:pPr>
      <w:rPr>
        <w:rFonts w:hint="default"/>
        <w:lang w:val="en-CA" w:eastAsia="en-US" w:bidi="ar-SA"/>
      </w:rPr>
    </w:lvl>
    <w:lvl w:ilvl="6" w:tplc="3C807ED0">
      <w:numFmt w:val="bullet"/>
      <w:lvlText w:val="•"/>
      <w:lvlJc w:val="left"/>
      <w:pPr>
        <w:ind w:left="2887" w:hanging="286"/>
      </w:pPr>
      <w:rPr>
        <w:rFonts w:hint="default"/>
        <w:lang w:val="en-CA" w:eastAsia="en-US" w:bidi="ar-SA"/>
      </w:rPr>
    </w:lvl>
    <w:lvl w:ilvl="7" w:tplc="7AB26900">
      <w:numFmt w:val="bullet"/>
      <w:lvlText w:val="•"/>
      <w:lvlJc w:val="left"/>
      <w:pPr>
        <w:ind w:left="3301" w:hanging="286"/>
      </w:pPr>
      <w:rPr>
        <w:rFonts w:hint="default"/>
        <w:lang w:val="en-CA" w:eastAsia="en-US" w:bidi="ar-SA"/>
      </w:rPr>
    </w:lvl>
    <w:lvl w:ilvl="8" w:tplc="86062B86">
      <w:numFmt w:val="bullet"/>
      <w:lvlText w:val="•"/>
      <w:lvlJc w:val="left"/>
      <w:pPr>
        <w:ind w:left="3716" w:hanging="286"/>
      </w:pPr>
      <w:rPr>
        <w:rFonts w:hint="default"/>
        <w:lang w:val="en-CA" w:eastAsia="en-US" w:bidi="ar-SA"/>
      </w:rPr>
    </w:lvl>
  </w:abstractNum>
  <w:abstractNum w:abstractNumId="36" w15:restartNumberingAfterBreak="0">
    <w:nsid w:val="50AE57F7"/>
    <w:multiLevelType w:val="hybridMultilevel"/>
    <w:tmpl w:val="D1F2DF1A"/>
    <w:lvl w:ilvl="0" w:tplc="8ADED85C">
      <w:numFmt w:val="bullet"/>
      <w:lvlText w:val=""/>
      <w:lvlJc w:val="left"/>
      <w:pPr>
        <w:ind w:left="468" w:hanging="360"/>
      </w:pPr>
      <w:rPr>
        <w:rFonts w:ascii="Symbol" w:eastAsia="Symbol" w:hAnsi="Symbol" w:cs="Symbol" w:hint="default"/>
        <w:b w:val="0"/>
        <w:bCs w:val="0"/>
        <w:i w:val="0"/>
        <w:iCs w:val="0"/>
        <w:color w:val="404040"/>
        <w:w w:val="100"/>
        <w:sz w:val="21"/>
        <w:szCs w:val="21"/>
        <w:lang w:val="en-CA" w:eastAsia="en-US" w:bidi="ar-SA"/>
      </w:rPr>
    </w:lvl>
    <w:lvl w:ilvl="1" w:tplc="DEDC42CC">
      <w:numFmt w:val="bullet"/>
      <w:lvlText w:val="•"/>
      <w:lvlJc w:val="left"/>
      <w:pPr>
        <w:ind w:left="868" w:hanging="360"/>
      </w:pPr>
      <w:rPr>
        <w:rFonts w:hint="default"/>
        <w:lang w:val="en-CA" w:eastAsia="en-US" w:bidi="ar-SA"/>
      </w:rPr>
    </w:lvl>
    <w:lvl w:ilvl="2" w:tplc="E90E823C">
      <w:numFmt w:val="bullet"/>
      <w:lvlText w:val="•"/>
      <w:lvlJc w:val="left"/>
      <w:pPr>
        <w:ind w:left="1277" w:hanging="360"/>
      </w:pPr>
      <w:rPr>
        <w:rFonts w:hint="default"/>
        <w:lang w:val="en-CA" w:eastAsia="en-US" w:bidi="ar-SA"/>
      </w:rPr>
    </w:lvl>
    <w:lvl w:ilvl="3" w:tplc="CF3840B2">
      <w:numFmt w:val="bullet"/>
      <w:lvlText w:val="•"/>
      <w:lvlJc w:val="left"/>
      <w:pPr>
        <w:ind w:left="1685" w:hanging="360"/>
      </w:pPr>
      <w:rPr>
        <w:rFonts w:hint="default"/>
        <w:lang w:val="en-CA" w:eastAsia="en-US" w:bidi="ar-SA"/>
      </w:rPr>
    </w:lvl>
    <w:lvl w:ilvl="4" w:tplc="3984F3BA">
      <w:numFmt w:val="bullet"/>
      <w:lvlText w:val="•"/>
      <w:lvlJc w:val="left"/>
      <w:pPr>
        <w:ind w:left="2094" w:hanging="360"/>
      </w:pPr>
      <w:rPr>
        <w:rFonts w:hint="default"/>
        <w:lang w:val="en-CA" w:eastAsia="en-US" w:bidi="ar-SA"/>
      </w:rPr>
    </w:lvl>
    <w:lvl w:ilvl="5" w:tplc="E77E5566">
      <w:numFmt w:val="bullet"/>
      <w:lvlText w:val="•"/>
      <w:lvlJc w:val="left"/>
      <w:pPr>
        <w:ind w:left="2502" w:hanging="360"/>
      </w:pPr>
      <w:rPr>
        <w:rFonts w:hint="default"/>
        <w:lang w:val="en-CA" w:eastAsia="en-US" w:bidi="ar-SA"/>
      </w:rPr>
    </w:lvl>
    <w:lvl w:ilvl="6" w:tplc="B0647852">
      <w:numFmt w:val="bullet"/>
      <w:lvlText w:val="•"/>
      <w:lvlJc w:val="left"/>
      <w:pPr>
        <w:ind w:left="2911" w:hanging="360"/>
      </w:pPr>
      <w:rPr>
        <w:rFonts w:hint="default"/>
        <w:lang w:val="en-CA" w:eastAsia="en-US" w:bidi="ar-SA"/>
      </w:rPr>
    </w:lvl>
    <w:lvl w:ilvl="7" w:tplc="749E58C4">
      <w:numFmt w:val="bullet"/>
      <w:lvlText w:val="•"/>
      <w:lvlJc w:val="left"/>
      <w:pPr>
        <w:ind w:left="3319" w:hanging="360"/>
      </w:pPr>
      <w:rPr>
        <w:rFonts w:hint="default"/>
        <w:lang w:val="en-CA" w:eastAsia="en-US" w:bidi="ar-SA"/>
      </w:rPr>
    </w:lvl>
    <w:lvl w:ilvl="8" w:tplc="E91209F0">
      <w:numFmt w:val="bullet"/>
      <w:lvlText w:val="•"/>
      <w:lvlJc w:val="left"/>
      <w:pPr>
        <w:ind w:left="3728" w:hanging="360"/>
      </w:pPr>
      <w:rPr>
        <w:rFonts w:hint="default"/>
        <w:lang w:val="en-CA" w:eastAsia="en-US" w:bidi="ar-SA"/>
      </w:rPr>
    </w:lvl>
  </w:abstractNum>
  <w:abstractNum w:abstractNumId="37" w15:restartNumberingAfterBreak="0">
    <w:nsid w:val="52597965"/>
    <w:multiLevelType w:val="hybridMultilevel"/>
    <w:tmpl w:val="E1F02E60"/>
    <w:lvl w:ilvl="0" w:tplc="903E24B0">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BDBED1B6">
      <w:numFmt w:val="bullet"/>
      <w:lvlText w:val="•"/>
      <w:lvlJc w:val="left"/>
      <w:pPr>
        <w:ind w:left="828" w:hanging="284"/>
      </w:pPr>
      <w:rPr>
        <w:rFonts w:hint="default"/>
        <w:lang w:val="en-CA" w:eastAsia="en-US" w:bidi="ar-SA"/>
      </w:rPr>
    </w:lvl>
    <w:lvl w:ilvl="2" w:tplc="C2C8E6BC">
      <w:numFmt w:val="bullet"/>
      <w:lvlText w:val="•"/>
      <w:lvlJc w:val="left"/>
      <w:pPr>
        <w:ind w:left="1256" w:hanging="284"/>
      </w:pPr>
      <w:rPr>
        <w:rFonts w:hint="default"/>
        <w:lang w:val="en-CA" w:eastAsia="en-US" w:bidi="ar-SA"/>
      </w:rPr>
    </w:lvl>
    <w:lvl w:ilvl="3" w:tplc="5C70901E">
      <w:numFmt w:val="bullet"/>
      <w:lvlText w:val="•"/>
      <w:lvlJc w:val="left"/>
      <w:pPr>
        <w:ind w:left="1684" w:hanging="284"/>
      </w:pPr>
      <w:rPr>
        <w:rFonts w:hint="default"/>
        <w:lang w:val="en-CA" w:eastAsia="en-US" w:bidi="ar-SA"/>
      </w:rPr>
    </w:lvl>
    <w:lvl w:ilvl="4" w:tplc="3D52E582">
      <w:numFmt w:val="bullet"/>
      <w:lvlText w:val="•"/>
      <w:lvlJc w:val="left"/>
      <w:pPr>
        <w:ind w:left="2112" w:hanging="284"/>
      </w:pPr>
      <w:rPr>
        <w:rFonts w:hint="default"/>
        <w:lang w:val="en-CA" w:eastAsia="en-US" w:bidi="ar-SA"/>
      </w:rPr>
    </w:lvl>
    <w:lvl w:ilvl="5" w:tplc="4F90D63C">
      <w:numFmt w:val="bullet"/>
      <w:lvlText w:val="•"/>
      <w:lvlJc w:val="left"/>
      <w:pPr>
        <w:ind w:left="2541" w:hanging="284"/>
      </w:pPr>
      <w:rPr>
        <w:rFonts w:hint="default"/>
        <w:lang w:val="en-CA" w:eastAsia="en-US" w:bidi="ar-SA"/>
      </w:rPr>
    </w:lvl>
    <w:lvl w:ilvl="6" w:tplc="5B4AA11E">
      <w:numFmt w:val="bullet"/>
      <w:lvlText w:val="•"/>
      <w:lvlJc w:val="left"/>
      <w:pPr>
        <w:ind w:left="2969" w:hanging="284"/>
      </w:pPr>
      <w:rPr>
        <w:rFonts w:hint="default"/>
        <w:lang w:val="en-CA" w:eastAsia="en-US" w:bidi="ar-SA"/>
      </w:rPr>
    </w:lvl>
    <w:lvl w:ilvl="7" w:tplc="A590EFA0">
      <w:numFmt w:val="bullet"/>
      <w:lvlText w:val="•"/>
      <w:lvlJc w:val="left"/>
      <w:pPr>
        <w:ind w:left="3397" w:hanging="284"/>
      </w:pPr>
      <w:rPr>
        <w:rFonts w:hint="default"/>
        <w:lang w:val="en-CA" w:eastAsia="en-US" w:bidi="ar-SA"/>
      </w:rPr>
    </w:lvl>
    <w:lvl w:ilvl="8" w:tplc="5ABAF338">
      <w:numFmt w:val="bullet"/>
      <w:lvlText w:val="•"/>
      <w:lvlJc w:val="left"/>
      <w:pPr>
        <w:ind w:left="3825" w:hanging="284"/>
      </w:pPr>
      <w:rPr>
        <w:rFonts w:hint="default"/>
        <w:lang w:val="en-CA" w:eastAsia="en-US" w:bidi="ar-SA"/>
      </w:rPr>
    </w:lvl>
  </w:abstractNum>
  <w:abstractNum w:abstractNumId="38" w15:restartNumberingAfterBreak="0">
    <w:nsid w:val="539C4FC0"/>
    <w:multiLevelType w:val="hybridMultilevel"/>
    <w:tmpl w:val="A23EA20A"/>
    <w:lvl w:ilvl="0" w:tplc="E2B86CDE">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DC2E60F4">
      <w:numFmt w:val="bullet"/>
      <w:lvlText w:val="•"/>
      <w:lvlJc w:val="left"/>
      <w:pPr>
        <w:ind w:left="814" w:hanging="286"/>
      </w:pPr>
      <w:rPr>
        <w:rFonts w:hint="default"/>
        <w:lang w:val="en-CA" w:eastAsia="en-US" w:bidi="ar-SA"/>
      </w:rPr>
    </w:lvl>
    <w:lvl w:ilvl="2" w:tplc="0DA83A00">
      <w:numFmt w:val="bullet"/>
      <w:lvlText w:val="•"/>
      <w:lvlJc w:val="left"/>
      <w:pPr>
        <w:ind w:left="1229" w:hanging="286"/>
      </w:pPr>
      <w:rPr>
        <w:rFonts w:hint="default"/>
        <w:lang w:val="en-CA" w:eastAsia="en-US" w:bidi="ar-SA"/>
      </w:rPr>
    </w:lvl>
    <w:lvl w:ilvl="3" w:tplc="8D80D308">
      <w:numFmt w:val="bullet"/>
      <w:lvlText w:val="•"/>
      <w:lvlJc w:val="left"/>
      <w:pPr>
        <w:ind w:left="1643" w:hanging="286"/>
      </w:pPr>
      <w:rPr>
        <w:rFonts w:hint="default"/>
        <w:lang w:val="en-CA" w:eastAsia="en-US" w:bidi="ar-SA"/>
      </w:rPr>
    </w:lvl>
    <w:lvl w:ilvl="4" w:tplc="8E2A42EC">
      <w:numFmt w:val="bullet"/>
      <w:lvlText w:val="•"/>
      <w:lvlJc w:val="left"/>
      <w:pPr>
        <w:ind w:left="2058" w:hanging="286"/>
      </w:pPr>
      <w:rPr>
        <w:rFonts w:hint="default"/>
        <w:lang w:val="en-CA" w:eastAsia="en-US" w:bidi="ar-SA"/>
      </w:rPr>
    </w:lvl>
    <w:lvl w:ilvl="5" w:tplc="EE865386">
      <w:numFmt w:val="bullet"/>
      <w:lvlText w:val="•"/>
      <w:lvlJc w:val="left"/>
      <w:pPr>
        <w:ind w:left="2472" w:hanging="286"/>
      </w:pPr>
      <w:rPr>
        <w:rFonts w:hint="default"/>
        <w:lang w:val="en-CA" w:eastAsia="en-US" w:bidi="ar-SA"/>
      </w:rPr>
    </w:lvl>
    <w:lvl w:ilvl="6" w:tplc="C984812E">
      <w:numFmt w:val="bullet"/>
      <w:lvlText w:val="•"/>
      <w:lvlJc w:val="left"/>
      <w:pPr>
        <w:ind w:left="2887" w:hanging="286"/>
      </w:pPr>
      <w:rPr>
        <w:rFonts w:hint="default"/>
        <w:lang w:val="en-CA" w:eastAsia="en-US" w:bidi="ar-SA"/>
      </w:rPr>
    </w:lvl>
    <w:lvl w:ilvl="7" w:tplc="5F3CFF3A">
      <w:numFmt w:val="bullet"/>
      <w:lvlText w:val="•"/>
      <w:lvlJc w:val="left"/>
      <w:pPr>
        <w:ind w:left="3301" w:hanging="286"/>
      </w:pPr>
      <w:rPr>
        <w:rFonts w:hint="default"/>
        <w:lang w:val="en-CA" w:eastAsia="en-US" w:bidi="ar-SA"/>
      </w:rPr>
    </w:lvl>
    <w:lvl w:ilvl="8" w:tplc="FDFC5EC4">
      <w:numFmt w:val="bullet"/>
      <w:lvlText w:val="•"/>
      <w:lvlJc w:val="left"/>
      <w:pPr>
        <w:ind w:left="3716" w:hanging="286"/>
      </w:pPr>
      <w:rPr>
        <w:rFonts w:hint="default"/>
        <w:lang w:val="en-CA" w:eastAsia="en-US" w:bidi="ar-SA"/>
      </w:rPr>
    </w:lvl>
  </w:abstractNum>
  <w:abstractNum w:abstractNumId="39" w15:restartNumberingAfterBreak="0">
    <w:nsid w:val="547F53DC"/>
    <w:multiLevelType w:val="hybridMultilevel"/>
    <w:tmpl w:val="AE822F48"/>
    <w:lvl w:ilvl="0" w:tplc="6E08ADF0">
      <w:numFmt w:val="bullet"/>
      <w:lvlText w:val=""/>
      <w:lvlJc w:val="left"/>
      <w:pPr>
        <w:ind w:left="390" w:hanging="284"/>
      </w:pPr>
      <w:rPr>
        <w:rFonts w:ascii="Symbol" w:eastAsia="Symbol" w:hAnsi="Symbol" w:cs="Symbol" w:hint="default"/>
        <w:b w:val="0"/>
        <w:bCs w:val="0"/>
        <w:i w:val="0"/>
        <w:iCs w:val="0"/>
        <w:w w:val="100"/>
        <w:sz w:val="21"/>
        <w:szCs w:val="21"/>
        <w:lang w:val="en-CA" w:eastAsia="en-US" w:bidi="ar-SA"/>
      </w:rPr>
    </w:lvl>
    <w:lvl w:ilvl="1" w:tplc="792E5696">
      <w:numFmt w:val="bullet"/>
      <w:lvlText w:val="•"/>
      <w:lvlJc w:val="left"/>
      <w:pPr>
        <w:ind w:left="771" w:hanging="284"/>
      </w:pPr>
      <w:rPr>
        <w:rFonts w:hint="default"/>
        <w:lang w:val="en-CA" w:eastAsia="en-US" w:bidi="ar-SA"/>
      </w:rPr>
    </w:lvl>
    <w:lvl w:ilvl="2" w:tplc="5110542E">
      <w:numFmt w:val="bullet"/>
      <w:lvlText w:val="•"/>
      <w:lvlJc w:val="left"/>
      <w:pPr>
        <w:ind w:left="1143" w:hanging="284"/>
      </w:pPr>
      <w:rPr>
        <w:rFonts w:hint="default"/>
        <w:lang w:val="en-CA" w:eastAsia="en-US" w:bidi="ar-SA"/>
      </w:rPr>
    </w:lvl>
    <w:lvl w:ilvl="3" w:tplc="E9949442">
      <w:numFmt w:val="bullet"/>
      <w:lvlText w:val="•"/>
      <w:lvlJc w:val="left"/>
      <w:pPr>
        <w:ind w:left="1514" w:hanging="284"/>
      </w:pPr>
      <w:rPr>
        <w:rFonts w:hint="default"/>
        <w:lang w:val="en-CA" w:eastAsia="en-US" w:bidi="ar-SA"/>
      </w:rPr>
    </w:lvl>
    <w:lvl w:ilvl="4" w:tplc="271CC41A">
      <w:numFmt w:val="bullet"/>
      <w:lvlText w:val="•"/>
      <w:lvlJc w:val="left"/>
      <w:pPr>
        <w:ind w:left="1886" w:hanging="284"/>
      </w:pPr>
      <w:rPr>
        <w:rFonts w:hint="default"/>
        <w:lang w:val="en-CA" w:eastAsia="en-US" w:bidi="ar-SA"/>
      </w:rPr>
    </w:lvl>
    <w:lvl w:ilvl="5" w:tplc="955EC908">
      <w:numFmt w:val="bullet"/>
      <w:lvlText w:val="•"/>
      <w:lvlJc w:val="left"/>
      <w:pPr>
        <w:ind w:left="2258" w:hanging="284"/>
      </w:pPr>
      <w:rPr>
        <w:rFonts w:hint="default"/>
        <w:lang w:val="en-CA" w:eastAsia="en-US" w:bidi="ar-SA"/>
      </w:rPr>
    </w:lvl>
    <w:lvl w:ilvl="6" w:tplc="C0B44688">
      <w:numFmt w:val="bullet"/>
      <w:lvlText w:val="•"/>
      <w:lvlJc w:val="left"/>
      <w:pPr>
        <w:ind w:left="2629" w:hanging="284"/>
      </w:pPr>
      <w:rPr>
        <w:rFonts w:hint="default"/>
        <w:lang w:val="en-CA" w:eastAsia="en-US" w:bidi="ar-SA"/>
      </w:rPr>
    </w:lvl>
    <w:lvl w:ilvl="7" w:tplc="2B70C992">
      <w:numFmt w:val="bullet"/>
      <w:lvlText w:val="•"/>
      <w:lvlJc w:val="left"/>
      <w:pPr>
        <w:ind w:left="3001" w:hanging="284"/>
      </w:pPr>
      <w:rPr>
        <w:rFonts w:hint="default"/>
        <w:lang w:val="en-CA" w:eastAsia="en-US" w:bidi="ar-SA"/>
      </w:rPr>
    </w:lvl>
    <w:lvl w:ilvl="8" w:tplc="75F246F4">
      <w:numFmt w:val="bullet"/>
      <w:lvlText w:val="•"/>
      <w:lvlJc w:val="left"/>
      <w:pPr>
        <w:ind w:left="3372" w:hanging="284"/>
      </w:pPr>
      <w:rPr>
        <w:rFonts w:hint="default"/>
        <w:lang w:val="en-CA" w:eastAsia="en-US" w:bidi="ar-SA"/>
      </w:rPr>
    </w:lvl>
  </w:abstractNum>
  <w:abstractNum w:abstractNumId="40" w15:restartNumberingAfterBreak="0">
    <w:nsid w:val="55D93C63"/>
    <w:multiLevelType w:val="hybridMultilevel"/>
    <w:tmpl w:val="D45669A6"/>
    <w:lvl w:ilvl="0" w:tplc="9AA40294">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6B5AB542">
      <w:numFmt w:val="bullet"/>
      <w:lvlText w:val="•"/>
      <w:lvlJc w:val="left"/>
      <w:pPr>
        <w:ind w:left="795" w:hanging="286"/>
      </w:pPr>
      <w:rPr>
        <w:rFonts w:hint="default"/>
        <w:lang w:val="en-CA" w:eastAsia="en-US" w:bidi="ar-SA"/>
      </w:rPr>
    </w:lvl>
    <w:lvl w:ilvl="2" w:tplc="29389AD6">
      <w:numFmt w:val="bullet"/>
      <w:lvlText w:val="•"/>
      <w:lvlJc w:val="left"/>
      <w:pPr>
        <w:ind w:left="1190" w:hanging="286"/>
      </w:pPr>
      <w:rPr>
        <w:rFonts w:hint="default"/>
        <w:lang w:val="en-CA" w:eastAsia="en-US" w:bidi="ar-SA"/>
      </w:rPr>
    </w:lvl>
    <w:lvl w:ilvl="3" w:tplc="7A66068E">
      <w:numFmt w:val="bullet"/>
      <w:lvlText w:val="•"/>
      <w:lvlJc w:val="left"/>
      <w:pPr>
        <w:ind w:left="1585" w:hanging="286"/>
      </w:pPr>
      <w:rPr>
        <w:rFonts w:hint="default"/>
        <w:lang w:val="en-CA" w:eastAsia="en-US" w:bidi="ar-SA"/>
      </w:rPr>
    </w:lvl>
    <w:lvl w:ilvl="4" w:tplc="D2FC9DD8">
      <w:numFmt w:val="bullet"/>
      <w:lvlText w:val="•"/>
      <w:lvlJc w:val="left"/>
      <w:pPr>
        <w:ind w:left="1980" w:hanging="286"/>
      </w:pPr>
      <w:rPr>
        <w:rFonts w:hint="default"/>
        <w:lang w:val="en-CA" w:eastAsia="en-US" w:bidi="ar-SA"/>
      </w:rPr>
    </w:lvl>
    <w:lvl w:ilvl="5" w:tplc="16949A9A">
      <w:numFmt w:val="bullet"/>
      <w:lvlText w:val="•"/>
      <w:lvlJc w:val="left"/>
      <w:pPr>
        <w:ind w:left="2375" w:hanging="286"/>
      </w:pPr>
      <w:rPr>
        <w:rFonts w:hint="default"/>
        <w:lang w:val="en-CA" w:eastAsia="en-US" w:bidi="ar-SA"/>
      </w:rPr>
    </w:lvl>
    <w:lvl w:ilvl="6" w:tplc="B0A8A492">
      <w:numFmt w:val="bullet"/>
      <w:lvlText w:val="•"/>
      <w:lvlJc w:val="left"/>
      <w:pPr>
        <w:ind w:left="2770" w:hanging="286"/>
      </w:pPr>
      <w:rPr>
        <w:rFonts w:hint="default"/>
        <w:lang w:val="en-CA" w:eastAsia="en-US" w:bidi="ar-SA"/>
      </w:rPr>
    </w:lvl>
    <w:lvl w:ilvl="7" w:tplc="1A5C8B46">
      <w:numFmt w:val="bullet"/>
      <w:lvlText w:val="•"/>
      <w:lvlJc w:val="left"/>
      <w:pPr>
        <w:ind w:left="3165" w:hanging="286"/>
      </w:pPr>
      <w:rPr>
        <w:rFonts w:hint="default"/>
        <w:lang w:val="en-CA" w:eastAsia="en-US" w:bidi="ar-SA"/>
      </w:rPr>
    </w:lvl>
    <w:lvl w:ilvl="8" w:tplc="9D1A77C6">
      <w:numFmt w:val="bullet"/>
      <w:lvlText w:val="•"/>
      <w:lvlJc w:val="left"/>
      <w:pPr>
        <w:ind w:left="3560" w:hanging="286"/>
      </w:pPr>
      <w:rPr>
        <w:rFonts w:hint="default"/>
        <w:lang w:val="en-CA" w:eastAsia="en-US" w:bidi="ar-SA"/>
      </w:rPr>
    </w:lvl>
  </w:abstractNum>
  <w:abstractNum w:abstractNumId="41" w15:restartNumberingAfterBreak="0">
    <w:nsid w:val="5788482E"/>
    <w:multiLevelType w:val="hybridMultilevel"/>
    <w:tmpl w:val="812E46EC"/>
    <w:lvl w:ilvl="0" w:tplc="210EA11A">
      <w:numFmt w:val="bullet"/>
      <w:lvlText w:val=""/>
      <w:lvlJc w:val="left"/>
      <w:pPr>
        <w:ind w:left="424" w:hanging="360"/>
      </w:pPr>
      <w:rPr>
        <w:rFonts w:ascii="Symbol" w:eastAsia="Symbol" w:hAnsi="Symbol" w:cs="Symbol" w:hint="default"/>
        <w:b w:val="0"/>
        <w:bCs w:val="0"/>
        <w:i w:val="0"/>
        <w:iCs w:val="0"/>
        <w:color w:val="404040"/>
        <w:w w:val="100"/>
        <w:sz w:val="21"/>
        <w:szCs w:val="21"/>
        <w:lang w:val="en-CA" w:eastAsia="en-US" w:bidi="ar-SA"/>
      </w:rPr>
    </w:lvl>
    <w:lvl w:ilvl="1" w:tplc="020E445A">
      <w:numFmt w:val="bullet"/>
      <w:lvlText w:val="•"/>
      <w:lvlJc w:val="left"/>
      <w:pPr>
        <w:ind w:left="817" w:hanging="360"/>
      </w:pPr>
      <w:rPr>
        <w:rFonts w:hint="default"/>
        <w:lang w:val="en-CA" w:eastAsia="en-US" w:bidi="ar-SA"/>
      </w:rPr>
    </w:lvl>
    <w:lvl w:ilvl="2" w:tplc="C4023796">
      <w:numFmt w:val="bullet"/>
      <w:lvlText w:val="•"/>
      <w:lvlJc w:val="left"/>
      <w:pPr>
        <w:ind w:left="1215" w:hanging="360"/>
      </w:pPr>
      <w:rPr>
        <w:rFonts w:hint="default"/>
        <w:lang w:val="en-CA" w:eastAsia="en-US" w:bidi="ar-SA"/>
      </w:rPr>
    </w:lvl>
    <w:lvl w:ilvl="3" w:tplc="04ACA3CA">
      <w:numFmt w:val="bullet"/>
      <w:lvlText w:val="•"/>
      <w:lvlJc w:val="left"/>
      <w:pPr>
        <w:ind w:left="1613" w:hanging="360"/>
      </w:pPr>
      <w:rPr>
        <w:rFonts w:hint="default"/>
        <w:lang w:val="en-CA" w:eastAsia="en-US" w:bidi="ar-SA"/>
      </w:rPr>
    </w:lvl>
    <w:lvl w:ilvl="4" w:tplc="153E6BE0">
      <w:numFmt w:val="bullet"/>
      <w:lvlText w:val="•"/>
      <w:lvlJc w:val="left"/>
      <w:pPr>
        <w:ind w:left="2011" w:hanging="360"/>
      </w:pPr>
      <w:rPr>
        <w:rFonts w:hint="default"/>
        <w:lang w:val="en-CA" w:eastAsia="en-US" w:bidi="ar-SA"/>
      </w:rPr>
    </w:lvl>
    <w:lvl w:ilvl="5" w:tplc="FAE6177E">
      <w:numFmt w:val="bullet"/>
      <w:lvlText w:val="•"/>
      <w:lvlJc w:val="left"/>
      <w:pPr>
        <w:ind w:left="2409" w:hanging="360"/>
      </w:pPr>
      <w:rPr>
        <w:rFonts w:hint="default"/>
        <w:lang w:val="en-CA" w:eastAsia="en-US" w:bidi="ar-SA"/>
      </w:rPr>
    </w:lvl>
    <w:lvl w:ilvl="6" w:tplc="8D186244">
      <w:numFmt w:val="bullet"/>
      <w:lvlText w:val="•"/>
      <w:lvlJc w:val="left"/>
      <w:pPr>
        <w:ind w:left="2807" w:hanging="360"/>
      </w:pPr>
      <w:rPr>
        <w:rFonts w:hint="default"/>
        <w:lang w:val="en-CA" w:eastAsia="en-US" w:bidi="ar-SA"/>
      </w:rPr>
    </w:lvl>
    <w:lvl w:ilvl="7" w:tplc="581A3440">
      <w:numFmt w:val="bullet"/>
      <w:lvlText w:val="•"/>
      <w:lvlJc w:val="left"/>
      <w:pPr>
        <w:ind w:left="3205" w:hanging="360"/>
      </w:pPr>
      <w:rPr>
        <w:rFonts w:hint="default"/>
        <w:lang w:val="en-CA" w:eastAsia="en-US" w:bidi="ar-SA"/>
      </w:rPr>
    </w:lvl>
    <w:lvl w:ilvl="8" w:tplc="CC9E67AE">
      <w:numFmt w:val="bullet"/>
      <w:lvlText w:val="•"/>
      <w:lvlJc w:val="left"/>
      <w:pPr>
        <w:ind w:left="3603" w:hanging="360"/>
      </w:pPr>
      <w:rPr>
        <w:rFonts w:hint="default"/>
        <w:lang w:val="en-CA" w:eastAsia="en-US" w:bidi="ar-SA"/>
      </w:rPr>
    </w:lvl>
  </w:abstractNum>
  <w:abstractNum w:abstractNumId="42" w15:restartNumberingAfterBreak="0">
    <w:nsid w:val="5A246996"/>
    <w:multiLevelType w:val="hybridMultilevel"/>
    <w:tmpl w:val="C45CA684"/>
    <w:lvl w:ilvl="0" w:tplc="A08EF6D0">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4558A342">
      <w:numFmt w:val="bullet"/>
      <w:lvlText w:val="•"/>
      <w:lvlJc w:val="left"/>
      <w:pPr>
        <w:ind w:left="771" w:hanging="284"/>
      </w:pPr>
      <w:rPr>
        <w:rFonts w:hint="default"/>
        <w:lang w:val="en-CA" w:eastAsia="en-US" w:bidi="ar-SA"/>
      </w:rPr>
    </w:lvl>
    <w:lvl w:ilvl="2" w:tplc="B9A8D406">
      <w:numFmt w:val="bullet"/>
      <w:lvlText w:val="•"/>
      <w:lvlJc w:val="left"/>
      <w:pPr>
        <w:ind w:left="1143" w:hanging="284"/>
      </w:pPr>
      <w:rPr>
        <w:rFonts w:hint="default"/>
        <w:lang w:val="en-CA" w:eastAsia="en-US" w:bidi="ar-SA"/>
      </w:rPr>
    </w:lvl>
    <w:lvl w:ilvl="3" w:tplc="90D6EC48">
      <w:numFmt w:val="bullet"/>
      <w:lvlText w:val="•"/>
      <w:lvlJc w:val="left"/>
      <w:pPr>
        <w:ind w:left="1514" w:hanging="284"/>
      </w:pPr>
      <w:rPr>
        <w:rFonts w:hint="default"/>
        <w:lang w:val="en-CA" w:eastAsia="en-US" w:bidi="ar-SA"/>
      </w:rPr>
    </w:lvl>
    <w:lvl w:ilvl="4" w:tplc="297CF138">
      <w:numFmt w:val="bullet"/>
      <w:lvlText w:val="•"/>
      <w:lvlJc w:val="left"/>
      <w:pPr>
        <w:ind w:left="1886" w:hanging="284"/>
      </w:pPr>
      <w:rPr>
        <w:rFonts w:hint="default"/>
        <w:lang w:val="en-CA" w:eastAsia="en-US" w:bidi="ar-SA"/>
      </w:rPr>
    </w:lvl>
    <w:lvl w:ilvl="5" w:tplc="B7EED248">
      <w:numFmt w:val="bullet"/>
      <w:lvlText w:val="•"/>
      <w:lvlJc w:val="left"/>
      <w:pPr>
        <w:ind w:left="2258" w:hanging="284"/>
      </w:pPr>
      <w:rPr>
        <w:rFonts w:hint="default"/>
        <w:lang w:val="en-CA" w:eastAsia="en-US" w:bidi="ar-SA"/>
      </w:rPr>
    </w:lvl>
    <w:lvl w:ilvl="6" w:tplc="97C4C818">
      <w:numFmt w:val="bullet"/>
      <w:lvlText w:val="•"/>
      <w:lvlJc w:val="left"/>
      <w:pPr>
        <w:ind w:left="2629" w:hanging="284"/>
      </w:pPr>
      <w:rPr>
        <w:rFonts w:hint="default"/>
        <w:lang w:val="en-CA" w:eastAsia="en-US" w:bidi="ar-SA"/>
      </w:rPr>
    </w:lvl>
    <w:lvl w:ilvl="7" w:tplc="D012B984">
      <w:numFmt w:val="bullet"/>
      <w:lvlText w:val="•"/>
      <w:lvlJc w:val="left"/>
      <w:pPr>
        <w:ind w:left="3001" w:hanging="284"/>
      </w:pPr>
      <w:rPr>
        <w:rFonts w:hint="default"/>
        <w:lang w:val="en-CA" w:eastAsia="en-US" w:bidi="ar-SA"/>
      </w:rPr>
    </w:lvl>
    <w:lvl w:ilvl="8" w:tplc="938E204A">
      <w:numFmt w:val="bullet"/>
      <w:lvlText w:val="•"/>
      <w:lvlJc w:val="left"/>
      <w:pPr>
        <w:ind w:left="3372" w:hanging="284"/>
      </w:pPr>
      <w:rPr>
        <w:rFonts w:hint="default"/>
        <w:lang w:val="en-CA" w:eastAsia="en-US" w:bidi="ar-SA"/>
      </w:rPr>
    </w:lvl>
  </w:abstractNum>
  <w:abstractNum w:abstractNumId="43" w15:restartNumberingAfterBreak="0">
    <w:nsid w:val="62DD7B4D"/>
    <w:multiLevelType w:val="hybridMultilevel"/>
    <w:tmpl w:val="0638DF8C"/>
    <w:lvl w:ilvl="0" w:tplc="862248E0">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1CC033FC">
      <w:numFmt w:val="bullet"/>
      <w:lvlText w:val="•"/>
      <w:lvlJc w:val="left"/>
      <w:pPr>
        <w:ind w:left="842" w:hanging="286"/>
      </w:pPr>
      <w:rPr>
        <w:rFonts w:hint="default"/>
        <w:lang w:val="en-CA" w:eastAsia="en-US" w:bidi="ar-SA"/>
      </w:rPr>
    </w:lvl>
    <w:lvl w:ilvl="2" w:tplc="D2E2C154">
      <w:numFmt w:val="bullet"/>
      <w:lvlText w:val="•"/>
      <w:lvlJc w:val="left"/>
      <w:pPr>
        <w:ind w:left="1285" w:hanging="286"/>
      </w:pPr>
      <w:rPr>
        <w:rFonts w:hint="default"/>
        <w:lang w:val="en-CA" w:eastAsia="en-US" w:bidi="ar-SA"/>
      </w:rPr>
    </w:lvl>
    <w:lvl w:ilvl="3" w:tplc="443C2C9E">
      <w:numFmt w:val="bullet"/>
      <w:lvlText w:val="•"/>
      <w:lvlJc w:val="left"/>
      <w:pPr>
        <w:ind w:left="1728" w:hanging="286"/>
      </w:pPr>
      <w:rPr>
        <w:rFonts w:hint="default"/>
        <w:lang w:val="en-CA" w:eastAsia="en-US" w:bidi="ar-SA"/>
      </w:rPr>
    </w:lvl>
    <w:lvl w:ilvl="4" w:tplc="0F3E01BE">
      <w:numFmt w:val="bullet"/>
      <w:lvlText w:val="•"/>
      <w:lvlJc w:val="left"/>
      <w:pPr>
        <w:ind w:left="2171" w:hanging="286"/>
      </w:pPr>
      <w:rPr>
        <w:rFonts w:hint="default"/>
        <w:lang w:val="en-CA" w:eastAsia="en-US" w:bidi="ar-SA"/>
      </w:rPr>
    </w:lvl>
    <w:lvl w:ilvl="5" w:tplc="4E52FC42">
      <w:numFmt w:val="bullet"/>
      <w:lvlText w:val="•"/>
      <w:lvlJc w:val="left"/>
      <w:pPr>
        <w:ind w:left="2614" w:hanging="286"/>
      </w:pPr>
      <w:rPr>
        <w:rFonts w:hint="default"/>
        <w:lang w:val="en-CA" w:eastAsia="en-US" w:bidi="ar-SA"/>
      </w:rPr>
    </w:lvl>
    <w:lvl w:ilvl="6" w:tplc="073CC746">
      <w:numFmt w:val="bullet"/>
      <w:lvlText w:val="•"/>
      <w:lvlJc w:val="left"/>
      <w:pPr>
        <w:ind w:left="3057" w:hanging="286"/>
      </w:pPr>
      <w:rPr>
        <w:rFonts w:hint="default"/>
        <w:lang w:val="en-CA" w:eastAsia="en-US" w:bidi="ar-SA"/>
      </w:rPr>
    </w:lvl>
    <w:lvl w:ilvl="7" w:tplc="425E9852">
      <w:numFmt w:val="bullet"/>
      <w:lvlText w:val="•"/>
      <w:lvlJc w:val="left"/>
      <w:pPr>
        <w:ind w:left="3500" w:hanging="286"/>
      </w:pPr>
      <w:rPr>
        <w:rFonts w:hint="default"/>
        <w:lang w:val="en-CA" w:eastAsia="en-US" w:bidi="ar-SA"/>
      </w:rPr>
    </w:lvl>
    <w:lvl w:ilvl="8" w:tplc="F71EEB7C">
      <w:numFmt w:val="bullet"/>
      <w:lvlText w:val="•"/>
      <w:lvlJc w:val="left"/>
      <w:pPr>
        <w:ind w:left="3943" w:hanging="286"/>
      </w:pPr>
      <w:rPr>
        <w:rFonts w:hint="default"/>
        <w:lang w:val="en-CA" w:eastAsia="en-US" w:bidi="ar-SA"/>
      </w:rPr>
    </w:lvl>
  </w:abstractNum>
  <w:abstractNum w:abstractNumId="44" w15:restartNumberingAfterBreak="0">
    <w:nsid w:val="6C846227"/>
    <w:multiLevelType w:val="hybridMultilevel"/>
    <w:tmpl w:val="696E053E"/>
    <w:lvl w:ilvl="0" w:tplc="7AB057B8">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8BC68D6C">
      <w:numFmt w:val="bullet"/>
      <w:lvlText w:val="•"/>
      <w:lvlJc w:val="left"/>
      <w:pPr>
        <w:ind w:left="842" w:hanging="286"/>
      </w:pPr>
      <w:rPr>
        <w:rFonts w:hint="default"/>
        <w:lang w:val="en-CA" w:eastAsia="en-US" w:bidi="ar-SA"/>
      </w:rPr>
    </w:lvl>
    <w:lvl w:ilvl="2" w:tplc="F3E074C0">
      <w:numFmt w:val="bullet"/>
      <w:lvlText w:val="•"/>
      <w:lvlJc w:val="left"/>
      <w:pPr>
        <w:ind w:left="1285" w:hanging="286"/>
      </w:pPr>
      <w:rPr>
        <w:rFonts w:hint="default"/>
        <w:lang w:val="en-CA" w:eastAsia="en-US" w:bidi="ar-SA"/>
      </w:rPr>
    </w:lvl>
    <w:lvl w:ilvl="3" w:tplc="5A7E066C">
      <w:numFmt w:val="bullet"/>
      <w:lvlText w:val="•"/>
      <w:lvlJc w:val="left"/>
      <w:pPr>
        <w:ind w:left="1728" w:hanging="286"/>
      </w:pPr>
      <w:rPr>
        <w:rFonts w:hint="default"/>
        <w:lang w:val="en-CA" w:eastAsia="en-US" w:bidi="ar-SA"/>
      </w:rPr>
    </w:lvl>
    <w:lvl w:ilvl="4" w:tplc="DAAC884A">
      <w:numFmt w:val="bullet"/>
      <w:lvlText w:val="•"/>
      <w:lvlJc w:val="left"/>
      <w:pPr>
        <w:ind w:left="2171" w:hanging="286"/>
      </w:pPr>
      <w:rPr>
        <w:rFonts w:hint="default"/>
        <w:lang w:val="en-CA" w:eastAsia="en-US" w:bidi="ar-SA"/>
      </w:rPr>
    </w:lvl>
    <w:lvl w:ilvl="5" w:tplc="174E8D3A">
      <w:numFmt w:val="bullet"/>
      <w:lvlText w:val="•"/>
      <w:lvlJc w:val="left"/>
      <w:pPr>
        <w:ind w:left="2614" w:hanging="286"/>
      </w:pPr>
      <w:rPr>
        <w:rFonts w:hint="default"/>
        <w:lang w:val="en-CA" w:eastAsia="en-US" w:bidi="ar-SA"/>
      </w:rPr>
    </w:lvl>
    <w:lvl w:ilvl="6" w:tplc="80968BC2">
      <w:numFmt w:val="bullet"/>
      <w:lvlText w:val="•"/>
      <w:lvlJc w:val="left"/>
      <w:pPr>
        <w:ind w:left="3057" w:hanging="286"/>
      </w:pPr>
      <w:rPr>
        <w:rFonts w:hint="default"/>
        <w:lang w:val="en-CA" w:eastAsia="en-US" w:bidi="ar-SA"/>
      </w:rPr>
    </w:lvl>
    <w:lvl w:ilvl="7" w:tplc="053E9B5E">
      <w:numFmt w:val="bullet"/>
      <w:lvlText w:val="•"/>
      <w:lvlJc w:val="left"/>
      <w:pPr>
        <w:ind w:left="3500" w:hanging="286"/>
      </w:pPr>
      <w:rPr>
        <w:rFonts w:hint="default"/>
        <w:lang w:val="en-CA" w:eastAsia="en-US" w:bidi="ar-SA"/>
      </w:rPr>
    </w:lvl>
    <w:lvl w:ilvl="8" w:tplc="F53A3842">
      <w:numFmt w:val="bullet"/>
      <w:lvlText w:val="•"/>
      <w:lvlJc w:val="left"/>
      <w:pPr>
        <w:ind w:left="3943" w:hanging="286"/>
      </w:pPr>
      <w:rPr>
        <w:rFonts w:hint="default"/>
        <w:lang w:val="en-CA" w:eastAsia="en-US" w:bidi="ar-SA"/>
      </w:rPr>
    </w:lvl>
  </w:abstractNum>
  <w:abstractNum w:abstractNumId="45" w15:restartNumberingAfterBreak="0">
    <w:nsid w:val="6F1B35C8"/>
    <w:multiLevelType w:val="hybridMultilevel"/>
    <w:tmpl w:val="0972A84A"/>
    <w:lvl w:ilvl="0" w:tplc="D310C52A">
      <w:numFmt w:val="bullet"/>
      <w:lvlText w:val=""/>
      <w:lvlJc w:val="left"/>
      <w:pPr>
        <w:ind w:left="467" w:hanging="360"/>
      </w:pPr>
      <w:rPr>
        <w:rFonts w:ascii="Symbol" w:eastAsia="Symbol" w:hAnsi="Symbol" w:cs="Symbol" w:hint="default"/>
        <w:b w:val="0"/>
        <w:bCs w:val="0"/>
        <w:i w:val="0"/>
        <w:iCs w:val="0"/>
        <w:color w:val="404040"/>
        <w:w w:val="100"/>
        <w:sz w:val="21"/>
        <w:szCs w:val="21"/>
        <w:lang w:val="en-CA" w:eastAsia="en-US" w:bidi="ar-SA"/>
      </w:rPr>
    </w:lvl>
    <w:lvl w:ilvl="1" w:tplc="514A1C0C">
      <w:numFmt w:val="bullet"/>
      <w:lvlText w:val="•"/>
      <w:lvlJc w:val="left"/>
      <w:pPr>
        <w:ind w:left="905" w:hanging="360"/>
      </w:pPr>
      <w:rPr>
        <w:rFonts w:hint="default"/>
        <w:lang w:val="en-CA" w:eastAsia="en-US" w:bidi="ar-SA"/>
      </w:rPr>
    </w:lvl>
    <w:lvl w:ilvl="2" w:tplc="55F040A8">
      <w:numFmt w:val="bullet"/>
      <w:lvlText w:val="•"/>
      <w:lvlJc w:val="left"/>
      <w:pPr>
        <w:ind w:left="1351" w:hanging="360"/>
      </w:pPr>
      <w:rPr>
        <w:rFonts w:hint="default"/>
        <w:lang w:val="en-CA" w:eastAsia="en-US" w:bidi="ar-SA"/>
      </w:rPr>
    </w:lvl>
    <w:lvl w:ilvl="3" w:tplc="DE9EE252">
      <w:numFmt w:val="bullet"/>
      <w:lvlText w:val="•"/>
      <w:lvlJc w:val="left"/>
      <w:pPr>
        <w:ind w:left="1797" w:hanging="360"/>
      </w:pPr>
      <w:rPr>
        <w:rFonts w:hint="default"/>
        <w:lang w:val="en-CA" w:eastAsia="en-US" w:bidi="ar-SA"/>
      </w:rPr>
    </w:lvl>
    <w:lvl w:ilvl="4" w:tplc="04406818">
      <w:numFmt w:val="bullet"/>
      <w:lvlText w:val="•"/>
      <w:lvlJc w:val="left"/>
      <w:pPr>
        <w:ind w:left="2243" w:hanging="360"/>
      </w:pPr>
      <w:rPr>
        <w:rFonts w:hint="default"/>
        <w:lang w:val="en-CA" w:eastAsia="en-US" w:bidi="ar-SA"/>
      </w:rPr>
    </w:lvl>
    <w:lvl w:ilvl="5" w:tplc="E6B41244">
      <w:numFmt w:val="bullet"/>
      <w:lvlText w:val="•"/>
      <w:lvlJc w:val="left"/>
      <w:pPr>
        <w:ind w:left="2689" w:hanging="360"/>
      </w:pPr>
      <w:rPr>
        <w:rFonts w:hint="default"/>
        <w:lang w:val="en-CA" w:eastAsia="en-US" w:bidi="ar-SA"/>
      </w:rPr>
    </w:lvl>
    <w:lvl w:ilvl="6" w:tplc="2042EB90">
      <w:numFmt w:val="bullet"/>
      <w:lvlText w:val="•"/>
      <w:lvlJc w:val="left"/>
      <w:pPr>
        <w:ind w:left="3134" w:hanging="360"/>
      </w:pPr>
      <w:rPr>
        <w:rFonts w:hint="default"/>
        <w:lang w:val="en-CA" w:eastAsia="en-US" w:bidi="ar-SA"/>
      </w:rPr>
    </w:lvl>
    <w:lvl w:ilvl="7" w:tplc="B3CE9C12">
      <w:numFmt w:val="bullet"/>
      <w:lvlText w:val="•"/>
      <w:lvlJc w:val="left"/>
      <w:pPr>
        <w:ind w:left="3580" w:hanging="360"/>
      </w:pPr>
      <w:rPr>
        <w:rFonts w:hint="default"/>
        <w:lang w:val="en-CA" w:eastAsia="en-US" w:bidi="ar-SA"/>
      </w:rPr>
    </w:lvl>
    <w:lvl w:ilvl="8" w:tplc="F0AA659C">
      <w:numFmt w:val="bullet"/>
      <w:lvlText w:val="•"/>
      <w:lvlJc w:val="left"/>
      <w:pPr>
        <w:ind w:left="4026" w:hanging="360"/>
      </w:pPr>
      <w:rPr>
        <w:rFonts w:hint="default"/>
        <w:lang w:val="en-CA" w:eastAsia="en-US" w:bidi="ar-SA"/>
      </w:rPr>
    </w:lvl>
  </w:abstractNum>
  <w:abstractNum w:abstractNumId="46" w15:restartNumberingAfterBreak="0">
    <w:nsid w:val="6F795537"/>
    <w:multiLevelType w:val="hybridMultilevel"/>
    <w:tmpl w:val="DE82A4C6"/>
    <w:lvl w:ilvl="0" w:tplc="BDB69EB6">
      <w:numFmt w:val="bullet"/>
      <w:lvlText w:val=""/>
      <w:lvlJc w:val="left"/>
      <w:pPr>
        <w:ind w:left="403" w:hanging="286"/>
      </w:pPr>
      <w:rPr>
        <w:rFonts w:ascii="Symbol" w:eastAsia="Symbol" w:hAnsi="Symbol" w:cs="Symbol" w:hint="default"/>
        <w:b w:val="0"/>
        <w:bCs w:val="0"/>
        <w:i w:val="0"/>
        <w:iCs w:val="0"/>
        <w:color w:val="404040"/>
        <w:w w:val="100"/>
        <w:sz w:val="21"/>
        <w:szCs w:val="21"/>
        <w:lang w:val="en-CA" w:eastAsia="en-US" w:bidi="ar-SA"/>
      </w:rPr>
    </w:lvl>
    <w:lvl w:ilvl="1" w:tplc="4B88F662">
      <w:numFmt w:val="bullet"/>
      <w:lvlText w:val="•"/>
      <w:lvlJc w:val="left"/>
      <w:pPr>
        <w:ind w:left="814" w:hanging="286"/>
      </w:pPr>
      <w:rPr>
        <w:rFonts w:hint="default"/>
        <w:lang w:val="en-CA" w:eastAsia="en-US" w:bidi="ar-SA"/>
      </w:rPr>
    </w:lvl>
    <w:lvl w:ilvl="2" w:tplc="C854E358">
      <w:numFmt w:val="bullet"/>
      <w:lvlText w:val="•"/>
      <w:lvlJc w:val="left"/>
      <w:pPr>
        <w:ind w:left="1229" w:hanging="286"/>
      </w:pPr>
      <w:rPr>
        <w:rFonts w:hint="default"/>
        <w:lang w:val="en-CA" w:eastAsia="en-US" w:bidi="ar-SA"/>
      </w:rPr>
    </w:lvl>
    <w:lvl w:ilvl="3" w:tplc="59CA0BFC">
      <w:numFmt w:val="bullet"/>
      <w:lvlText w:val="•"/>
      <w:lvlJc w:val="left"/>
      <w:pPr>
        <w:ind w:left="1643" w:hanging="286"/>
      </w:pPr>
      <w:rPr>
        <w:rFonts w:hint="default"/>
        <w:lang w:val="en-CA" w:eastAsia="en-US" w:bidi="ar-SA"/>
      </w:rPr>
    </w:lvl>
    <w:lvl w:ilvl="4" w:tplc="2780ACA4">
      <w:numFmt w:val="bullet"/>
      <w:lvlText w:val="•"/>
      <w:lvlJc w:val="left"/>
      <w:pPr>
        <w:ind w:left="2058" w:hanging="286"/>
      </w:pPr>
      <w:rPr>
        <w:rFonts w:hint="default"/>
        <w:lang w:val="en-CA" w:eastAsia="en-US" w:bidi="ar-SA"/>
      </w:rPr>
    </w:lvl>
    <w:lvl w:ilvl="5" w:tplc="825477B0">
      <w:numFmt w:val="bullet"/>
      <w:lvlText w:val="•"/>
      <w:lvlJc w:val="left"/>
      <w:pPr>
        <w:ind w:left="2472" w:hanging="286"/>
      </w:pPr>
      <w:rPr>
        <w:rFonts w:hint="default"/>
        <w:lang w:val="en-CA" w:eastAsia="en-US" w:bidi="ar-SA"/>
      </w:rPr>
    </w:lvl>
    <w:lvl w:ilvl="6" w:tplc="FAA8C2C6">
      <w:numFmt w:val="bullet"/>
      <w:lvlText w:val="•"/>
      <w:lvlJc w:val="left"/>
      <w:pPr>
        <w:ind w:left="2887" w:hanging="286"/>
      </w:pPr>
      <w:rPr>
        <w:rFonts w:hint="default"/>
        <w:lang w:val="en-CA" w:eastAsia="en-US" w:bidi="ar-SA"/>
      </w:rPr>
    </w:lvl>
    <w:lvl w:ilvl="7" w:tplc="B62095F6">
      <w:numFmt w:val="bullet"/>
      <w:lvlText w:val="•"/>
      <w:lvlJc w:val="left"/>
      <w:pPr>
        <w:ind w:left="3301" w:hanging="286"/>
      </w:pPr>
      <w:rPr>
        <w:rFonts w:hint="default"/>
        <w:lang w:val="en-CA" w:eastAsia="en-US" w:bidi="ar-SA"/>
      </w:rPr>
    </w:lvl>
    <w:lvl w:ilvl="8" w:tplc="A976A1A4">
      <w:numFmt w:val="bullet"/>
      <w:lvlText w:val="•"/>
      <w:lvlJc w:val="left"/>
      <w:pPr>
        <w:ind w:left="3716" w:hanging="286"/>
      </w:pPr>
      <w:rPr>
        <w:rFonts w:hint="default"/>
        <w:lang w:val="en-CA" w:eastAsia="en-US" w:bidi="ar-SA"/>
      </w:rPr>
    </w:lvl>
  </w:abstractNum>
  <w:abstractNum w:abstractNumId="47" w15:restartNumberingAfterBreak="0">
    <w:nsid w:val="77373D48"/>
    <w:multiLevelType w:val="hybridMultilevel"/>
    <w:tmpl w:val="5D202C52"/>
    <w:lvl w:ilvl="0" w:tplc="A21C7B64">
      <w:numFmt w:val="bullet"/>
      <w:lvlText w:val=""/>
      <w:lvlJc w:val="left"/>
      <w:pPr>
        <w:ind w:left="390" w:hanging="284"/>
      </w:pPr>
      <w:rPr>
        <w:rFonts w:ascii="Symbol" w:eastAsia="Symbol" w:hAnsi="Symbol" w:cs="Symbol" w:hint="default"/>
        <w:b w:val="0"/>
        <w:bCs w:val="0"/>
        <w:i w:val="0"/>
        <w:iCs w:val="0"/>
        <w:color w:val="404040"/>
        <w:w w:val="100"/>
        <w:sz w:val="21"/>
        <w:szCs w:val="21"/>
        <w:lang w:val="en-CA" w:eastAsia="en-US" w:bidi="ar-SA"/>
      </w:rPr>
    </w:lvl>
    <w:lvl w:ilvl="1" w:tplc="2ED2B0BA">
      <w:numFmt w:val="bullet"/>
      <w:lvlText w:val="•"/>
      <w:lvlJc w:val="left"/>
      <w:pPr>
        <w:ind w:left="799" w:hanging="284"/>
      </w:pPr>
      <w:rPr>
        <w:rFonts w:hint="default"/>
        <w:lang w:val="en-CA" w:eastAsia="en-US" w:bidi="ar-SA"/>
      </w:rPr>
    </w:lvl>
    <w:lvl w:ilvl="2" w:tplc="60A868CA">
      <w:numFmt w:val="bullet"/>
      <w:lvlText w:val="•"/>
      <w:lvlJc w:val="left"/>
      <w:pPr>
        <w:ind w:left="1199" w:hanging="284"/>
      </w:pPr>
      <w:rPr>
        <w:rFonts w:hint="default"/>
        <w:lang w:val="en-CA" w:eastAsia="en-US" w:bidi="ar-SA"/>
      </w:rPr>
    </w:lvl>
    <w:lvl w:ilvl="3" w:tplc="6F8A6CE2">
      <w:numFmt w:val="bullet"/>
      <w:lvlText w:val="•"/>
      <w:lvlJc w:val="left"/>
      <w:pPr>
        <w:ind w:left="1599" w:hanging="284"/>
      </w:pPr>
      <w:rPr>
        <w:rFonts w:hint="default"/>
        <w:lang w:val="en-CA" w:eastAsia="en-US" w:bidi="ar-SA"/>
      </w:rPr>
    </w:lvl>
    <w:lvl w:ilvl="4" w:tplc="9E525E62">
      <w:numFmt w:val="bullet"/>
      <w:lvlText w:val="•"/>
      <w:lvlJc w:val="left"/>
      <w:pPr>
        <w:ind w:left="1999" w:hanging="284"/>
      </w:pPr>
      <w:rPr>
        <w:rFonts w:hint="default"/>
        <w:lang w:val="en-CA" w:eastAsia="en-US" w:bidi="ar-SA"/>
      </w:rPr>
    </w:lvl>
    <w:lvl w:ilvl="5" w:tplc="52AC08FE">
      <w:numFmt w:val="bullet"/>
      <w:lvlText w:val="•"/>
      <w:lvlJc w:val="left"/>
      <w:pPr>
        <w:ind w:left="2399" w:hanging="284"/>
      </w:pPr>
      <w:rPr>
        <w:rFonts w:hint="default"/>
        <w:lang w:val="en-CA" w:eastAsia="en-US" w:bidi="ar-SA"/>
      </w:rPr>
    </w:lvl>
    <w:lvl w:ilvl="6" w:tplc="3BFEFFE2">
      <w:numFmt w:val="bullet"/>
      <w:lvlText w:val="•"/>
      <w:lvlJc w:val="left"/>
      <w:pPr>
        <w:ind w:left="2799" w:hanging="284"/>
      </w:pPr>
      <w:rPr>
        <w:rFonts w:hint="default"/>
        <w:lang w:val="en-CA" w:eastAsia="en-US" w:bidi="ar-SA"/>
      </w:rPr>
    </w:lvl>
    <w:lvl w:ilvl="7" w:tplc="192893D0">
      <w:numFmt w:val="bullet"/>
      <w:lvlText w:val="•"/>
      <w:lvlJc w:val="left"/>
      <w:pPr>
        <w:ind w:left="3199" w:hanging="284"/>
      </w:pPr>
      <w:rPr>
        <w:rFonts w:hint="default"/>
        <w:lang w:val="en-CA" w:eastAsia="en-US" w:bidi="ar-SA"/>
      </w:rPr>
    </w:lvl>
    <w:lvl w:ilvl="8" w:tplc="0EDEC710">
      <w:numFmt w:val="bullet"/>
      <w:lvlText w:val="•"/>
      <w:lvlJc w:val="left"/>
      <w:pPr>
        <w:ind w:left="3599" w:hanging="284"/>
      </w:pPr>
      <w:rPr>
        <w:rFonts w:hint="default"/>
        <w:lang w:val="en-CA" w:eastAsia="en-US" w:bidi="ar-SA"/>
      </w:rPr>
    </w:lvl>
  </w:abstractNum>
  <w:num w:numId="1">
    <w:abstractNumId w:val="34"/>
  </w:num>
  <w:num w:numId="2">
    <w:abstractNumId w:val="9"/>
  </w:num>
  <w:num w:numId="3">
    <w:abstractNumId w:val="17"/>
  </w:num>
  <w:num w:numId="4">
    <w:abstractNumId w:val="23"/>
  </w:num>
  <w:num w:numId="5">
    <w:abstractNumId w:val="40"/>
  </w:num>
  <w:num w:numId="6">
    <w:abstractNumId w:val="20"/>
  </w:num>
  <w:num w:numId="7">
    <w:abstractNumId w:val="14"/>
  </w:num>
  <w:num w:numId="8">
    <w:abstractNumId w:val="37"/>
  </w:num>
  <w:num w:numId="9">
    <w:abstractNumId w:val="25"/>
  </w:num>
  <w:num w:numId="10">
    <w:abstractNumId w:val="0"/>
  </w:num>
  <w:num w:numId="11">
    <w:abstractNumId w:val="27"/>
  </w:num>
  <w:num w:numId="12">
    <w:abstractNumId w:val="29"/>
  </w:num>
  <w:num w:numId="13">
    <w:abstractNumId w:val="33"/>
  </w:num>
  <w:num w:numId="14">
    <w:abstractNumId w:val="31"/>
  </w:num>
  <w:num w:numId="15">
    <w:abstractNumId w:val="5"/>
  </w:num>
  <w:num w:numId="16">
    <w:abstractNumId w:val="6"/>
  </w:num>
  <w:num w:numId="17">
    <w:abstractNumId w:val="24"/>
  </w:num>
  <w:num w:numId="18">
    <w:abstractNumId w:val="13"/>
  </w:num>
  <w:num w:numId="19">
    <w:abstractNumId w:val="12"/>
  </w:num>
  <w:num w:numId="20">
    <w:abstractNumId w:val="10"/>
  </w:num>
  <w:num w:numId="21">
    <w:abstractNumId w:val="45"/>
  </w:num>
  <w:num w:numId="22">
    <w:abstractNumId w:val="32"/>
  </w:num>
  <w:num w:numId="23">
    <w:abstractNumId w:val="16"/>
  </w:num>
  <w:num w:numId="24">
    <w:abstractNumId w:val="15"/>
  </w:num>
  <w:num w:numId="25">
    <w:abstractNumId w:val="43"/>
  </w:num>
  <w:num w:numId="26">
    <w:abstractNumId w:val="26"/>
  </w:num>
  <w:num w:numId="27">
    <w:abstractNumId w:val="19"/>
  </w:num>
  <w:num w:numId="28">
    <w:abstractNumId w:val="39"/>
  </w:num>
  <w:num w:numId="29">
    <w:abstractNumId w:val="22"/>
  </w:num>
  <w:num w:numId="30">
    <w:abstractNumId w:val="18"/>
  </w:num>
  <w:num w:numId="31">
    <w:abstractNumId w:val="44"/>
  </w:num>
  <w:num w:numId="32">
    <w:abstractNumId w:val="42"/>
  </w:num>
  <w:num w:numId="33">
    <w:abstractNumId w:val="3"/>
  </w:num>
  <w:num w:numId="34">
    <w:abstractNumId w:val="28"/>
  </w:num>
  <w:num w:numId="35">
    <w:abstractNumId w:val="46"/>
  </w:num>
  <w:num w:numId="36">
    <w:abstractNumId w:val="41"/>
  </w:num>
  <w:num w:numId="37">
    <w:abstractNumId w:val="1"/>
  </w:num>
  <w:num w:numId="38">
    <w:abstractNumId w:val="4"/>
  </w:num>
  <w:num w:numId="39">
    <w:abstractNumId w:val="2"/>
  </w:num>
  <w:num w:numId="40">
    <w:abstractNumId w:val="21"/>
  </w:num>
  <w:num w:numId="41">
    <w:abstractNumId w:val="36"/>
  </w:num>
  <w:num w:numId="42">
    <w:abstractNumId w:val="30"/>
  </w:num>
  <w:num w:numId="43">
    <w:abstractNumId w:val="11"/>
  </w:num>
  <w:num w:numId="44">
    <w:abstractNumId w:val="8"/>
  </w:num>
  <w:num w:numId="45">
    <w:abstractNumId w:val="35"/>
  </w:num>
  <w:num w:numId="46">
    <w:abstractNumId w:val="7"/>
  </w:num>
  <w:num w:numId="47">
    <w:abstractNumId w:val="38"/>
  </w:num>
  <w:num w:numId="48">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08"/>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0NDEysjAxNTc2tTRR0lEKTi0uzszPAykwM64FAEJZT3UtAAAA"/>
  </w:docVars>
  <w:rsids>
    <w:rsidRoot w:val="00C41108"/>
    <w:rsid w:val="000057F8"/>
    <w:rsid w:val="000058FB"/>
    <w:rsid w:val="0001096F"/>
    <w:rsid w:val="00014326"/>
    <w:rsid w:val="0001579E"/>
    <w:rsid w:val="00016B80"/>
    <w:rsid w:val="00017B2F"/>
    <w:rsid w:val="000209A4"/>
    <w:rsid w:val="0002155F"/>
    <w:rsid w:val="00021EAC"/>
    <w:rsid w:val="000227BE"/>
    <w:rsid w:val="00022894"/>
    <w:rsid w:val="00023760"/>
    <w:rsid w:val="00023D92"/>
    <w:rsid w:val="00026276"/>
    <w:rsid w:val="00031E55"/>
    <w:rsid w:val="00032CD4"/>
    <w:rsid w:val="000332FD"/>
    <w:rsid w:val="00034635"/>
    <w:rsid w:val="00035B3D"/>
    <w:rsid w:val="0003644D"/>
    <w:rsid w:val="000379C4"/>
    <w:rsid w:val="0004672D"/>
    <w:rsid w:val="00052387"/>
    <w:rsid w:val="00054EF3"/>
    <w:rsid w:val="00055520"/>
    <w:rsid w:val="00062CC3"/>
    <w:rsid w:val="0006797A"/>
    <w:rsid w:val="00070FCB"/>
    <w:rsid w:val="00074488"/>
    <w:rsid w:val="00082AD0"/>
    <w:rsid w:val="000848F7"/>
    <w:rsid w:val="0009103E"/>
    <w:rsid w:val="000912AF"/>
    <w:rsid w:val="00091C47"/>
    <w:rsid w:val="00091DF7"/>
    <w:rsid w:val="00092CE2"/>
    <w:rsid w:val="00093057"/>
    <w:rsid w:val="00093EE4"/>
    <w:rsid w:val="0009434F"/>
    <w:rsid w:val="00094A79"/>
    <w:rsid w:val="00097FD5"/>
    <w:rsid w:val="000A0691"/>
    <w:rsid w:val="000A1676"/>
    <w:rsid w:val="000A1C17"/>
    <w:rsid w:val="000A44A7"/>
    <w:rsid w:val="000A4721"/>
    <w:rsid w:val="000A737F"/>
    <w:rsid w:val="000B010B"/>
    <w:rsid w:val="000B0867"/>
    <w:rsid w:val="000B0CB6"/>
    <w:rsid w:val="000B59B3"/>
    <w:rsid w:val="000B5A07"/>
    <w:rsid w:val="000B5DB5"/>
    <w:rsid w:val="000C21E7"/>
    <w:rsid w:val="000C3FE4"/>
    <w:rsid w:val="000C52EC"/>
    <w:rsid w:val="000C71F5"/>
    <w:rsid w:val="000D1400"/>
    <w:rsid w:val="000D18F8"/>
    <w:rsid w:val="000D1B84"/>
    <w:rsid w:val="000D1D4A"/>
    <w:rsid w:val="000D3064"/>
    <w:rsid w:val="000D3D54"/>
    <w:rsid w:val="000D523F"/>
    <w:rsid w:val="000D6636"/>
    <w:rsid w:val="000D66C0"/>
    <w:rsid w:val="000D781B"/>
    <w:rsid w:val="000E038C"/>
    <w:rsid w:val="000E122B"/>
    <w:rsid w:val="000E226F"/>
    <w:rsid w:val="000E45BB"/>
    <w:rsid w:val="000E51A0"/>
    <w:rsid w:val="000F127F"/>
    <w:rsid w:val="000F26BA"/>
    <w:rsid w:val="001021CA"/>
    <w:rsid w:val="00105535"/>
    <w:rsid w:val="001060C0"/>
    <w:rsid w:val="001061E5"/>
    <w:rsid w:val="00111207"/>
    <w:rsid w:val="00116B88"/>
    <w:rsid w:val="00121730"/>
    <w:rsid w:val="00125A83"/>
    <w:rsid w:val="00127C42"/>
    <w:rsid w:val="00130070"/>
    <w:rsid w:val="00132029"/>
    <w:rsid w:val="00147E52"/>
    <w:rsid w:val="0015288D"/>
    <w:rsid w:val="00152F77"/>
    <w:rsid w:val="00153000"/>
    <w:rsid w:val="00155F8F"/>
    <w:rsid w:val="00156598"/>
    <w:rsid w:val="00160DAC"/>
    <w:rsid w:val="001628C3"/>
    <w:rsid w:val="00164BA5"/>
    <w:rsid w:val="00165FE1"/>
    <w:rsid w:val="00166619"/>
    <w:rsid w:val="00167F4A"/>
    <w:rsid w:val="0017503A"/>
    <w:rsid w:val="0017626C"/>
    <w:rsid w:val="00176E2B"/>
    <w:rsid w:val="001810DB"/>
    <w:rsid w:val="001820DD"/>
    <w:rsid w:val="00184CCC"/>
    <w:rsid w:val="0019173F"/>
    <w:rsid w:val="00192562"/>
    <w:rsid w:val="001946C5"/>
    <w:rsid w:val="00194C29"/>
    <w:rsid w:val="00194C3C"/>
    <w:rsid w:val="001A06CF"/>
    <w:rsid w:val="001A25F0"/>
    <w:rsid w:val="001A341D"/>
    <w:rsid w:val="001A3C1F"/>
    <w:rsid w:val="001A5D84"/>
    <w:rsid w:val="001A7DF5"/>
    <w:rsid w:val="001A7E5A"/>
    <w:rsid w:val="001B1229"/>
    <w:rsid w:val="001B18C5"/>
    <w:rsid w:val="001B1E9D"/>
    <w:rsid w:val="001B297A"/>
    <w:rsid w:val="001B7E76"/>
    <w:rsid w:val="001C2E1B"/>
    <w:rsid w:val="001C6B48"/>
    <w:rsid w:val="001C6F7E"/>
    <w:rsid w:val="001D05E8"/>
    <w:rsid w:val="001D085D"/>
    <w:rsid w:val="001D1387"/>
    <w:rsid w:val="001D35C5"/>
    <w:rsid w:val="001D3E31"/>
    <w:rsid w:val="001D45D4"/>
    <w:rsid w:val="001D7B35"/>
    <w:rsid w:val="001E260F"/>
    <w:rsid w:val="001E3D58"/>
    <w:rsid w:val="001E6D3E"/>
    <w:rsid w:val="001F0D73"/>
    <w:rsid w:val="001F23A6"/>
    <w:rsid w:val="00201E4A"/>
    <w:rsid w:val="002056D1"/>
    <w:rsid w:val="00206E71"/>
    <w:rsid w:val="0021263C"/>
    <w:rsid w:val="00212807"/>
    <w:rsid w:val="00213459"/>
    <w:rsid w:val="002141CE"/>
    <w:rsid w:val="00215B7E"/>
    <w:rsid w:val="00220080"/>
    <w:rsid w:val="00221866"/>
    <w:rsid w:val="00222F14"/>
    <w:rsid w:val="00224FE2"/>
    <w:rsid w:val="002275ED"/>
    <w:rsid w:val="00230C3A"/>
    <w:rsid w:val="00233AFA"/>
    <w:rsid w:val="0024201F"/>
    <w:rsid w:val="00242111"/>
    <w:rsid w:val="00246DCB"/>
    <w:rsid w:val="00254BB6"/>
    <w:rsid w:val="00255FCD"/>
    <w:rsid w:val="00257B10"/>
    <w:rsid w:val="0026174A"/>
    <w:rsid w:val="0026180B"/>
    <w:rsid w:val="00264C43"/>
    <w:rsid w:val="0026693A"/>
    <w:rsid w:val="00271C71"/>
    <w:rsid w:val="002753F8"/>
    <w:rsid w:val="00283C8D"/>
    <w:rsid w:val="00287704"/>
    <w:rsid w:val="002942EC"/>
    <w:rsid w:val="002961C4"/>
    <w:rsid w:val="00297FEE"/>
    <w:rsid w:val="002A03A0"/>
    <w:rsid w:val="002A1F14"/>
    <w:rsid w:val="002A37A8"/>
    <w:rsid w:val="002A4976"/>
    <w:rsid w:val="002A7481"/>
    <w:rsid w:val="002B656E"/>
    <w:rsid w:val="002B6FF5"/>
    <w:rsid w:val="002C458D"/>
    <w:rsid w:val="002C5958"/>
    <w:rsid w:val="002C7C0F"/>
    <w:rsid w:val="002D0505"/>
    <w:rsid w:val="002D49D9"/>
    <w:rsid w:val="002D54B1"/>
    <w:rsid w:val="002E2BA9"/>
    <w:rsid w:val="002E57D8"/>
    <w:rsid w:val="002E7505"/>
    <w:rsid w:val="002F25F3"/>
    <w:rsid w:val="002F2E6E"/>
    <w:rsid w:val="002F3773"/>
    <w:rsid w:val="002F3ED5"/>
    <w:rsid w:val="002F56EF"/>
    <w:rsid w:val="002F5860"/>
    <w:rsid w:val="003032F1"/>
    <w:rsid w:val="00304495"/>
    <w:rsid w:val="00306179"/>
    <w:rsid w:val="00306E23"/>
    <w:rsid w:val="00306E26"/>
    <w:rsid w:val="00314046"/>
    <w:rsid w:val="00314387"/>
    <w:rsid w:val="00317081"/>
    <w:rsid w:val="00320C11"/>
    <w:rsid w:val="003223D5"/>
    <w:rsid w:val="0032255D"/>
    <w:rsid w:val="00324177"/>
    <w:rsid w:val="00325078"/>
    <w:rsid w:val="003256C2"/>
    <w:rsid w:val="00326020"/>
    <w:rsid w:val="00326346"/>
    <w:rsid w:val="0032764B"/>
    <w:rsid w:val="0033120B"/>
    <w:rsid w:val="0033154E"/>
    <w:rsid w:val="00331A79"/>
    <w:rsid w:val="003335BE"/>
    <w:rsid w:val="00334BDF"/>
    <w:rsid w:val="0033703B"/>
    <w:rsid w:val="00337A30"/>
    <w:rsid w:val="00340277"/>
    <w:rsid w:val="0034070B"/>
    <w:rsid w:val="00347655"/>
    <w:rsid w:val="00347BC8"/>
    <w:rsid w:val="00347D64"/>
    <w:rsid w:val="003502A3"/>
    <w:rsid w:val="003559DE"/>
    <w:rsid w:val="00357DA1"/>
    <w:rsid w:val="003620AF"/>
    <w:rsid w:val="0036422D"/>
    <w:rsid w:val="00365AB2"/>
    <w:rsid w:val="00365C52"/>
    <w:rsid w:val="003665E6"/>
    <w:rsid w:val="00367577"/>
    <w:rsid w:val="0037475B"/>
    <w:rsid w:val="00383C3A"/>
    <w:rsid w:val="003912D7"/>
    <w:rsid w:val="00391AF7"/>
    <w:rsid w:val="0039260F"/>
    <w:rsid w:val="003934BE"/>
    <w:rsid w:val="003942BF"/>
    <w:rsid w:val="00394A1C"/>
    <w:rsid w:val="00395420"/>
    <w:rsid w:val="003970E9"/>
    <w:rsid w:val="003A1287"/>
    <w:rsid w:val="003A19CC"/>
    <w:rsid w:val="003A3B0D"/>
    <w:rsid w:val="003A3E1D"/>
    <w:rsid w:val="003A449F"/>
    <w:rsid w:val="003A4F42"/>
    <w:rsid w:val="003A52C4"/>
    <w:rsid w:val="003A579A"/>
    <w:rsid w:val="003A5A90"/>
    <w:rsid w:val="003B0DA4"/>
    <w:rsid w:val="003C3890"/>
    <w:rsid w:val="003C47B3"/>
    <w:rsid w:val="003C5185"/>
    <w:rsid w:val="003C5E9F"/>
    <w:rsid w:val="003C6FF8"/>
    <w:rsid w:val="003C7DC6"/>
    <w:rsid w:val="003D0B63"/>
    <w:rsid w:val="003D6E0E"/>
    <w:rsid w:val="003E114F"/>
    <w:rsid w:val="003E2D08"/>
    <w:rsid w:val="003E3AB8"/>
    <w:rsid w:val="003E4A93"/>
    <w:rsid w:val="003E72EA"/>
    <w:rsid w:val="003F17CE"/>
    <w:rsid w:val="003F4451"/>
    <w:rsid w:val="00400ACA"/>
    <w:rsid w:val="00402053"/>
    <w:rsid w:val="00402F6D"/>
    <w:rsid w:val="00403540"/>
    <w:rsid w:val="00412693"/>
    <w:rsid w:val="004148DB"/>
    <w:rsid w:val="00414E97"/>
    <w:rsid w:val="00416C3B"/>
    <w:rsid w:val="0042650A"/>
    <w:rsid w:val="00433251"/>
    <w:rsid w:val="0043379C"/>
    <w:rsid w:val="00434BCF"/>
    <w:rsid w:val="004353A8"/>
    <w:rsid w:val="00435DE2"/>
    <w:rsid w:val="00436F04"/>
    <w:rsid w:val="0043716F"/>
    <w:rsid w:val="004375ED"/>
    <w:rsid w:val="004427CC"/>
    <w:rsid w:val="00443AC7"/>
    <w:rsid w:val="00444941"/>
    <w:rsid w:val="00450B3C"/>
    <w:rsid w:val="004511CF"/>
    <w:rsid w:val="004519B9"/>
    <w:rsid w:val="004521AA"/>
    <w:rsid w:val="0045628B"/>
    <w:rsid w:val="0045788E"/>
    <w:rsid w:val="00457F79"/>
    <w:rsid w:val="00461F24"/>
    <w:rsid w:val="00462F3B"/>
    <w:rsid w:val="00463200"/>
    <w:rsid w:val="004668AC"/>
    <w:rsid w:val="00474E71"/>
    <w:rsid w:val="004816A1"/>
    <w:rsid w:val="00484A12"/>
    <w:rsid w:val="00487CE7"/>
    <w:rsid w:val="004909D5"/>
    <w:rsid w:val="004920E1"/>
    <w:rsid w:val="00494F51"/>
    <w:rsid w:val="00496D12"/>
    <w:rsid w:val="00497E18"/>
    <w:rsid w:val="004A30F7"/>
    <w:rsid w:val="004B0A69"/>
    <w:rsid w:val="004B0DFC"/>
    <w:rsid w:val="004B1517"/>
    <w:rsid w:val="004C0CF2"/>
    <w:rsid w:val="004C368E"/>
    <w:rsid w:val="004D4CE9"/>
    <w:rsid w:val="004D4ED3"/>
    <w:rsid w:val="004D6B1C"/>
    <w:rsid w:val="004E0354"/>
    <w:rsid w:val="004E0EEC"/>
    <w:rsid w:val="004E1F8B"/>
    <w:rsid w:val="004E5BE7"/>
    <w:rsid w:val="004F097E"/>
    <w:rsid w:val="004F265C"/>
    <w:rsid w:val="004F27BF"/>
    <w:rsid w:val="004F36D5"/>
    <w:rsid w:val="004F38D2"/>
    <w:rsid w:val="004F4070"/>
    <w:rsid w:val="004F6C13"/>
    <w:rsid w:val="004F7555"/>
    <w:rsid w:val="00502B84"/>
    <w:rsid w:val="005035D3"/>
    <w:rsid w:val="00507538"/>
    <w:rsid w:val="00507981"/>
    <w:rsid w:val="005105C5"/>
    <w:rsid w:val="00515D38"/>
    <w:rsid w:val="00525E18"/>
    <w:rsid w:val="00534030"/>
    <w:rsid w:val="0053516E"/>
    <w:rsid w:val="00536877"/>
    <w:rsid w:val="005413CB"/>
    <w:rsid w:val="00546EEE"/>
    <w:rsid w:val="00555D1D"/>
    <w:rsid w:val="00555FCE"/>
    <w:rsid w:val="005608F7"/>
    <w:rsid w:val="00560A54"/>
    <w:rsid w:val="00562333"/>
    <w:rsid w:val="00562D94"/>
    <w:rsid w:val="00565951"/>
    <w:rsid w:val="0056654E"/>
    <w:rsid w:val="005747C3"/>
    <w:rsid w:val="005817FB"/>
    <w:rsid w:val="005821F4"/>
    <w:rsid w:val="00591916"/>
    <w:rsid w:val="00591E10"/>
    <w:rsid w:val="00593F65"/>
    <w:rsid w:val="005A0BD7"/>
    <w:rsid w:val="005A0D8B"/>
    <w:rsid w:val="005A1346"/>
    <w:rsid w:val="005A2120"/>
    <w:rsid w:val="005A3046"/>
    <w:rsid w:val="005A3CBA"/>
    <w:rsid w:val="005A6FC0"/>
    <w:rsid w:val="005C19B4"/>
    <w:rsid w:val="005C1C4F"/>
    <w:rsid w:val="005C5D5F"/>
    <w:rsid w:val="005D1789"/>
    <w:rsid w:val="005D3A50"/>
    <w:rsid w:val="005D41B9"/>
    <w:rsid w:val="005D4761"/>
    <w:rsid w:val="005D71A8"/>
    <w:rsid w:val="005E0865"/>
    <w:rsid w:val="005E12E7"/>
    <w:rsid w:val="005E35A6"/>
    <w:rsid w:val="005E4F10"/>
    <w:rsid w:val="005E6016"/>
    <w:rsid w:val="005E662B"/>
    <w:rsid w:val="005F63D3"/>
    <w:rsid w:val="00603A80"/>
    <w:rsid w:val="00604A37"/>
    <w:rsid w:val="00604EB1"/>
    <w:rsid w:val="00605896"/>
    <w:rsid w:val="00611D86"/>
    <w:rsid w:val="00615E33"/>
    <w:rsid w:val="00617958"/>
    <w:rsid w:val="00620530"/>
    <w:rsid w:val="006258CF"/>
    <w:rsid w:val="00627A06"/>
    <w:rsid w:val="00634665"/>
    <w:rsid w:val="0063498A"/>
    <w:rsid w:val="006350CC"/>
    <w:rsid w:val="0063533A"/>
    <w:rsid w:val="00636755"/>
    <w:rsid w:val="00637D33"/>
    <w:rsid w:val="0064117F"/>
    <w:rsid w:val="00643B7D"/>
    <w:rsid w:val="00644B3C"/>
    <w:rsid w:val="00645206"/>
    <w:rsid w:val="00662564"/>
    <w:rsid w:val="00663924"/>
    <w:rsid w:val="00663ABA"/>
    <w:rsid w:val="00670AA0"/>
    <w:rsid w:val="00675015"/>
    <w:rsid w:val="00681A46"/>
    <w:rsid w:val="0068526C"/>
    <w:rsid w:val="006865BF"/>
    <w:rsid w:val="00687941"/>
    <w:rsid w:val="006900C0"/>
    <w:rsid w:val="00690AED"/>
    <w:rsid w:val="006911EE"/>
    <w:rsid w:val="00691525"/>
    <w:rsid w:val="00695F71"/>
    <w:rsid w:val="00696938"/>
    <w:rsid w:val="006969F5"/>
    <w:rsid w:val="00697E86"/>
    <w:rsid w:val="006A390D"/>
    <w:rsid w:val="006A5D5D"/>
    <w:rsid w:val="006A6C3E"/>
    <w:rsid w:val="006A754E"/>
    <w:rsid w:val="006C12CA"/>
    <w:rsid w:val="006C28F7"/>
    <w:rsid w:val="006C305D"/>
    <w:rsid w:val="006C6CA6"/>
    <w:rsid w:val="006D6306"/>
    <w:rsid w:val="006E3E80"/>
    <w:rsid w:val="006F1C70"/>
    <w:rsid w:val="006F4C9C"/>
    <w:rsid w:val="006F5E15"/>
    <w:rsid w:val="006F7A99"/>
    <w:rsid w:val="007001E9"/>
    <w:rsid w:val="00700A17"/>
    <w:rsid w:val="0070209C"/>
    <w:rsid w:val="00702DCA"/>
    <w:rsid w:val="007049E6"/>
    <w:rsid w:val="00704A05"/>
    <w:rsid w:val="00705EA4"/>
    <w:rsid w:val="00710AA1"/>
    <w:rsid w:val="00712080"/>
    <w:rsid w:val="00714FC6"/>
    <w:rsid w:val="00717F46"/>
    <w:rsid w:val="00727255"/>
    <w:rsid w:val="00730CC3"/>
    <w:rsid w:val="00731CEA"/>
    <w:rsid w:val="00734224"/>
    <w:rsid w:val="00736D57"/>
    <w:rsid w:val="00736E5A"/>
    <w:rsid w:val="00740CA1"/>
    <w:rsid w:val="00741954"/>
    <w:rsid w:val="007419C3"/>
    <w:rsid w:val="00742307"/>
    <w:rsid w:val="007429B0"/>
    <w:rsid w:val="00743042"/>
    <w:rsid w:val="00744AE7"/>
    <w:rsid w:val="00744C5E"/>
    <w:rsid w:val="00745E71"/>
    <w:rsid w:val="0074699B"/>
    <w:rsid w:val="007538E9"/>
    <w:rsid w:val="00753C9A"/>
    <w:rsid w:val="00755B58"/>
    <w:rsid w:val="00756593"/>
    <w:rsid w:val="00756614"/>
    <w:rsid w:val="00757A54"/>
    <w:rsid w:val="007604A7"/>
    <w:rsid w:val="00762DEA"/>
    <w:rsid w:val="00763711"/>
    <w:rsid w:val="00764D3F"/>
    <w:rsid w:val="00772823"/>
    <w:rsid w:val="00776C80"/>
    <w:rsid w:val="00781301"/>
    <w:rsid w:val="00782517"/>
    <w:rsid w:val="0078286D"/>
    <w:rsid w:val="00784081"/>
    <w:rsid w:val="00794183"/>
    <w:rsid w:val="00794BFF"/>
    <w:rsid w:val="00796640"/>
    <w:rsid w:val="007A23BA"/>
    <w:rsid w:val="007B2A6B"/>
    <w:rsid w:val="007B30A1"/>
    <w:rsid w:val="007B4627"/>
    <w:rsid w:val="007B59A2"/>
    <w:rsid w:val="007B59E1"/>
    <w:rsid w:val="007B61AE"/>
    <w:rsid w:val="007B6CA5"/>
    <w:rsid w:val="007C3408"/>
    <w:rsid w:val="007C35FF"/>
    <w:rsid w:val="007D23C0"/>
    <w:rsid w:val="007D3180"/>
    <w:rsid w:val="007D55D0"/>
    <w:rsid w:val="007E1036"/>
    <w:rsid w:val="007E1C9C"/>
    <w:rsid w:val="007E256F"/>
    <w:rsid w:val="007E27F9"/>
    <w:rsid w:val="007E6E01"/>
    <w:rsid w:val="007E79F9"/>
    <w:rsid w:val="007F18D0"/>
    <w:rsid w:val="007F61BD"/>
    <w:rsid w:val="0080251B"/>
    <w:rsid w:val="00807C33"/>
    <w:rsid w:val="008179E6"/>
    <w:rsid w:val="008270CE"/>
    <w:rsid w:val="008310EA"/>
    <w:rsid w:val="00831121"/>
    <w:rsid w:val="00831375"/>
    <w:rsid w:val="008319F7"/>
    <w:rsid w:val="0083219C"/>
    <w:rsid w:val="00833D75"/>
    <w:rsid w:val="008357F7"/>
    <w:rsid w:val="008423F6"/>
    <w:rsid w:val="00846E08"/>
    <w:rsid w:val="0085065A"/>
    <w:rsid w:val="00850C7F"/>
    <w:rsid w:val="00851CCA"/>
    <w:rsid w:val="0086081E"/>
    <w:rsid w:val="0086592E"/>
    <w:rsid w:val="00867CF6"/>
    <w:rsid w:val="00871B4E"/>
    <w:rsid w:val="00882080"/>
    <w:rsid w:val="00883A03"/>
    <w:rsid w:val="00884806"/>
    <w:rsid w:val="008926A4"/>
    <w:rsid w:val="0089768E"/>
    <w:rsid w:val="008A0454"/>
    <w:rsid w:val="008A1199"/>
    <w:rsid w:val="008A3FF4"/>
    <w:rsid w:val="008B11E2"/>
    <w:rsid w:val="008B5B97"/>
    <w:rsid w:val="008B5F04"/>
    <w:rsid w:val="008B61A6"/>
    <w:rsid w:val="008B663F"/>
    <w:rsid w:val="008C0BCF"/>
    <w:rsid w:val="008C1152"/>
    <w:rsid w:val="008C23A3"/>
    <w:rsid w:val="008C2A69"/>
    <w:rsid w:val="008C7DD3"/>
    <w:rsid w:val="008C7FFC"/>
    <w:rsid w:val="008D07BE"/>
    <w:rsid w:val="008D0AB5"/>
    <w:rsid w:val="008D1064"/>
    <w:rsid w:val="008D1636"/>
    <w:rsid w:val="008D2F0E"/>
    <w:rsid w:val="008D549F"/>
    <w:rsid w:val="008D58B0"/>
    <w:rsid w:val="008E06DF"/>
    <w:rsid w:val="008E1F83"/>
    <w:rsid w:val="008E2D22"/>
    <w:rsid w:val="008E4D0D"/>
    <w:rsid w:val="008E5EB5"/>
    <w:rsid w:val="008F366C"/>
    <w:rsid w:val="008F3697"/>
    <w:rsid w:val="008F60CC"/>
    <w:rsid w:val="00903658"/>
    <w:rsid w:val="00907740"/>
    <w:rsid w:val="009100FC"/>
    <w:rsid w:val="009128C5"/>
    <w:rsid w:val="009138AA"/>
    <w:rsid w:val="00914111"/>
    <w:rsid w:val="0092057D"/>
    <w:rsid w:val="00926776"/>
    <w:rsid w:val="00931D98"/>
    <w:rsid w:val="009436BC"/>
    <w:rsid w:val="0094426D"/>
    <w:rsid w:val="00945DFF"/>
    <w:rsid w:val="00950218"/>
    <w:rsid w:val="00951A09"/>
    <w:rsid w:val="00955B78"/>
    <w:rsid w:val="00955CBB"/>
    <w:rsid w:val="00962EB3"/>
    <w:rsid w:val="0096472C"/>
    <w:rsid w:val="00964E1A"/>
    <w:rsid w:val="00971163"/>
    <w:rsid w:val="0097748A"/>
    <w:rsid w:val="00977EC3"/>
    <w:rsid w:val="009812CB"/>
    <w:rsid w:val="0098154D"/>
    <w:rsid w:val="00981B6A"/>
    <w:rsid w:val="00982C4D"/>
    <w:rsid w:val="009859C2"/>
    <w:rsid w:val="0098637B"/>
    <w:rsid w:val="00986F3D"/>
    <w:rsid w:val="009910AF"/>
    <w:rsid w:val="00991263"/>
    <w:rsid w:val="009914AB"/>
    <w:rsid w:val="009934B9"/>
    <w:rsid w:val="00993B12"/>
    <w:rsid w:val="009A0375"/>
    <w:rsid w:val="009A14EE"/>
    <w:rsid w:val="009A1A43"/>
    <w:rsid w:val="009A36E0"/>
    <w:rsid w:val="009A3FBB"/>
    <w:rsid w:val="009A409C"/>
    <w:rsid w:val="009A4B2B"/>
    <w:rsid w:val="009A6D4B"/>
    <w:rsid w:val="009B0D4A"/>
    <w:rsid w:val="009B1AF1"/>
    <w:rsid w:val="009B54EE"/>
    <w:rsid w:val="009B748C"/>
    <w:rsid w:val="009C41BF"/>
    <w:rsid w:val="009C433C"/>
    <w:rsid w:val="009C5E9E"/>
    <w:rsid w:val="009D0120"/>
    <w:rsid w:val="009D0DCE"/>
    <w:rsid w:val="009E11A1"/>
    <w:rsid w:val="009E4401"/>
    <w:rsid w:val="009E643F"/>
    <w:rsid w:val="009E7562"/>
    <w:rsid w:val="009F1AED"/>
    <w:rsid w:val="009F3361"/>
    <w:rsid w:val="009F5BF0"/>
    <w:rsid w:val="00A0352A"/>
    <w:rsid w:val="00A03F29"/>
    <w:rsid w:val="00A06E02"/>
    <w:rsid w:val="00A1088D"/>
    <w:rsid w:val="00A1280C"/>
    <w:rsid w:val="00A167C4"/>
    <w:rsid w:val="00A237FC"/>
    <w:rsid w:val="00A27283"/>
    <w:rsid w:val="00A27546"/>
    <w:rsid w:val="00A327ED"/>
    <w:rsid w:val="00A33663"/>
    <w:rsid w:val="00A33AE4"/>
    <w:rsid w:val="00A35E75"/>
    <w:rsid w:val="00A36191"/>
    <w:rsid w:val="00A375F4"/>
    <w:rsid w:val="00A40765"/>
    <w:rsid w:val="00A4212E"/>
    <w:rsid w:val="00A42DF4"/>
    <w:rsid w:val="00A50D6E"/>
    <w:rsid w:val="00A56A50"/>
    <w:rsid w:val="00A60199"/>
    <w:rsid w:val="00A65F83"/>
    <w:rsid w:val="00A67356"/>
    <w:rsid w:val="00A76E49"/>
    <w:rsid w:val="00A822E9"/>
    <w:rsid w:val="00A862E6"/>
    <w:rsid w:val="00A86CA4"/>
    <w:rsid w:val="00A87014"/>
    <w:rsid w:val="00A873BF"/>
    <w:rsid w:val="00A96905"/>
    <w:rsid w:val="00AA122C"/>
    <w:rsid w:val="00AA3D17"/>
    <w:rsid w:val="00AA3FF1"/>
    <w:rsid w:val="00AA5636"/>
    <w:rsid w:val="00AA7130"/>
    <w:rsid w:val="00AB0618"/>
    <w:rsid w:val="00AB100F"/>
    <w:rsid w:val="00AB232A"/>
    <w:rsid w:val="00AB5E8A"/>
    <w:rsid w:val="00AB6EFA"/>
    <w:rsid w:val="00AC0CB8"/>
    <w:rsid w:val="00AC100A"/>
    <w:rsid w:val="00AC4FA8"/>
    <w:rsid w:val="00AC73CA"/>
    <w:rsid w:val="00AD083B"/>
    <w:rsid w:val="00AD0CD6"/>
    <w:rsid w:val="00AD15A0"/>
    <w:rsid w:val="00AD42C8"/>
    <w:rsid w:val="00AD52B7"/>
    <w:rsid w:val="00AD7C59"/>
    <w:rsid w:val="00AE2FA1"/>
    <w:rsid w:val="00AE32E7"/>
    <w:rsid w:val="00AE72A2"/>
    <w:rsid w:val="00AE7E75"/>
    <w:rsid w:val="00AF011C"/>
    <w:rsid w:val="00AF1888"/>
    <w:rsid w:val="00AF1ADC"/>
    <w:rsid w:val="00AF1E0A"/>
    <w:rsid w:val="00AF282F"/>
    <w:rsid w:val="00AF3DE8"/>
    <w:rsid w:val="00AF49C0"/>
    <w:rsid w:val="00B0024E"/>
    <w:rsid w:val="00B0444B"/>
    <w:rsid w:val="00B04A91"/>
    <w:rsid w:val="00B066E2"/>
    <w:rsid w:val="00B06866"/>
    <w:rsid w:val="00B06F13"/>
    <w:rsid w:val="00B14F8A"/>
    <w:rsid w:val="00B15ED7"/>
    <w:rsid w:val="00B16A17"/>
    <w:rsid w:val="00B214EE"/>
    <w:rsid w:val="00B219F2"/>
    <w:rsid w:val="00B25BBB"/>
    <w:rsid w:val="00B2732B"/>
    <w:rsid w:val="00B30C52"/>
    <w:rsid w:val="00B31709"/>
    <w:rsid w:val="00B35CD5"/>
    <w:rsid w:val="00B35E29"/>
    <w:rsid w:val="00B3743D"/>
    <w:rsid w:val="00B42008"/>
    <w:rsid w:val="00B505F1"/>
    <w:rsid w:val="00B50C2A"/>
    <w:rsid w:val="00B57213"/>
    <w:rsid w:val="00B642EE"/>
    <w:rsid w:val="00B72D10"/>
    <w:rsid w:val="00B74710"/>
    <w:rsid w:val="00B775E0"/>
    <w:rsid w:val="00B77DF2"/>
    <w:rsid w:val="00B8212D"/>
    <w:rsid w:val="00B82BF3"/>
    <w:rsid w:val="00B8651E"/>
    <w:rsid w:val="00B8671F"/>
    <w:rsid w:val="00B86E43"/>
    <w:rsid w:val="00B902C7"/>
    <w:rsid w:val="00B92E01"/>
    <w:rsid w:val="00B932C8"/>
    <w:rsid w:val="00B94B0B"/>
    <w:rsid w:val="00BA1BC3"/>
    <w:rsid w:val="00BA2963"/>
    <w:rsid w:val="00BA6C03"/>
    <w:rsid w:val="00BA7CC9"/>
    <w:rsid w:val="00BB14CF"/>
    <w:rsid w:val="00BB1B64"/>
    <w:rsid w:val="00BB2DC5"/>
    <w:rsid w:val="00BB547B"/>
    <w:rsid w:val="00BB70A7"/>
    <w:rsid w:val="00BB75E2"/>
    <w:rsid w:val="00BC0342"/>
    <w:rsid w:val="00BC0B42"/>
    <w:rsid w:val="00BC49F0"/>
    <w:rsid w:val="00BD0118"/>
    <w:rsid w:val="00BD1ECA"/>
    <w:rsid w:val="00BD7E3F"/>
    <w:rsid w:val="00BE268D"/>
    <w:rsid w:val="00BE2B2D"/>
    <w:rsid w:val="00BE6A30"/>
    <w:rsid w:val="00BF1CAA"/>
    <w:rsid w:val="00BF4B33"/>
    <w:rsid w:val="00BF5A7E"/>
    <w:rsid w:val="00C01133"/>
    <w:rsid w:val="00C0292A"/>
    <w:rsid w:val="00C03E73"/>
    <w:rsid w:val="00C044E6"/>
    <w:rsid w:val="00C066FD"/>
    <w:rsid w:val="00C101F8"/>
    <w:rsid w:val="00C115A4"/>
    <w:rsid w:val="00C1267B"/>
    <w:rsid w:val="00C16FE4"/>
    <w:rsid w:val="00C2335A"/>
    <w:rsid w:val="00C235AE"/>
    <w:rsid w:val="00C25E2F"/>
    <w:rsid w:val="00C27D76"/>
    <w:rsid w:val="00C33514"/>
    <w:rsid w:val="00C3415E"/>
    <w:rsid w:val="00C34AC4"/>
    <w:rsid w:val="00C36EED"/>
    <w:rsid w:val="00C41108"/>
    <w:rsid w:val="00C457B2"/>
    <w:rsid w:val="00C4690B"/>
    <w:rsid w:val="00C47576"/>
    <w:rsid w:val="00C475FE"/>
    <w:rsid w:val="00C47A0D"/>
    <w:rsid w:val="00C50A06"/>
    <w:rsid w:val="00C51393"/>
    <w:rsid w:val="00C52619"/>
    <w:rsid w:val="00C60CAE"/>
    <w:rsid w:val="00C61767"/>
    <w:rsid w:val="00C61C09"/>
    <w:rsid w:val="00C620F2"/>
    <w:rsid w:val="00C6251A"/>
    <w:rsid w:val="00C63578"/>
    <w:rsid w:val="00C647EF"/>
    <w:rsid w:val="00C658F0"/>
    <w:rsid w:val="00C7058D"/>
    <w:rsid w:val="00C73E66"/>
    <w:rsid w:val="00C80C8B"/>
    <w:rsid w:val="00C84FD5"/>
    <w:rsid w:val="00C86855"/>
    <w:rsid w:val="00C87678"/>
    <w:rsid w:val="00C91FEF"/>
    <w:rsid w:val="00C9423F"/>
    <w:rsid w:val="00CA02FB"/>
    <w:rsid w:val="00CA1465"/>
    <w:rsid w:val="00CA2342"/>
    <w:rsid w:val="00CA23F2"/>
    <w:rsid w:val="00CA3068"/>
    <w:rsid w:val="00CA339D"/>
    <w:rsid w:val="00CA3EC0"/>
    <w:rsid w:val="00CA4112"/>
    <w:rsid w:val="00CA5519"/>
    <w:rsid w:val="00CA732A"/>
    <w:rsid w:val="00CA7FD9"/>
    <w:rsid w:val="00CB0908"/>
    <w:rsid w:val="00CB1153"/>
    <w:rsid w:val="00CB4AAA"/>
    <w:rsid w:val="00CC1FBD"/>
    <w:rsid w:val="00CC44C2"/>
    <w:rsid w:val="00CC6A9F"/>
    <w:rsid w:val="00CC7565"/>
    <w:rsid w:val="00CC7701"/>
    <w:rsid w:val="00CC7F04"/>
    <w:rsid w:val="00CD6132"/>
    <w:rsid w:val="00CD75DE"/>
    <w:rsid w:val="00CE093C"/>
    <w:rsid w:val="00CE1A62"/>
    <w:rsid w:val="00CE2372"/>
    <w:rsid w:val="00CF64B4"/>
    <w:rsid w:val="00D0020B"/>
    <w:rsid w:val="00D020C3"/>
    <w:rsid w:val="00D02708"/>
    <w:rsid w:val="00D12E06"/>
    <w:rsid w:val="00D1560E"/>
    <w:rsid w:val="00D161A9"/>
    <w:rsid w:val="00D17D7C"/>
    <w:rsid w:val="00D20146"/>
    <w:rsid w:val="00D27AB8"/>
    <w:rsid w:val="00D32B28"/>
    <w:rsid w:val="00D362BA"/>
    <w:rsid w:val="00D40195"/>
    <w:rsid w:val="00D40C64"/>
    <w:rsid w:val="00D40D82"/>
    <w:rsid w:val="00D415AD"/>
    <w:rsid w:val="00D422A6"/>
    <w:rsid w:val="00D439AE"/>
    <w:rsid w:val="00D44142"/>
    <w:rsid w:val="00D46B4A"/>
    <w:rsid w:val="00D505AD"/>
    <w:rsid w:val="00D54499"/>
    <w:rsid w:val="00D6012B"/>
    <w:rsid w:val="00D60D38"/>
    <w:rsid w:val="00D61569"/>
    <w:rsid w:val="00D647FA"/>
    <w:rsid w:val="00D6777C"/>
    <w:rsid w:val="00D7113B"/>
    <w:rsid w:val="00D74699"/>
    <w:rsid w:val="00D7631E"/>
    <w:rsid w:val="00D82073"/>
    <w:rsid w:val="00D858A4"/>
    <w:rsid w:val="00D8658B"/>
    <w:rsid w:val="00D90160"/>
    <w:rsid w:val="00D94083"/>
    <w:rsid w:val="00D9559A"/>
    <w:rsid w:val="00D95B81"/>
    <w:rsid w:val="00D96E62"/>
    <w:rsid w:val="00DA085B"/>
    <w:rsid w:val="00DA14DE"/>
    <w:rsid w:val="00DA45DA"/>
    <w:rsid w:val="00DA4E9D"/>
    <w:rsid w:val="00DA6D0C"/>
    <w:rsid w:val="00DA6E50"/>
    <w:rsid w:val="00DB4BA8"/>
    <w:rsid w:val="00DB4F9C"/>
    <w:rsid w:val="00DB670E"/>
    <w:rsid w:val="00DB7DB9"/>
    <w:rsid w:val="00DC07AD"/>
    <w:rsid w:val="00DC39EF"/>
    <w:rsid w:val="00DD0507"/>
    <w:rsid w:val="00DD26BC"/>
    <w:rsid w:val="00DD4397"/>
    <w:rsid w:val="00DE048E"/>
    <w:rsid w:val="00DE0F7E"/>
    <w:rsid w:val="00DE1062"/>
    <w:rsid w:val="00DE11B6"/>
    <w:rsid w:val="00DE393E"/>
    <w:rsid w:val="00DE415C"/>
    <w:rsid w:val="00DF1E52"/>
    <w:rsid w:val="00DF4E5B"/>
    <w:rsid w:val="00DF5B2E"/>
    <w:rsid w:val="00DF5B79"/>
    <w:rsid w:val="00DF6834"/>
    <w:rsid w:val="00DF6A37"/>
    <w:rsid w:val="00DF7919"/>
    <w:rsid w:val="00E00071"/>
    <w:rsid w:val="00E00590"/>
    <w:rsid w:val="00E01665"/>
    <w:rsid w:val="00E01F68"/>
    <w:rsid w:val="00E04893"/>
    <w:rsid w:val="00E06B2B"/>
    <w:rsid w:val="00E06E71"/>
    <w:rsid w:val="00E07362"/>
    <w:rsid w:val="00E117A7"/>
    <w:rsid w:val="00E127F3"/>
    <w:rsid w:val="00E172E2"/>
    <w:rsid w:val="00E340AD"/>
    <w:rsid w:val="00E35833"/>
    <w:rsid w:val="00E422AD"/>
    <w:rsid w:val="00E4319A"/>
    <w:rsid w:val="00E434FA"/>
    <w:rsid w:val="00E43F94"/>
    <w:rsid w:val="00E445A2"/>
    <w:rsid w:val="00E4537A"/>
    <w:rsid w:val="00E50933"/>
    <w:rsid w:val="00E5208E"/>
    <w:rsid w:val="00E55044"/>
    <w:rsid w:val="00E55A32"/>
    <w:rsid w:val="00E60977"/>
    <w:rsid w:val="00E60985"/>
    <w:rsid w:val="00E62EFB"/>
    <w:rsid w:val="00E82CB9"/>
    <w:rsid w:val="00E84217"/>
    <w:rsid w:val="00E848A3"/>
    <w:rsid w:val="00E84AED"/>
    <w:rsid w:val="00E854E5"/>
    <w:rsid w:val="00E864F7"/>
    <w:rsid w:val="00E87B8C"/>
    <w:rsid w:val="00EA040E"/>
    <w:rsid w:val="00EA482C"/>
    <w:rsid w:val="00EA5C10"/>
    <w:rsid w:val="00EB1195"/>
    <w:rsid w:val="00EB212A"/>
    <w:rsid w:val="00EB2ABC"/>
    <w:rsid w:val="00EB683A"/>
    <w:rsid w:val="00EB7104"/>
    <w:rsid w:val="00EC6ABE"/>
    <w:rsid w:val="00ED033C"/>
    <w:rsid w:val="00ED5FD0"/>
    <w:rsid w:val="00EE179D"/>
    <w:rsid w:val="00EE281C"/>
    <w:rsid w:val="00EE4795"/>
    <w:rsid w:val="00EF04DE"/>
    <w:rsid w:val="00EF1FDA"/>
    <w:rsid w:val="00EF3514"/>
    <w:rsid w:val="00EF506E"/>
    <w:rsid w:val="00EF5194"/>
    <w:rsid w:val="00EF51C4"/>
    <w:rsid w:val="00EF661C"/>
    <w:rsid w:val="00F01469"/>
    <w:rsid w:val="00F030B5"/>
    <w:rsid w:val="00F036BE"/>
    <w:rsid w:val="00F05781"/>
    <w:rsid w:val="00F068E7"/>
    <w:rsid w:val="00F077C7"/>
    <w:rsid w:val="00F10825"/>
    <w:rsid w:val="00F11D42"/>
    <w:rsid w:val="00F136F6"/>
    <w:rsid w:val="00F202FF"/>
    <w:rsid w:val="00F20CF3"/>
    <w:rsid w:val="00F222DC"/>
    <w:rsid w:val="00F24602"/>
    <w:rsid w:val="00F24E33"/>
    <w:rsid w:val="00F34052"/>
    <w:rsid w:val="00F341F6"/>
    <w:rsid w:val="00F3520B"/>
    <w:rsid w:val="00F37EBC"/>
    <w:rsid w:val="00F40A5B"/>
    <w:rsid w:val="00F4204B"/>
    <w:rsid w:val="00F44E96"/>
    <w:rsid w:val="00F509C3"/>
    <w:rsid w:val="00F50D50"/>
    <w:rsid w:val="00F53246"/>
    <w:rsid w:val="00F546F9"/>
    <w:rsid w:val="00F57C54"/>
    <w:rsid w:val="00F60743"/>
    <w:rsid w:val="00F6279D"/>
    <w:rsid w:val="00F65853"/>
    <w:rsid w:val="00F73888"/>
    <w:rsid w:val="00F769BD"/>
    <w:rsid w:val="00F83C7C"/>
    <w:rsid w:val="00F906F3"/>
    <w:rsid w:val="00F91B4C"/>
    <w:rsid w:val="00F95901"/>
    <w:rsid w:val="00FA0EBF"/>
    <w:rsid w:val="00FA15FB"/>
    <w:rsid w:val="00FA2A3E"/>
    <w:rsid w:val="00FA3D5B"/>
    <w:rsid w:val="00FA4B2F"/>
    <w:rsid w:val="00FA52C5"/>
    <w:rsid w:val="00FA64D8"/>
    <w:rsid w:val="00FA70E3"/>
    <w:rsid w:val="00FB1F65"/>
    <w:rsid w:val="00FB4918"/>
    <w:rsid w:val="00FB68BC"/>
    <w:rsid w:val="00FC07CD"/>
    <w:rsid w:val="00FC2D27"/>
    <w:rsid w:val="00FC5685"/>
    <w:rsid w:val="00FD0CEF"/>
    <w:rsid w:val="00FE0344"/>
    <w:rsid w:val="00FE0368"/>
    <w:rsid w:val="00FE0B9A"/>
    <w:rsid w:val="00FE245B"/>
    <w:rsid w:val="00FE28FE"/>
    <w:rsid w:val="00FE31E1"/>
    <w:rsid w:val="00FE61D0"/>
    <w:rsid w:val="00FF2D12"/>
    <w:rsid w:val="00FF3558"/>
    <w:rsid w:val="00FF5848"/>
    <w:rsid w:val="00FF77A2"/>
    <w:rsid w:val="00FF7D7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75F2"/>
  <w15:docId w15:val="{4C85B4BD-6CE4-4007-AD7C-415A41D6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37EBC"/>
    <w:pPr>
      <w:widowControl/>
    </w:pPr>
    <w:rPr>
      <w:rFonts w:ascii="Times New Roman" w:eastAsia="Times New Roman" w:hAnsi="Times New Roman" w:cs="Times New Roman"/>
      <w:sz w:val="24"/>
      <w:szCs w:val="24"/>
      <w:lang w:val="en-AU" w:eastAsia="en-AU"/>
    </w:rPr>
  </w:style>
  <w:style w:type="paragraph" w:styleId="Heading1">
    <w:name w:val="heading 1"/>
    <w:basedOn w:val="Normal"/>
    <w:uiPriority w:val="9"/>
    <w:qFormat/>
    <w:pPr>
      <w:spacing w:before="62"/>
      <w:ind w:left="120"/>
      <w:outlineLvl w:val="0"/>
    </w:pPr>
    <w:rPr>
      <w:rFonts w:ascii="Century Gothic" w:eastAsia="Century Gothic" w:hAnsi="Century Gothic"/>
      <w:b/>
      <w:bCs/>
      <w:sz w:val="21"/>
      <w:szCs w:val="21"/>
    </w:rPr>
  </w:style>
  <w:style w:type="paragraph" w:styleId="Heading2">
    <w:name w:val="heading 2"/>
    <w:basedOn w:val="Normal"/>
    <w:next w:val="BodyText2"/>
    <w:link w:val="Heading2Char"/>
    <w:uiPriority w:val="9"/>
    <w:qFormat/>
    <w:rsid w:val="00971163"/>
    <w:pPr>
      <w:keepNext/>
      <w:spacing w:after="240"/>
      <w:ind w:left="850" w:hanging="850"/>
      <w:jc w:val="both"/>
      <w:outlineLvl w:val="1"/>
    </w:pPr>
    <w:rPr>
      <w:rFonts w:ascii="Century Gothic" w:hAnsi="Century Gothic"/>
      <w:b/>
      <w:sz w:val="21"/>
      <w:szCs w:val="20"/>
    </w:rPr>
  </w:style>
  <w:style w:type="paragraph" w:styleId="Heading3">
    <w:name w:val="heading 3"/>
    <w:basedOn w:val="Normal"/>
    <w:next w:val="Normal"/>
    <w:link w:val="Heading3Char"/>
    <w:unhideWhenUsed/>
    <w:qFormat/>
    <w:rsid w:val="0097116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h4,h4 sub sub heading,Level 2 - a,4,H4,(Alt+4),H41,(Alt+4)1,H42,(Alt+4)2,H43,(Alt+4)3,H44,(Alt+4)4,H45,(Alt+4)5,H411,(Alt+4)11,H421,(Alt+4)21,H431,(Alt+4)31,H46,(Alt+4)6,H412,(Alt+4)12,H422,(Alt+4)22,H432,(Alt+4)32,H47,(Alt+4)7"/>
    <w:basedOn w:val="Normal"/>
    <w:next w:val="Normal"/>
    <w:link w:val="Heading4Char"/>
    <w:unhideWhenUsed/>
    <w:qFormat/>
    <w:rsid w:val="0097116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Level 3 - i,H5,NOT IN USE,(A),heading 5,A,Heading 5(unused),s,VS5,TH,Table,Table Heading,h5,Heading 5 Char1 Char,Heading 5 Char Char Char,3rd sub-clause,Heading 5 StGeorge,L5,Block Label,5,Dot GS,Further Points,Para5,h51,h52,Document Title 2"/>
    <w:basedOn w:val="Normal"/>
    <w:link w:val="Heading5Char"/>
    <w:qFormat/>
    <w:rsid w:val="00971163"/>
    <w:pPr>
      <w:spacing w:after="240"/>
      <w:ind w:left="3402" w:hanging="851"/>
      <w:jc w:val="both"/>
      <w:outlineLvl w:val="4"/>
    </w:pPr>
    <w:rPr>
      <w:rFonts w:ascii="Century Gothic" w:hAnsi="Century Gothic"/>
      <w:sz w:val="21"/>
      <w:szCs w:val="20"/>
    </w:rPr>
  </w:style>
  <w:style w:type="paragraph" w:styleId="Heading6">
    <w:name w:val="heading 6"/>
    <w:aliases w:val="H6,as,Legal Level 1.,USE FOR LIST of Tables,Figs,Apps,a.,(I),heading 6,Fig,Figure,acct statement heading,Square Bullet list,6,dash GS,Points in Text,L1 PIP,Name of Org,level6,Heading 6(unused),h6,a.1, not Kinhill,Not Kinhill,Level 6,b,Sub5Para"/>
    <w:basedOn w:val="Normal"/>
    <w:next w:val="Normal"/>
    <w:link w:val="Heading6Char"/>
    <w:qFormat/>
    <w:rsid w:val="00971163"/>
    <w:pPr>
      <w:spacing w:after="240"/>
      <w:ind w:left="4252" w:hanging="850"/>
      <w:jc w:val="both"/>
      <w:outlineLvl w:val="5"/>
    </w:pPr>
    <w:rPr>
      <w:rFonts w:ascii="Century Gothic" w:hAnsi="Century Gothic"/>
      <w:sz w:val="21"/>
      <w:szCs w:val="20"/>
    </w:rPr>
  </w:style>
  <w:style w:type="paragraph" w:styleId="Heading7">
    <w:name w:val="heading 7"/>
    <w:aliases w:val="Legal Level 1.1.,(1),H7,i.,Indented hyphen,i.1,Heading 7(unused),ap,L2 PIP,square GS,level1noheading,h7,Lev 7,not Kinhill1,7,not Kinhill11"/>
    <w:basedOn w:val="Normal"/>
    <w:next w:val="Normal"/>
    <w:link w:val="Heading7Char"/>
    <w:rsid w:val="00971163"/>
    <w:pPr>
      <w:keepNext/>
      <w:spacing w:after="240"/>
      <w:ind w:left="850" w:hanging="850"/>
      <w:jc w:val="both"/>
      <w:outlineLvl w:val="6"/>
    </w:pPr>
    <w:rPr>
      <w:rFonts w:ascii="Century Gothic" w:hAnsi="Century Gothic"/>
      <w:b/>
      <w:sz w:val="21"/>
      <w:szCs w:val="20"/>
    </w:rPr>
  </w:style>
  <w:style w:type="paragraph" w:styleId="Heading8">
    <w:name w:val="heading 8"/>
    <w:aliases w:val="Body Text 7,Bullet 1,Legal Level 1.1.1.,H8,Annex,h8,Heading 8(unused),Appendix Level 2,Appendix Level 21,Appendix Level 22,Appendix Level 211,Appendix Level 23,Appendix Level 212,Appendix Level 24,Appendix Level 213,Appendix Level 25,ad,L3 PI"/>
    <w:basedOn w:val="Normal"/>
    <w:next w:val="Normal"/>
    <w:link w:val="Heading8Char"/>
    <w:rsid w:val="00971163"/>
    <w:pPr>
      <w:keepNext/>
      <w:spacing w:after="240"/>
      <w:jc w:val="both"/>
      <w:outlineLvl w:val="7"/>
    </w:pPr>
    <w:rPr>
      <w:rFonts w:ascii="Century Gothic" w:hAnsi="Century Gothic"/>
      <w:caps/>
      <w:sz w:val="21"/>
      <w:szCs w:val="20"/>
    </w:rPr>
  </w:style>
  <w:style w:type="paragraph" w:styleId="Heading9">
    <w:name w:val="heading 9"/>
    <w:aliases w:val="H9,aat,level3(i),Legal Level 1.1.1.1.,Body Text 8,h9,Heading 9 Char Char Char Char Char,Heading 9 Char Char Char Char Char Char,Lev 9,Heading 9 Char1,Heading 9 Char Char,Legal Level 1.1.1.1. Char Char,H9 Char Char,H9 Char,Annex1"/>
    <w:basedOn w:val="Normal"/>
    <w:next w:val="Normal"/>
    <w:link w:val="Heading9Char"/>
    <w:rsid w:val="00971163"/>
    <w:pPr>
      <w:jc w:val="both"/>
      <w:outlineLvl w:val="8"/>
    </w:pPr>
    <w:rPr>
      <w:rFonts w:ascii="Century Gothic" w:hAnsi="Century Gothic"/>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Century Gothic" w:eastAsia="Century Gothic" w:hAnsi="Century Gothic"/>
      <w:sz w:val="21"/>
      <w:szCs w:val="21"/>
    </w:r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26BA"/>
    <w:pPr>
      <w:tabs>
        <w:tab w:val="center" w:pos="4513"/>
        <w:tab w:val="right" w:pos="9026"/>
      </w:tabs>
    </w:pPr>
  </w:style>
  <w:style w:type="character" w:customStyle="1" w:styleId="HeaderChar">
    <w:name w:val="Header Char"/>
    <w:basedOn w:val="DefaultParagraphFont"/>
    <w:link w:val="Header"/>
    <w:uiPriority w:val="99"/>
    <w:rsid w:val="000F26BA"/>
  </w:style>
  <w:style w:type="paragraph" w:styleId="Footer">
    <w:name w:val="footer"/>
    <w:basedOn w:val="Normal"/>
    <w:link w:val="FooterChar"/>
    <w:uiPriority w:val="99"/>
    <w:unhideWhenUsed/>
    <w:rsid w:val="000F26BA"/>
    <w:pPr>
      <w:tabs>
        <w:tab w:val="center" w:pos="4513"/>
        <w:tab w:val="right" w:pos="9026"/>
      </w:tabs>
    </w:pPr>
  </w:style>
  <w:style w:type="character" w:customStyle="1" w:styleId="FooterChar">
    <w:name w:val="Footer Char"/>
    <w:basedOn w:val="DefaultParagraphFont"/>
    <w:link w:val="Footer"/>
    <w:uiPriority w:val="99"/>
    <w:rsid w:val="000F26BA"/>
  </w:style>
  <w:style w:type="character" w:styleId="CommentReference">
    <w:name w:val="annotation reference"/>
    <w:basedOn w:val="DefaultParagraphFont"/>
    <w:uiPriority w:val="99"/>
    <w:semiHidden/>
    <w:unhideWhenUsed/>
    <w:rsid w:val="00111207"/>
    <w:rPr>
      <w:sz w:val="16"/>
      <w:szCs w:val="16"/>
    </w:rPr>
  </w:style>
  <w:style w:type="paragraph" w:styleId="CommentText">
    <w:name w:val="annotation text"/>
    <w:basedOn w:val="Normal"/>
    <w:link w:val="CommentTextChar"/>
    <w:uiPriority w:val="99"/>
    <w:unhideWhenUsed/>
    <w:rsid w:val="00111207"/>
    <w:rPr>
      <w:sz w:val="20"/>
      <w:szCs w:val="20"/>
    </w:rPr>
  </w:style>
  <w:style w:type="character" w:customStyle="1" w:styleId="CommentTextChar">
    <w:name w:val="Comment Text Char"/>
    <w:basedOn w:val="DefaultParagraphFont"/>
    <w:link w:val="CommentText"/>
    <w:uiPriority w:val="99"/>
    <w:rsid w:val="00111207"/>
    <w:rPr>
      <w:sz w:val="20"/>
      <w:szCs w:val="20"/>
    </w:rPr>
  </w:style>
  <w:style w:type="paragraph" w:styleId="CommentSubject">
    <w:name w:val="annotation subject"/>
    <w:basedOn w:val="CommentText"/>
    <w:next w:val="CommentText"/>
    <w:link w:val="CommentSubjectChar"/>
    <w:uiPriority w:val="99"/>
    <w:semiHidden/>
    <w:unhideWhenUsed/>
    <w:rsid w:val="00111207"/>
    <w:rPr>
      <w:b/>
      <w:bCs/>
    </w:rPr>
  </w:style>
  <w:style w:type="character" w:customStyle="1" w:styleId="CommentSubjectChar">
    <w:name w:val="Comment Subject Char"/>
    <w:basedOn w:val="CommentTextChar"/>
    <w:link w:val="CommentSubject"/>
    <w:uiPriority w:val="99"/>
    <w:semiHidden/>
    <w:rsid w:val="00111207"/>
    <w:rPr>
      <w:b/>
      <w:bCs/>
      <w:sz w:val="20"/>
      <w:szCs w:val="20"/>
    </w:rPr>
  </w:style>
  <w:style w:type="paragraph" w:styleId="BalloonText">
    <w:name w:val="Balloon Text"/>
    <w:basedOn w:val="Normal"/>
    <w:link w:val="BalloonTextChar"/>
    <w:uiPriority w:val="99"/>
    <w:semiHidden/>
    <w:unhideWhenUsed/>
    <w:rsid w:val="00111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207"/>
    <w:rPr>
      <w:rFonts w:ascii="Segoe UI" w:hAnsi="Segoe UI" w:cs="Segoe UI"/>
      <w:sz w:val="18"/>
      <w:szCs w:val="18"/>
    </w:rPr>
  </w:style>
  <w:style w:type="paragraph" w:styleId="Caption">
    <w:name w:val="caption"/>
    <w:basedOn w:val="Normal"/>
    <w:next w:val="Normal"/>
    <w:uiPriority w:val="35"/>
    <w:unhideWhenUsed/>
    <w:qFormat/>
    <w:rsid w:val="008D07BE"/>
    <w:pPr>
      <w:spacing w:after="200"/>
    </w:pPr>
    <w:rPr>
      <w:i/>
      <w:iCs/>
      <w:color w:val="1F497D" w:themeColor="text2"/>
      <w:sz w:val="18"/>
      <w:szCs w:val="18"/>
    </w:rPr>
  </w:style>
  <w:style w:type="character" w:customStyle="1" w:styleId="Heading3Char">
    <w:name w:val="Heading 3 Char"/>
    <w:basedOn w:val="DefaultParagraphFont"/>
    <w:link w:val="Heading3"/>
    <w:uiPriority w:val="9"/>
    <w:semiHidden/>
    <w:rsid w:val="00971163"/>
    <w:rPr>
      <w:rFonts w:asciiTheme="majorHAnsi" w:eastAsiaTheme="majorEastAsia" w:hAnsiTheme="majorHAnsi" w:cstheme="majorBidi"/>
      <w:color w:val="243F60" w:themeColor="accent1" w:themeShade="7F"/>
      <w:sz w:val="24"/>
      <w:szCs w:val="24"/>
    </w:rPr>
  </w:style>
  <w:style w:type="character" w:customStyle="1" w:styleId="Heading4Char">
    <w:name w:val="Heading 4 Char"/>
    <w:aliases w:val="h4 Char,h4 sub sub heading Char,Level 2 - a Char,4 Char,H4 Char,(Alt+4) Char,H41 Char,(Alt+4)1 Char,H42 Char,(Alt+4)2 Char,H43 Char,(Alt+4)3 Char,H44 Char,(Alt+4)4 Char,H45 Char,(Alt+4)5 Char,H411 Char,(Alt+4)11 Char,H421 Char,H431 Char"/>
    <w:basedOn w:val="DefaultParagraphFont"/>
    <w:link w:val="Heading4"/>
    <w:uiPriority w:val="9"/>
    <w:semiHidden/>
    <w:rsid w:val="00971163"/>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rsid w:val="00971163"/>
    <w:rPr>
      <w:rFonts w:ascii="Century Gothic" w:eastAsia="Times New Roman" w:hAnsi="Century Gothic" w:cs="Times New Roman"/>
      <w:b/>
      <w:sz w:val="21"/>
      <w:szCs w:val="20"/>
      <w:lang w:val="en-AU"/>
    </w:rPr>
  </w:style>
  <w:style w:type="character" w:customStyle="1" w:styleId="Heading5Char">
    <w:name w:val="Heading 5 Char"/>
    <w:aliases w:val="Level 3 - i Char,H5 Char,NOT IN USE Char,(A) Char,heading 5 Char,A Char,Heading 5(unused) Char,s Char,VS5 Char,TH Char,Table Char,Table Heading Char,h5 Char,Heading 5 Char1 Char Char,Heading 5 Char Char Char Char,3rd sub-clause Char"/>
    <w:basedOn w:val="DefaultParagraphFont"/>
    <w:link w:val="Heading5"/>
    <w:rsid w:val="00971163"/>
    <w:rPr>
      <w:rFonts w:ascii="Century Gothic" w:eastAsia="Times New Roman" w:hAnsi="Century Gothic" w:cs="Times New Roman"/>
      <w:sz w:val="21"/>
      <w:szCs w:val="20"/>
      <w:lang w:val="en-AU"/>
    </w:rPr>
  </w:style>
  <w:style w:type="character" w:customStyle="1" w:styleId="Heading6Char">
    <w:name w:val="Heading 6 Char"/>
    <w:aliases w:val="H6 Char,as Char,Legal Level 1. Char,USE FOR LIST of Tables Char,Figs Char,Apps Char,a. Char,(I) Char,heading 6 Char,Fig Char,Figure Char,acct statement heading Char,Square Bullet list Char,6 Char,dash GS Char,Points in Text Char,h6 Char"/>
    <w:basedOn w:val="DefaultParagraphFont"/>
    <w:link w:val="Heading6"/>
    <w:rsid w:val="00971163"/>
    <w:rPr>
      <w:rFonts w:ascii="Century Gothic" w:eastAsia="Times New Roman" w:hAnsi="Century Gothic" w:cs="Times New Roman"/>
      <w:sz w:val="21"/>
      <w:szCs w:val="20"/>
      <w:lang w:val="en-AU"/>
    </w:rPr>
  </w:style>
  <w:style w:type="character" w:customStyle="1" w:styleId="Heading7Char">
    <w:name w:val="Heading 7 Char"/>
    <w:aliases w:val="Legal Level 1.1. Char,(1) Char,H7 Char,i. Char,Indented hyphen Char,i.1 Char,Heading 7(unused) Char,ap Char,L2 PIP Char,square GS Char,level1noheading Char,h7 Char,Lev 7 Char,not Kinhill1 Char,7 Char,not Kinhill11 Char"/>
    <w:basedOn w:val="DefaultParagraphFont"/>
    <w:link w:val="Heading7"/>
    <w:rsid w:val="00971163"/>
    <w:rPr>
      <w:rFonts w:ascii="Century Gothic" w:eastAsia="Times New Roman" w:hAnsi="Century Gothic" w:cs="Times New Roman"/>
      <w:b/>
      <w:sz w:val="21"/>
      <w:szCs w:val="20"/>
      <w:lang w:val="en-AU"/>
    </w:rPr>
  </w:style>
  <w:style w:type="character" w:customStyle="1" w:styleId="Heading8Char">
    <w:name w:val="Heading 8 Char"/>
    <w:aliases w:val="Body Text 7 Char,Bullet 1 Char,Legal Level 1.1.1. Char,H8 Char,Annex Char,h8 Char,Heading 8(unused) Char,Appendix Level 2 Char,Appendix Level 21 Char,Appendix Level 22 Char,Appendix Level 211 Char,Appendix Level 23 Char,ad Char,L3 PI Char"/>
    <w:basedOn w:val="DefaultParagraphFont"/>
    <w:link w:val="Heading8"/>
    <w:rsid w:val="00971163"/>
    <w:rPr>
      <w:rFonts w:ascii="Century Gothic" w:eastAsia="Times New Roman" w:hAnsi="Century Gothic" w:cs="Times New Roman"/>
      <w:caps/>
      <w:sz w:val="21"/>
      <w:szCs w:val="20"/>
      <w:lang w:val="en-AU"/>
    </w:rPr>
  </w:style>
  <w:style w:type="character" w:customStyle="1" w:styleId="Heading9Char">
    <w:name w:val="Heading 9 Char"/>
    <w:aliases w:val="H9 Char1,aat Char,level3(i) Char,Legal Level 1.1.1.1. Char,Body Text 8 Char,h9 Char,Heading 9 Char Char Char Char Char Char1,Heading 9 Char Char Char Char Char Char Char,Lev 9 Char,Heading 9 Char1 Char,Heading 9 Char Char Char,Annex1 Char"/>
    <w:basedOn w:val="DefaultParagraphFont"/>
    <w:link w:val="Heading9"/>
    <w:rsid w:val="00971163"/>
    <w:rPr>
      <w:rFonts w:ascii="Century Gothic" w:eastAsia="Times New Roman" w:hAnsi="Century Gothic" w:cs="Times New Roman"/>
      <w:sz w:val="21"/>
      <w:szCs w:val="20"/>
      <w:lang w:val="en-AU"/>
    </w:rPr>
  </w:style>
  <w:style w:type="character" w:customStyle="1" w:styleId="ListParagraphChar">
    <w:name w:val="List Paragraph Char"/>
    <w:link w:val="ListParagraph"/>
    <w:uiPriority w:val="1"/>
    <w:rsid w:val="00971163"/>
  </w:style>
  <w:style w:type="paragraph" w:customStyle="1" w:styleId="boxstyle">
    <w:name w:val="boxstyle"/>
    <w:basedOn w:val="Normal"/>
    <w:rsid w:val="00971163"/>
    <w:pPr>
      <w:overflowPunct w:val="0"/>
      <w:adjustRightInd w:val="0"/>
      <w:spacing w:after="240"/>
      <w:jc w:val="both"/>
      <w:textAlignment w:val="baseline"/>
    </w:pPr>
    <w:rPr>
      <w:rFonts w:ascii="ClassGarmnd BT" w:hAnsi="ClassGarmnd BT"/>
      <w:color w:val="000000"/>
      <w:sz w:val="20"/>
      <w:szCs w:val="20"/>
    </w:rPr>
  </w:style>
  <w:style w:type="paragraph" w:customStyle="1" w:styleId="Schedule">
    <w:name w:val="Schedule"/>
    <w:basedOn w:val="Normal"/>
    <w:next w:val="BodyText"/>
    <w:rsid w:val="00971163"/>
    <w:pPr>
      <w:numPr>
        <w:numId w:val="1"/>
      </w:numPr>
      <w:pBdr>
        <w:top w:val="single" w:sz="12" w:space="2" w:color="auto"/>
        <w:bottom w:val="single" w:sz="12" w:space="2" w:color="auto"/>
      </w:pBdr>
      <w:spacing w:after="240"/>
      <w:outlineLvl w:val="0"/>
    </w:pPr>
    <w:rPr>
      <w:rFonts w:ascii="Century Gothic" w:hAnsi="Century Gothic"/>
      <w:b/>
      <w:caps/>
      <w:spacing w:val="30"/>
      <w:kern w:val="28"/>
      <w:sz w:val="23"/>
      <w:szCs w:val="23"/>
    </w:rPr>
  </w:style>
  <w:style w:type="paragraph" w:customStyle="1" w:styleId="Schedule1">
    <w:name w:val="Schedule 1"/>
    <w:basedOn w:val="Normal"/>
    <w:next w:val="Normal"/>
    <w:rsid w:val="00971163"/>
    <w:pPr>
      <w:keepNext/>
      <w:numPr>
        <w:ilvl w:val="1"/>
        <w:numId w:val="1"/>
      </w:numPr>
      <w:spacing w:after="240"/>
      <w:jc w:val="both"/>
      <w:outlineLvl w:val="1"/>
    </w:pPr>
    <w:rPr>
      <w:rFonts w:ascii="Century Gothic" w:hAnsi="Century Gothic"/>
      <w:b/>
      <w:sz w:val="21"/>
      <w:szCs w:val="20"/>
    </w:rPr>
  </w:style>
  <w:style w:type="paragraph" w:customStyle="1" w:styleId="Schedule2">
    <w:name w:val="Schedule 2"/>
    <w:basedOn w:val="Normal"/>
    <w:next w:val="BodyText2"/>
    <w:rsid w:val="00971163"/>
    <w:pPr>
      <w:keepNext/>
      <w:numPr>
        <w:ilvl w:val="2"/>
        <w:numId w:val="1"/>
      </w:numPr>
      <w:spacing w:after="240"/>
      <w:jc w:val="both"/>
      <w:outlineLvl w:val="2"/>
    </w:pPr>
    <w:rPr>
      <w:rFonts w:ascii="Century Gothic" w:hAnsi="Century Gothic"/>
      <w:b/>
      <w:sz w:val="21"/>
      <w:szCs w:val="20"/>
    </w:rPr>
  </w:style>
  <w:style w:type="paragraph" w:customStyle="1" w:styleId="Schedule3">
    <w:name w:val="Schedule 3"/>
    <w:basedOn w:val="Normal"/>
    <w:rsid w:val="00971163"/>
    <w:pPr>
      <w:numPr>
        <w:ilvl w:val="3"/>
        <w:numId w:val="1"/>
      </w:numPr>
      <w:spacing w:after="240"/>
      <w:jc w:val="both"/>
      <w:outlineLvl w:val="3"/>
    </w:pPr>
    <w:rPr>
      <w:rFonts w:ascii="Century Gothic" w:hAnsi="Century Gothic"/>
      <w:sz w:val="21"/>
      <w:szCs w:val="20"/>
    </w:rPr>
  </w:style>
  <w:style w:type="paragraph" w:customStyle="1" w:styleId="Schedule4">
    <w:name w:val="Schedule 4"/>
    <w:basedOn w:val="Normal"/>
    <w:rsid w:val="00971163"/>
    <w:pPr>
      <w:numPr>
        <w:ilvl w:val="4"/>
        <w:numId w:val="1"/>
      </w:numPr>
      <w:spacing w:after="240"/>
      <w:jc w:val="both"/>
      <w:outlineLvl w:val="4"/>
    </w:pPr>
    <w:rPr>
      <w:rFonts w:ascii="Century Gothic" w:hAnsi="Century Gothic"/>
      <w:sz w:val="21"/>
      <w:szCs w:val="20"/>
    </w:rPr>
  </w:style>
  <w:style w:type="paragraph" w:customStyle="1" w:styleId="Schedule5">
    <w:name w:val="Schedule 5"/>
    <w:basedOn w:val="Normal"/>
    <w:rsid w:val="00971163"/>
    <w:pPr>
      <w:numPr>
        <w:ilvl w:val="5"/>
        <w:numId w:val="1"/>
      </w:numPr>
      <w:spacing w:after="240"/>
      <w:jc w:val="both"/>
      <w:outlineLvl w:val="5"/>
    </w:pPr>
    <w:rPr>
      <w:rFonts w:ascii="Century Gothic" w:hAnsi="Century Gothic"/>
      <w:sz w:val="21"/>
      <w:szCs w:val="20"/>
    </w:rPr>
  </w:style>
  <w:style w:type="paragraph" w:customStyle="1" w:styleId="Schedule6">
    <w:name w:val="Schedule 6"/>
    <w:basedOn w:val="Normal"/>
    <w:rsid w:val="00971163"/>
    <w:pPr>
      <w:numPr>
        <w:ilvl w:val="6"/>
        <w:numId w:val="1"/>
      </w:numPr>
      <w:spacing w:after="240"/>
      <w:jc w:val="both"/>
      <w:outlineLvl w:val="6"/>
    </w:pPr>
    <w:rPr>
      <w:rFonts w:ascii="Century Gothic" w:hAnsi="Century Gothic"/>
      <w:sz w:val="21"/>
      <w:szCs w:val="20"/>
    </w:rPr>
  </w:style>
  <w:style w:type="paragraph" w:styleId="BodyText2">
    <w:name w:val="Body Text 2"/>
    <w:basedOn w:val="Normal"/>
    <w:link w:val="BodyText2Char"/>
    <w:uiPriority w:val="99"/>
    <w:semiHidden/>
    <w:unhideWhenUsed/>
    <w:rsid w:val="00971163"/>
    <w:pPr>
      <w:spacing w:after="120" w:line="480" w:lineRule="auto"/>
    </w:pPr>
  </w:style>
  <w:style w:type="character" w:customStyle="1" w:styleId="BodyText2Char">
    <w:name w:val="Body Text 2 Char"/>
    <w:basedOn w:val="DefaultParagraphFont"/>
    <w:link w:val="BodyText2"/>
    <w:uiPriority w:val="99"/>
    <w:semiHidden/>
    <w:rsid w:val="00971163"/>
  </w:style>
  <w:style w:type="paragraph" w:styleId="NoSpacing">
    <w:name w:val="No Spacing"/>
    <w:qFormat/>
    <w:rsid w:val="000D1D4A"/>
    <w:pPr>
      <w:widowControl/>
    </w:pPr>
    <w:rPr>
      <w:lang w:val="en-AU"/>
    </w:rPr>
  </w:style>
  <w:style w:type="paragraph" w:styleId="NormalWeb">
    <w:name w:val="Normal (Web)"/>
    <w:basedOn w:val="Normal"/>
    <w:uiPriority w:val="99"/>
    <w:semiHidden/>
    <w:unhideWhenUsed/>
    <w:rsid w:val="008C23A3"/>
    <w:pPr>
      <w:spacing w:before="100" w:beforeAutospacing="1" w:after="100" w:afterAutospacing="1"/>
    </w:pPr>
  </w:style>
  <w:style w:type="paragraph" w:customStyle="1" w:styleId="canvas-atom">
    <w:name w:val="canvas-atom"/>
    <w:basedOn w:val="Normal"/>
    <w:rsid w:val="00710AA1"/>
    <w:pPr>
      <w:spacing w:before="100" w:beforeAutospacing="1" w:after="100" w:afterAutospacing="1"/>
    </w:pPr>
  </w:style>
  <w:style w:type="paragraph" w:styleId="Revision">
    <w:name w:val="Revision"/>
    <w:hidden/>
    <w:uiPriority w:val="99"/>
    <w:semiHidden/>
    <w:rsid w:val="007E6E01"/>
    <w:pPr>
      <w:widowControl/>
    </w:pPr>
    <w:rPr>
      <w:rFonts w:ascii="Times New Roman" w:eastAsia="Times New Roman" w:hAnsi="Times New Roman" w:cs="Times New Roman"/>
      <w:sz w:val="24"/>
      <w:szCs w:val="24"/>
      <w:lang w:val="en-AU" w:eastAsia="en-AU"/>
    </w:rPr>
  </w:style>
  <w:style w:type="character" w:customStyle="1" w:styleId="fontstyle01">
    <w:name w:val="fontstyle01"/>
    <w:basedOn w:val="DefaultParagraphFont"/>
    <w:rsid w:val="00DE393E"/>
    <w:rPr>
      <w:rFonts w:ascii="ArialNarrow-Bold" w:hAnsi="ArialNarrow-Bold" w:hint="default"/>
      <w:b/>
      <w:bCs/>
      <w:i w:val="0"/>
      <w:iCs w:val="0"/>
      <w:color w:val="C00000"/>
      <w:sz w:val="36"/>
      <w:szCs w:val="36"/>
    </w:rPr>
  </w:style>
  <w:style w:type="paragraph" w:styleId="BodyText3">
    <w:name w:val="Body Text 3"/>
    <w:basedOn w:val="Normal"/>
    <w:link w:val="BodyText3Char"/>
    <w:uiPriority w:val="99"/>
    <w:unhideWhenUsed/>
    <w:rsid w:val="00AD7C59"/>
    <w:pPr>
      <w:spacing w:after="120"/>
    </w:pPr>
    <w:rPr>
      <w:sz w:val="16"/>
      <w:szCs w:val="16"/>
      <w:lang w:val="x-none" w:eastAsia="x-none"/>
    </w:rPr>
  </w:style>
  <w:style w:type="character" w:customStyle="1" w:styleId="BodyText3Char">
    <w:name w:val="Body Text 3 Char"/>
    <w:basedOn w:val="DefaultParagraphFont"/>
    <w:link w:val="BodyText3"/>
    <w:uiPriority w:val="99"/>
    <w:rsid w:val="00AD7C59"/>
    <w:rPr>
      <w:rFonts w:ascii="Times New Roman" w:eastAsia="Times New Roman" w:hAnsi="Times New Roman" w:cs="Times New Roman"/>
      <w:sz w:val="16"/>
      <w:szCs w:val="16"/>
      <w:lang w:val="x-none" w:eastAsia="x-none"/>
    </w:rPr>
  </w:style>
  <w:style w:type="table" w:styleId="TableGrid">
    <w:name w:val="Table Grid"/>
    <w:basedOn w:val="TableNormal"/>
    <w:uiPriority w:val="39"/>
    <w:rsid w:val="00327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15288D"/>
    <w:rPr>
      <w:rFonts w:ascii="Wingdings-Regular" w:hAnsi="Wingdings-Regular" w:hint="default"/>
      <w:b w:val="0"/>
      <w:bCs w:val="0"/>
      <w:i w:val="0"/>
      <w:iCs w:val="0"/>
      <w:color w:val="21294D"/>
      <w:sz w:val="20"/>
      <w:szCs w:val="20"/>
    </w:rPr>
  </w:style>
  <w:style w:type="character" w:customStyle="1" w:styleId="fontstyle31">
    <w:name w:val="fontstyle31"/>
    <w:basedOn w:val="DefaultParagraphFont"/>
    <w:rsid w:val="0015288D"/>
    <w:rPr>
      <w:rFonts w:ascii="Calibri" w:hAnsi="Calibri" w:cs="Calibri" w:hint="default"/>
      <w:b w:val="0"/>
      <w:bCs w:val="0"/>
      <w:i w:val="0"/>
      <w:iCs w:val="0"/>
      <w:color w:val="000000"/>
      <w:sz w:val="22"/>
      <w:szCs w:val="22"/>
    </w:rPr>
  </w:style>
  <w:style w:type="paragraph" w:styleId="Title">
    <w:name w:val="Title"/>
    <w:basedOn w:val="Normal"/>
    <w:link w:val="TitleChar"/>
    <w:uiPriority w:val="10"/>
    <w:qFormat/>
    <w:rsid w:val="001060C0"/>
    <w:pPr>
      <w:widowControl w:val="0"/>
      <w:autoSpaceDE w:val="0"/>
      <w:autoSpaceDN w:val="0"/>
      <w:ind w:left="3144" w:right="1446" w:hanging="1081"/>
    </w:pPr>
    <w:rPr>
      <w:rFonts w:ascii="Arial" w:eastAsia="Arial" w:hAnsi="Arial" w:cs="Arial"/>
      <w:b/>
      <w:bCs/>
      <w:sz w:val="32"/>
      <w:szCs w:val="32"/>
      <w:lang w:val="en-CA" w:eastAsia="en-US"/>
    </w:rPr>
  </w:style>
  <w:style w:type="character" w:customStyle="1" w:styleId="TitleChar">
    <w:name w:val="Title Char"/>
    <w:basedOn w:val="DefaultParagraphFont"/>
    <w:link w:val="Title"/>
    <w:uiPriority w:val="10"/>
    <w:rsid w:val="001060C0"/>
    <w:rPr>
      <w:rFonts w:ascii="Arial" w:eastAsia="Arial" w:hAnsi="Arial" w:cs="Arial"/>
      <w:b/>
      <w:bCs/>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4091">
      <w:bodyDiv w:val="1"/>
      <w:marLeft w:val="0"/>
      <w:marRight w:val="0"/>
      <w:marTop w:val="0"/>
      <w:marBottom w:val="0"/>
      <w:divBdr>
        <w:top w:val="none" w:sz="0" w:space="0" w:color="auto"/>
        <w:left w:val="none" w:sz="0" w:space="0" w:color="auto"/>
        <w:bottom w:val="none" w:sz="0" w:space="0" w:color="auto"/>
        <w:right w:val="none" w:sz="0" w:space="0" w:color="auto"/>
      </w:divBdr>
      <w:divsChild>
        <w:div w:id="907034188">
          <w:marLeft w:val="446"/>
          <w:marRight w:val="0"/>
          <w:marTop w:val="0"/>
          <w:marBottom w:val="0"/>
          <w:divBdr>
            <w:top w:val="none" w:sz="0" w:space="0" w:color="auto"/>
            <w:left w:val="none" w:sz="0" w:space="0" w:color="auto"/>
            <w:bottom w:val="none" w:sz="0" w:space="0" w:color="auto"/>
            <w:right w:val="none" w:sz="0" w:space="0" w:color="auto"/>
          </w:divBdr>
        </w:div>
      </w:divsChild>
    </w:div>
    <w:div w:id="73825618">
      <w:bodyDiv w:val="1"/>
      <w:marLeft w:val="0"/>
      <w:marRight w:val="0"/>
      <w:marTop w:val="0"/>
      <w:marBottom w:val="0"/>
      <w:divBdr>
        <w:top w:val="none" w:sz="0" w:space="0" w:color="auto"/>
        <w:left w:val="none" w:sz="0" w:space="0" w:color="auto"/>
        <w:bottom w:val="none" w:sz="0" w:space="0" w:color="auto"/>
        <w:right w:val="none" w:sz="0" w:space="0" w:color="auto"/>
      </w:divBdr>
      <w:divsChild>
        <w:div w:id="119308183">
          <w:marLeft w:val="0"/>
          <w:marRight w:val="0"/>
          <w:marTop w:val="0"/>
          <w:marBottom w:val="0"/>
          <w:divBdr>
            <w:top w:val="none" w:sz="0" w:space="0" w:color="auto"/>
            <w:left w:val="none" w:sz="0" w:space="0" w:color="auto"/>
            <w:bottom w:val="none" w:sz="0" w:space="0" w:color="auto"/>
            <w:right w:val="none" w:sz="0" w:space="0" w:color="auto"/>
          </w:divBdr>
          <w:divsChild>
            <w:div w:id="2087805368">
              <w:marLeft w:val="0"/>
              <w:marRight w:val="0"/>
              <w:marTop w:val="0"/>
              <w:marBottom w:val="0"/>
              <w:divBdr>
                <w:top w:val="none" w:sz="0" w:space="0" w:color="auto"/>
                <w:left w:val="none" w:sz="0" w:space="0" w:color="auto"/>
                <w:bottom w:val="none" w:sz="0" w:space="0" w:color="auto"/>
                <w:right w:val="none" w:sz="0" w:space="0" w:color="auto"/>
              </w:divBdr>
              <w:divsChild>
                <w:div w:id="715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2013">
      <w:bodyDiv w:val="1"/>
      <w:marLeft w:val="0"/>
      <w:marRight w:val="0"/>
      <w:marTop w:val="0"/>
      <w:marBottom w:val="0"/>
      <w:divBdr>
        <w:top w:val="none" w:sz="0" w:space="0" w:color="auto"/>
        <w:left w:val="none" w:sz="0" w:space="0" w:color="auto"/>
        <w:bottom w:val="none" w:sz="0" w:space="0" w:color="auto"/>
        <w:right w:val="none" w:sz="0" w:space="0" w:color="auto"/>
      </w:divBdr>
    </w:div>
    <w:div w:id="134225161">
      <w:bodyDiv w:val="1"/>
      <w:marLeft w:val="0"/>
      <w:marRight w:val="0"/>
      <w:marTop w:val="0"/>
      <w:marBottom w:val="0"/>
      <w:divBdr>
        <w:top w:val="none" w:sz="0" w:space="0" w:color="auto"/>
        <w:left w:val="none" w:sz="0" w:space="0" w:color="auto"/>
        <w:bottom w:val="none" w:sz="0" w:space="0" w:color="auto"/>
        <w:right w:val="none" w:sz="0" w:space="0" w:color="auto"/>
      </w:divBdr>
    </w:div>
    <w:div w:id="183979105">
      <w:bodyDiv w:val="1"/>
      <w:marLeft w:val="0"/>
      <w:marRight w:val="0"/>
      <w:marTop w:val="0"/>
      <w:marBottom w:val="0"/>
      <w:divBdr>
        <w:top w:val="none" w:sz="0" w:space="0" w:color="auto"/>
        <w:left w:val="none" w:sz="0" w:space="0" w:color="auto"/>
        <w:bottom w:val="none" w:sz="0" w:space="0" w:color="auto"/>
        <w:right w:val="none" w:sz="0" w:space="0" w:color="auto"/>
      </w:divBdr>
    </w:div>
    <w:div w:id="228658445">
      <w:bodyDiv w:val="1"/>
      <w:marLeft w:val="0"/>
      <w:marRight w:val="0"/>
      <w:marTop w:val="0"/>
      <w:marBottom w:val="0"/>
      <w:divBdr>
        <w:top w:val="none" w:sz="0" w:space="0" w:color="auto"/>
        <w:left w:val="none" w:sz="0" w:space="0" w:color="auto"/>
        <w:bottom w:val="none" w:sz="0" w:space="0" w:color="auto"/>
        <w:right w:val="none" w:sz="0" w:space="0" w:color="auto"/>
      </w:divBdr>
      <w:divsChild>
        <w:div w:id="872810694">
          <w:marLeft w:val="0"/>
          <w:marRight w:val="0"/>
          <w:marTop w:val="0"/>
          <w:marBottom w:val="0"/>
          <w:divBdr>
            <w:top w:val="none" w:sz="0" w:space="0" w:color="auto"/>
            <w:left w:val="none" w:sz="0" w:space="0" w:color="auto"/>
            <w:bottom w:val="none" w:sz="0" w:space="0" w:color="auto"/>
            <w:right w:val="none" w:sz="0" w:space="0" w:color="auto"/>
          </w:divBdr>
        </w:div>
      </w:divsChild>
    </w:div>
    <w:div w:id="327025929">
      <w:bodyDiv w:val="1"/>
      <w:marLeft w:val="0"/>
      <w:marRight w:val="0"/>
      <w:marTop w:val="0"/>
      <w:marBottom w:val="0"/>
      <w:divBdr>
        <w:top w:val="none" w:sz="0" w:space="0" w:color="auto"/>
        <w:left w:val="none" w:sz="0" w:space="0" w:color="auto"/>
        <w:bottom w:val="none" w:sz="0" w:space="0" w:color="auto"/>
        <w:right w:val="none" w:sz="0" w:space="0" w:color="auto"/>
      </w:divBdr>
      <w:divsChild>
        <w:div w:id="1666006017">
          <w:marLeft w:val="605"/>
          <w:marRight w:val="0"/>
          <w:marTop w:val="0"/>
          <w:marBottom w:val="80"/>
          <w:divBdr>
            <w:top w:val="none" w:sz="0" w:space="0" w:color="auto"/>
            <w:left w:val="none" w:sz="0" w:space="0" w:color="auto"/>
            <w:bottom w:val="none" w:sz="0" w:space="0" w:color="auto"/>
            <w:right w:val="none" w:sz="0" w:space="0" w:color="auto"/>
          </w:divBdr>
        </w:div>
      </w:divsChild>
    </w:div>
    <w:div w:id="465702313">
      <w:bodyDiv w:val="1"/>
      <w:marLeft w:val="0"/>
      <w:marRight w:val="0"/>
      <w:marTop w:val="0"/>
      <w:marBottom w:val="0"/>
      <w:divBdr>
        <w:top w:val="none" w:sz="0" w:space="0" w:color="auto"/>
        <w:left w:val="none" w:sz="0" w:space="0" w:color="auto"/>
        <w:bottom w:val="none" w:sz="0" w:space="0" w:color="auto"/>
        <w:right w:val="none" w:sz="0" w:space="0" w:color="auto"/>
      </w:divBdr>
      <w:divsChild>
        <w:div w:id="732853086">
          <w:marLeft w:val="0"/>
          <w:marRight w:val="0"/>
          <w:marTop w:val="0"/>
          <w:marBottom w:val="0"/>
          <w:divBdr>
            <w:top w:val="none" w:sz="0" w:space="0" w:color="auto"/>
            <w:left w:val="none" w:sz="0" w:space="0" w:color="auto"/>
            <w:bottom w:val="none" w:sz="0" w:space="0" w:color="auto"/>
            <w:right w:val="none" w:sz="0" w:space="0" w:color="auto"/>
          </w:divBdr>
        </w:div>
      </w:divsChild>
    </w:div>
    <w:div w:id="491724740">
      <w:bodyDiv w:val="1"/>
      <w:marLeft w:val="0"/>
      <w:marRight w:val="0"/>
      <w:marTop w:val="0"/>
      <w:marBottom w:val="0"/>
      <w:divBdr>
        <w:top w:val="none" w:sz="0" w:space="0" w:color="auto"/>
        <w:left w:val="none" w:sz="0" w:space="0" w:color="auto"/>
        <w:bottom w:val="none" w:sz="0" w:space="0" w:color="auto"/>
        <w:right w:val="none" w:sz="0" w:space="0" w:color="auto"/>
      </w:divBdr>
    </w:div>
    <w:div w:id="538973409">
      <w:bodyDiv w:val="1"/>
      <w:marLeft w:val="0"/>
      <w:marRight w:val="0"/>
      <w:marTop w:val="0"/>
      <w:marBottom w:val="0"/>
      <w:divBdr>
        <w:top w:val="none" w:sz="0" w:space="0" w:color="auto"/>
        <w:left w:val="none" w:sz="0" w:space="0" w:color="auto"/>
        <w:bottom w:val="none" w:sz="0" w:space="0" w:color="auto"/>
        <w:right w:val="none" w:sz="0" w:space="0" w:color="auto"/>
      </w:divBdr>
      <w:divsChild>
        <w:div w:id="1533036907">
          <w:marLeft w:val="360"/>
          <w:marRight w:val="0"/>
          <w:marTop w:val="200"/>
          <w:marBottom w:val="0"/>
          <w:divBdr>
            <w:top w:val="none" w:sz="0" w:space="0" w:color="auto"/>
            <w:left w:val="none" w:sz="0" w:space="0" w:color="auto"/>
            <w:bottom w:val="none" w:sz="0" w:space="0" w:color="auto"/>
            <w:right w:val="none" w:sz="0" w:space="0" w:color="auto"/>
          </w:divBdr>
        </w:div>
      </w:divsChild>
    </w:div>
    <w:div w:id="708530914">
      <w:bodyDiv w:val="1"/>
      <w:marLeft w:val="0"/>
      <w:marRight w:val="0"/>
      <w:marTop w:val="0"/>
      <w:marBottom w:val="0"/>
      <w:divBdr>
        <w:top w:val="none" w:sz="0" w:space="0" w:color="auto"/>
        <w:left w:val="none" w:sz="0" w:space="0" w:color="auto"/>
        <w:bottom w:val="none" w:sz="0" w:space="0" w:color="auto"/>
        <w:right w:val="none" w:sz="0" w:space="0" w:color="auto"/>
      </w:divBdr>
    </w:div>
    <w:div w:id="709644504">
      <w:bodyDiv w:val="1"/>
      <w:marLeft w:val="0"/>
      <w:marRight w:val="0"/>
      <w:marTop w:val="0"/>
      <w:marBottom w:val="0"/>
      <w:divBdr>
        <w:top w:val="none" w:sz="0" w:space="0" w:color="auto"/>
        <w:left w:val="none" w:sz="0" w:space="0" w:color="auto"/>
        <w:bottom w:val="none" w:sz="0" w:space="0" w:color="auto"/>
        <w:right w:val="none" w:sz="0" w:space="0" w:color="auto"/>
      </w:divBdr>
      <w:divsChild>
        <w:div w:id="1845320106">
          <w:marLeft w:val="0"/>
          <w:marRight w:val="0"/>
          <w:marTop w:val="0"/>
          <w:marBottom w:val="0"/>
          <w:divBdr>
            <w:top w:val="none" w:sz="0" w:space="0" w:color="auto"/>
            <w:left w:val="none" w:sz="0" w:space="0" w:color="auto"/>
            <w:bottom w:val="none" w:sz="0" w:space="0" w:color="auto"/>
            <w:right w:val="none" w:sz="0" w:space="0" w:color="auto"/>
          </w:divBdr>
          <w:divsChild>
            <w:div w:id="2040666493">
              <w:marLeft w:val="0"/>
              <w:marRight w:val="0"/>
              <w:marTop w:val="0"/>
              <w:marBottom w:val="0"/>
              <w:divBdr>
                <w:top w:val="none" w:sz="0" w:space="0" w:color="auto"/>
                <w:left w:val="none" w:sz="0" w:space="0" w:color="auto"/>
                <w:bottom w:val="none" w:sz="0" w:space="0" w:color="auto"/>
                <w:right w:val="none" w:sz="0" w:space="0" w:color="auto"/>
              </w:divBdr>
            </w:div>
            <w:div w:id="1839610046">
              <w:marLeft w:val="0"/>
              <w:marRight w:val="0"/>
              <w:marTop w:val="0"/>
              <w:marBottom w:val="0"/>
              <w:divBdr>
                <w:top w:val="none" w:sz="0" w:space="0" w:color="auto"/>
                <w:left w:val="none" w:sz="0" w:space="0" w:color="auto"/>
                <w:bottom w:val="none" w:sz="0" w:space="0" w:color="auto"/>
                <w:right w:val="none" w:sz="0" w:space="0" w:color="auto"/>
              </w:divBdr>
            </w:div>
            <w:div w:id="1599754491">
              <w:marLeft w:val="0"/>
              <w:marRight w:val="0"/>
              <w:marTop w:val="0"/>
              <w:marBottom w:val="0"/>
              <w:divBdr>
                <w:top w:val="none" w:sz="0" w:space="0" w:color="auto"/>
                <w:left w:val="none" w:sz="0" w:space="0" w:color="auto"/>
                <w:bottom w:val="none" w:sz="0" w:space="0" w:color="auto"/>
                <w:right w:val="none" w:sz="0" w:space="0" w:color="auto"/>
              </w:divBdr>
            </w:div>
            <w:div w:id="1044254905">
              <w:marLeft w:val="0"/>
              <w:marRight w:val="0"/>
              <w:marTop w:val="0"/>
              <w:marBottom w:val="0"/>
              <w:divBdr>
                <w:top w:val="none" w:sz="0" w:space="0" w:color="auto"/>
                <w:left w:val="none" w:sz="0" w:space="0" w:color="auto"/>
                <w:bottom w:val="none" w:sz="0" w:space="0" w:color="auto"/>
                <w:right w:val="none" w:sz="0" w:space="0" w:color="auto"/>
              </w:divBdr>
            </w:div>
            <w:div w:id="471563918">
              <w:marLeft w:val="0"/>
              <w:marRight w:val="0"/>
              <w:marTop w:val="0"/>
              <w:marBottom w:val="0"/>
              <w:divBdr>
                <w:top w:val="none" w:sz="0" w:space="0" w:color="auto"/>
                <w:left w:val="none" w:sz="0" w:space="0" w:color="auto"/>
                <w:bottom w:val="none" w:sz="0" w:space="0" w:color="auto"/>
                <w:right w:val="none" w:sz="0" w:space="0" w:color="auto"/>
              </w:divBdr>
            </w:div>
            <w:div w:id="874274998">
              <w:marLeft w:val="0"/>
              <w:marRight w:val="0"/>
              <w:marTop w:val="0"/>
              <w:marBottom w:val="0"/>
              <w:divBdr>
                <w:top w:val="none" w:sz="0" w:space="0" w:color="auto"/>
                <w:left w:val="none" w:sz="0" w:space="0" w:color="auto"/>
                <w:bottom w:val="none" w:sz="0" w:space="0" w:color="auto"/>
                <w:right w:val="none" w:sz="0" w:space="0" w:color="auto"/>
              </w:divBdr>
            </w:div>
            <w:div w:id="1401102718">
              <w:marLeft w:val="0"/>
              <w:marRight w:val="0"/>
              <w:marTop w:val="0"/>
              <w:marBottom w:val="0"/>
              <w:divBdr>
                <w:top w:val="none" w:sz="0" w:space="0" w:color="auto"/>
                <w:left w:val="none" w:sz="0" w:space="0" w:color="auto"/>
                <w:bottom w:val="none" w:sz="0" w:space="0" w:color="auto"/>
                <w:right w:val="none" w:sz="0" w:space="0" w:color="auto"/>
              </w:divBdr>
            </w:div>
            <w:div w:id="1999460939">
              <w:marLeft w:val="0"/>
              <w:marRight w:val="0"/>
              <w:marTop w:val="0"/>
              <w:marBottom w:val="0"/>
              <w:divBdr>
                <w:top w:val="none" w:sz="0" w:space="0" w:color="auto"/>
                <w:left w:val="none" w:sz="0" w:space="0" w:color="auto"/>
                <w:bottom w:val="none" w:sz="0" w:space="0" w:color="auto"/>
                <w:right w:val="none" w:sz="0" w:space="0" w:color="auto"/>
              </w:divBdr>
            </w:div>
            <w:div w:id="55671206">
              <w:marLeft w:val="0"/>
              <w:marRight w:val="0"/>
              <w:marTop w:val="0"/>
              <w:marBottom w:val="0"/>
              <w:divBdr>
                <w:top w:val="none" w:sz="0" w:space="0" w:color="auto"/>
                <w:left w:val="none" w:sz="0" w:space="0" w:color="auto"/>
                <w:bottom w:val="none" w:sz="0" w:space="0" w:color="auto"/>
                <w:right w:val="none" w:sz="0" w:space="0" w:color="auto"/>
              </w:divBdr>
            </w:div>
            <w:div w:id="1942295165">
              <w:marLeft w:val="0"/>
              <w:marRight w:val="0"/>
              <w:marTop w:val="0"/>
              <w:marBottom w:val="0"/>
              <w:divBdr>
                <w:top w:val="none" w:sz="0" w:space="0" w:color="auto"/>
                <w:left w:val="none" w:sz="0" w:space="0" w:color="auto"/>
                <w:bottom w:val="none" w:sz="0" w:space="0" w:color="auto"/>
                <w:right w:val="none" w:sz="0" w:space="0" w:color="auto"/>
              </w:divBdr>
            </w:div>
            <w:div w:id="1460027948">
              <w:marLeft w:val="0"/>
              <w:marRight w:val="0"/>
              <w:marTop w:val="0"/>
              <w:marBottom w:val="0"/>
              <w:divBdr>
                <w:top w:val="none" w:sz="0" w:space="0" w:color="auto"/>
                <w:left w:val="none" w:sz="0" w:space="0" w:color="auto"/>
                <w:bottom w:val="none" w:sz="0" w:space="0" w:color="auto"/>
                <w:right w:val="none" w:sz="0" w:space="0" w:color="auto"/>
              </w:divBdr>
            </w:div>
            <w:div w:id="858853779">
              <w:marLeft w:val="0"/>
              <w:marRight w:val="0"/>
              <w:marTop w:val="0"/>
              <w:marBottom w:val="0"/>
              <w:divBdr>
                <w:top w:val="none" w:sz="0" w:space="0" w:color="auto"/>
                <w:left w:val="none" w:sz="0" w:space="0" w:color="auto"/>
                <w:bottom w:val="none" w:sz="0" w:space="0" w:color="auto"/>
                <w:right w:val="none" w:sz="0" w:space="0" w:color="auto"/>
              </w:divBdr>
            </w:div>
            <w:div w:id="932014800">
              <w:marLeft w:val="0"/>
              <w:marRight w:val="0"/>
              <w:marTop w:val="0"/>
              <w:marBottom w:val="0"/>
              <w:divBdr>
                <w:top w:val="none" w:sz="0" w:space="0" w:color="auto"/>
                <w:left w:val="none" w:sz="0" w:space="0" w:color="auto"/>
                <w:bottom w:val="none" w:sz="0" w:space="0" w:color="auto"/>
                <w:right w:val="none" w:sz="0" w:space="0" w:color="auto"/>
              </w:divBdr>
            </w:div>
            <w:div w:id="1481656736">
              <w:marLeft w:val="0"/>
              <w:marRight w:val="0"/>
              <w:marTop w:val="0"/>
              <w:marBottom w:val="0"/>
              <w:divBdr>
                <w:top w:val="none" w:sz="0" w:space="0" w:color="auto"/>
                <w:left w:val="none" w:sz="0" w:space="0" w:color="auto"/>
                <w:bottom w:val="none" w:sz="0" w:space="0" w:color="auto"/>
                <w:right w:val="none" w:sz="0" w:space="0" w:color="auto"/>
              </w:divBdr>
            </w:div>
            <w:div w:id="278605206">
              <w:marLeft w:val="0"/>
              <w:marRight w:val="0"/>
              <w:marTop w:val="0"/>
              <w:marBottom w:val="0"/>
              <w:divBdr>
                <w:top w:val="none" w:sz="0" w:space="0" w:color="auto"/>
                <w:left w:val="none" w:sz="0" w:space="0" w:color="auto"/>
                <w:bottom w:val="none" w:sz="0" w:space="0" w:color="auto"/>
                <w:right w:val="none" w:sz="0" w:space="0" w:color="auto"/>
              </w:divBdr>
            </w:div>
            <w:div w:id="1569030074">
              <w:marLeft w:val="0"/>
              <w:marRight w:val="0"/>
              <w:marTop w:val="0"/>
              <w:marBottom w:val="0"/>
              <w:divBdr>
                <w:top w:val="none" w:sz="0" w:space="0" w:color="auto"/>
                <w:left w:val="none" w:sz="0" w:space="0" w:color="auto"/>
                <w:bottom w:val="none" w:sz="0" w:space="0" w:color="auto"/>
                <w:right w:val="none" w:sz="0" w:space="0" w:color="auto"/>
              </w:divBdr>
            </w:div>
            <w:div w:id="1034043694">
              <w:marLeft w:val="0"/>
              <w:marRight w:val="0"/>
              <w:marTop w:val="0"/>
              <w:marBottom w:val="0"/>
              <w:divBdr>
                <w:top w:val="none" w:sz="0" w:space="0" w:color="auto"/>
                <w:left w:val="none" w:sz="0" w:space="0" w:color="auto"/>
                <w:bottom w:val="none" w:sz="0" w:space="0" w:color="auto"/>
                <w:right w:val="none" w:sz="0" w:space="0" w:color="auto"/>
              </w:divBdr>
            </w:div>
            <w:div w:id="331220764">
              <w:marLeft w:val="0"/>
              <w:marRight w:val="0"/>
              <w:marTop w:val="0"/>
              <w:marBottom w:val="0"/>
              <w:divBdr>
                <w:top w:val="none" w:sz="0" w:space="0" w:color="auto"/>
                <w:left w:val="none" w:sz="0" w:space="0" w:color="auto"/>
                <w:bottom w:val="none" w:sz="0" w:space="0" w:color="auto"/>
                <w:right w:val="none" w:sz="0" w:space="0" w:color="auto"/>
              </w:divBdr>
            </w:div>
            <w:div w:id="1492678688">
              <w:marLeft w:val="0"/>
              <w:marRight w:val="0"/>
              <w:marTop w:val="0"/>
              <w:marBottom w:val="0"/>
              <w:divBdr>
                <w:top w:val="none" w:sz="0" w:space="0" w:color="auto"/>
                <w:left w:val="none" w:sz="0" w:space="0" w:color="auto"/>
                <w:bottom w:val="none" w:sz="0" w:space="0" w:color="auto"/>
                <w:right w:val="none" w:sz="0" w:space="0" w:color="auto"/>
              </w:divBdr>
            </w:div>
            <w:div w:id="408357109">
              <w:marLeft w:val="0"/>
              <w:marRight w:val="0"/>
              <w:marTop w:val="0"/>
              <w:marBottom w:val="0"/>
              <w:divBdr>
                <w:top w:val="none" w:sz="0" w:space="0" w:color="auto"/>
                <w:left w:val="none" w:sz="0" w:space="0" w:color="auto"/>
                <w:bottom w:val="none" w:sz="0" w:space="0" w:color="auto"/>
                <w:right w:val="none" w:sz="0" w:space="0" w:color="auto"/>
              </w:divBdr>
            </w:div>
            <w:div w:id="945698382">
              <w:marLeft w:val="0"/>
              <w:marRight w:val="0"/>
              <w:marTop w:val="0"/>
              <w:marBottom w:val="0"/>
              <w:divBdr>
                <w:top w:val="none" w:sz="0" w:space="0" w:color="auto"/>
                <w:left w:val="none" w:sz="0" w:space="0" w:color="auto"/>
                <w:bottom w:val="none" w:sz="0" w:space="0" w:color="auto"/>
                <w:right w:val="none" w:sz="0" w:space="0" w:color="auto"/>
              </w:divBdr>
            </w:div>
            <w:div w:id="1664122843">
              <w:marLeft w:val="0"/>
              <w:marRight w:val="0"/>
              <w:marTop w:val="0"/>
              <w:marBottom w:val="0"/>
              <w:divBdr>
                <w:top w:val="none" w:sz="0" w:space="0" w:color="auto"/>
                <w:left w:val="none" w:sz="0" w:space="0" w:color="auto"/>
                <w:bottom w:val="none" w:sz="0" w:space="0" w:color="auto"/>
                <w:right w:val="none" w:sz="0" w:space="0" w:color="auto"/>
              </w:divBdr>
            </w:div>
            <w:div w:id="536281654">
              <w:marLeft w:val="0"/>
              <w:marRight w:val="0"/>
              <w:marTop w:val="0"/>
              <w:marBottom w:val="0"/>
              <w:divBdr>
                <w:top w:val="none" w:sz="0" w:space="0" w:color="auto"/>
                <w:left w:val="none" w:sz="0" w:space="0" w:color="auto"/>
                <w:bottom w:val="none" w:sz="0" w:space="0" w:color="auto"/>
                <w:right w:val="none" w:sz="0" w:space="0" w:color="auto"/>
              </w:divBdr>
            </w:div>
            <w:div w:id="1525170001">
              <w:marLeft w:val="0"/>
              <w:marRight w:val="0"/>
              <w:marTop w:val="0"/>
              <w:marBottom w:val="0"/>
              <w:divBdr>
                <w:top w:val="none" w:sz="0" w:space="0" w:color="auto"/>
                <w:left w:val="none" w:sz="0" w:space="0" w:color="auto"/>
                <w:bottom w:val="none" w:sz="0" w:space="0" w:color="auto"/>
                <w:right w:val="none" w:sz="0" w:space="0" w:color="auto"/>
              </w:divBdr>
            </w:div>
            <w:div w:id="735201337">
              <w:marLeft w:val="0"/>
              <w:marRight w:val="0"/>
              <w:marTop w:val="0"/>
              <w:marBottom w:val="0"/>
              <w:divBdr>
                <w:top w:val="none" w:sz="0" w:space="0" w:color="auto"/>
                <w:left w:val="none" w:sz="0" w:space="0" w:color="auto"/>
                <w:bottom w:val="none" w:sz="0" w:space="0" w:color="auto"/>
                <w:right w:val="none" w:sz="0" w:space="0" w:color="auto"/>
              </w:divBdr>
            </w:div>
            <w:div w:id="1428574104">
              <w:marLeft w:val="0"/>
              <w:marRight w:val="0"/>
              <w:marTop w:val="0"/>
              <w:marBottom w:val="0"/>
              <w:divBdr>
                <w:top w:val="none" w:sz="0" w:space="0" w:color="auto"/>
                <w:left w:val="none" w:sz="0" w:space="0" w:color="auto"/>
                <w:bottom w:val="none" w:sz="0" w:space="0" w:color="auto"/>
                <w:right w:val="none" w:sz="0" w:space="0" w:color="auto"/>
              </w:divBdr>
            </w:div>
            <w:div w:id="525295489">
              <w:marLeft w:val="0"/>
              <w:marRight w:val="0"/>
              <w:marTop w:val="0"/>
              <w:marBottom w:val="0"/>
              <w:divBdr>
                <w:top w:val="none" w:sz="0" w:space="0" w:color="auto"/>
                <w:left w:val="none" w:sz="0" w:space="0" w:color="auto"/>
                <w:bottom w:val="none" w:sz="0" w:space="0" w:color="auto"/>
                <w:right w:val="none" w:sz="0" w:space="0" w:color="auto"/>
              </w:divBdr>
            </w:div>
            <w:div w:id="25906915">
              <w:marLeft w:val="0"/>
              <w:marRight w:val="0"/>
              <w:marTop w:val="0"/>
              <w:marBottom w:val="0"/>
              <w:divBdr>
                <w:top w:val="none" w:sz="0" w:space="0" w:color="auto"/>
                <w:left w:val="none" w:sz="0" w:space="0" w:color="auto"/>
                <w:bottom w:val="none" w:sz="0" w:space="0" w:color="auto"/>
                <w:right w:val="none" w:sz="0" w:space="0" w:color="auto"/>
              </w:divBdr>
            </w:div>
            <w:div w:id="1910462301">
              <w:marLeft w:val="0"/>
              <w:marRight w:val="0"/>
              <w:marTop w:val="0"/>
              <w:marBottom w:val="0"/>
              <w:divBdr>
                <w:top w:val="none" w:sz="0" w:space="0" w:color="auto"/>
                <w:left w:val="none" w:sz="0" w:space="0" w:color="auto"/>
                <w:bottom w:val="none" w:sz="0" w:space="0" w:color="auto"/>
                <w:right w:val="none" w:sz="0" w:space="0" w:color="auto"/>
              </w:divBdr>
            </w:div>
            <w:div w:id="595098457">
              <w:marLeft w:val="0"/>
              <w:marRight w:val="0"/>
              <w:marTop w:val="0"/>
              <w:marBottom w:val="0"/>
              <w:divBdr>
                <w:top w:val="none" w:sz="0" w:space="0" w:color="auto"/>
                <w:left w:val="none" w:sz="0" w:space="0" w:color="auto"/>
                <w:bottom w:val="none" w:sz="0" w:space="0" w:color="auto"/>
                <w:right w:val="none" w:sz="0" w:space="0" w:color="auto"/>
              </w:divBdr>
            </w:div>
            <w:div w:id="871309672">
              <w:marLeft w:val="0"/>
              <w:marRight w:val="0"/>
              <w:marTop w:val="0"/>
              <w:marBottom w:val="0"/>
              <w:divBdr>
                <w:top w:val="none" w:sz="0" w:space="0" w:color="auto"/>
                <w:left w:val="none" w:sz="0" w:space="0" w:color="auto"/>
                <w:bottom w:val="none" w:sz="0" w:space="0" w:color="auto"/>
                <w:right w:val="none" w:sz="0" w:space="0" w:color="auto"/>
              </w:divBdr>
            </w:div>
            <w:div w:id="552154260">
              <w:marLeft w:val="0"/>
              <w:marRight w:val="0"/>
              <w:marTop w:val="0"/>
              <w:marBottom w:val="0"/>
              <w:divBdr>
                <w:top w:val="none" w:sz="0" w:space="0" w:color="auto"/>
                <w:left w:val="none" w:sz="0" w:space="0" w:color="auto"/>
                <w:bottom w:val="none" w:sz="0" w:space="0" w:color="auto"/>
                <w:right w:val="none" w:sz="0" w:space="0" w:color="auto"/>
              </w:divBdr>
            </w:div>
            <w:div w:id="1016228134">
              <w:marLeft w:val="0"/>
              <w:marRight w:val="0"/>
              <w:marTop w:val="0"/>
              <w:marBottom w:val="0"/>
              <w:divBdr>
                <w:top w:val="none" w:sz="0" w:space="0" w:color="auto"/>
                <w:left w:val="none" w:sz="0" w:space="0" w:color="auto"/>
                <w:bottom w:val="none" w:sz="0" w:space="0" w:color="auto"/>
                <w:right w:val="none" w:sz="0" w:space="0" w:color="auto"/>
              </w:divBdr>
            </w:div>
            <w:div w:id="284820231">
              <w:marLeft w:val="0"/>
              <w:marRight w:val="0"/>
              <w:marTop w:val="0"/>
              <w:marBottom w:val="0"/>
              <w:divBdr>
                <w:top w:val="none" w:sz="0" w:space="0" w:color="auto"/>
                <w:left w:val="none" w:sz="0" w:space="0" w:color="auto"/>
                <w:bottom w:val="none" w:sz="0" w:space="0" w:color="auto"/>
                <w:right w:val="none" w:sz="0" w:space="0" w:color="auto"/>
              </w:divBdr>
            </w:div>
            <w:div w:id="722870916">
              <w:marLeft w:val="0"/>
              <w:marRight w:val="0"/>
              <w:marTop w:val="0"/>
              <w:marBottom w:val="0"/>
              <w:divBdr>
                <w:top w:val="none" w:sz="0" w:space="0" w:color="auto"/>
                <w:left w:val="none" w:sz="0" w:space="0" w:color="auto"/>
                <w:bottom w:val="none" w:sz="0" w:space="0" w:color="auto"/>
                <w:right w:val="none" w:sz="0" w:space="0" w:color="auto"/>
              </w:divBdr>
            </w:div>
            <w:div w:id="1073313375">
              <w:marLeft w:val="0"/>
              <w:marRight w:val="0"/>
              <w:marTop w:val="0"/>
              <w:marBottom w:val="0"/>
              <w:divBdr>
                <w:top w:val="none" w:sz="0" w:space="0" w:color="auto"/>
                <w:left w:val="none" w:sz="0" w:space="0" w:color="auto"/>
                <w:bottom w:val="none" w:sz="0" w:space="0" w:color="auto"/>
                <w:right w:val="none" w:sz="0" w:space="0" w:color="auto"/>
              </w:divBdr>
            </w:div>
            <w:div w:id="1260869625">
              <w:marLeft w:val="0"/>
              <w:marRight w:val="0"/>
              <w:marTop w:val="0"/>
              <w:marBottom w:val="0"/>
              <w:divBdr>
                <w:top w:val="none" w:sz="0" w:space="0" w:color="auto"/>
                <w:left w:val="none" w:sz="0" w:space="0" w:color="auto"/>
                <w:bottom w:val="none" w:sz="0" w:space="0" w:color="auto"/>
                <w:right w:val="none" w:sz="0" w:space="0" w:color="auto"/>
              </w:divBdr>
            </w:div>
            <w:div w:id="487864943">
              <w:marLeft w:val="0"/>
              <w:marRight w:val="0"/>
              <w:marTop w:val="0"/>
              <w:marBottom w:val="0"/>
              <w:divBdr>
                <w:top w:val="none" w:sz="0" w:space="0" w:color="auto"/>
                <w:left w:val="none" w:sz="0" w:space="0" w:color="auto"/>
                <w:bottom w:val="none" w:sz="0" w:space="0" w:color="auto"/>
                <w:right w:val="none" w:sz="0" w:space="0" w:color="auto"/>
              </w:divBdr>
            </w:div>
            <w:div w:id="1426151643">
              <w:marLeft w:val="0"/>
              <w:marRight w:val="0"/>
              <w:marTop w:val="0"/>
              <w:marBottom w:val="0"/>
              <w:divBdr>
                <w:top w:val="none" w:sz="0" w:space="0" w:color="auto"/>
                <w:left w:val="none" w:sz="0" w:space="0" w:color="auto"/>
                <w:bottom w:val="none" w:sz="0" w:space="0" w:color="auto"/>
                <w:right w:val="none" w:sz="0" w:space="0" w:color="auto"/>
              </w:divBdr>
            </w:div>
            <w:div w:id="1771047866">
              <w:marLeft w:val="0"/>
              <w:marRight w:val="0"/>
              <w:marTop w:val="0"/>
              <w:marBottom w:val="0"/>
              <w:divBdr>
                <w:top w:val="none" w:sz="0" w:space="0" w:color="auto"/>
                <w:left w:val="none" w:sz="0" w:space="0" w:color="auto"/>
                <w:bottom w:val="none" w:sz="0" w:space="0" w:color="auto"/>
                <w:right w:val="none" w:sz="0" w:space="0" w:color="auto"/>
              </w:divBdr>
            </w:div>
            <w:div w:id="1676836476">
              <w:marLeft w:val="0"/>
              <w:marRight w:val="0"/>
              <w:marTop w:val="0"/>
              <w:marBottom w:val="0"/>
              <w:divBdr>
                <w:top w:val="none" w:sz="0" w:space="0" w:color="auto"/>
                <w:left w:val="none" w:sz="0" w:space="0" w:color="auto"/>
                <w:bottom w:val="none" w:sz="0" w:space="0" w:color="auto"/>
                <w:right w:val="none" w:sz="0" w:space="0" w:color="auto"/>
              </w:divBdr>
            </w:div>
            <w:div w:id="453450524">
              <w:marLeft w:val="0"/>
              <w:marRight w:val="0"/>
              <w:marTop w:val="0"/>
              <w:marBottom w:val="0"/>
              <w:divBdr>
                <w:top w:val="none" w:sz="0" w:space="0" w:color="auto"/>
                <w:left w:val="none" w:sz="0" w:space="0" w:color="auto"/>
                <w:bottom w:val="none" w:sz="0" w:space="0" w:color="auto"/>
                <w:right w:val="none" w:sz="0" w:space="0" w:color="auto"/>
              </w:divBdr>
            </w:div>
            <w:div w:id="335308627">
              <w:marLeft w:val="0"/>
              <w:marRight w:val="0"/>
              <w:marTop w:val="0"/>
              <w:marBottom w:val="0"/>
              <w:divBdr>
                <w:top w:val="none" w:sz="0" w:space="0" w:color="auto"/>
                <w:left w:val="none" w:sz="0" w:space="0" w:color="auto"/>
                <w:bottom w:val="none" w:sz="0" w:space="0" w:color="auto"/>
                <w:right w:val="none" w:sz="0" w:space="0" w:color="auto"/>
              </w:divBdr>
            </w:div>
            <w:div w:id="57369146">
              <w:marLeft w:val="0"/>
              <w:marRight w:val="0"/>
              <w:marTop w:val="0"/>
              <w:marBottom w:val="0"/>
              <w:divBdr>
                <w:top w:val="none" w:sz="0" w:space="0" w:color="auto"/>
                <w:left w:val="none" w:sz="0" w:space="0" w:color="auto"/>
                <w:bottom w:val="none" w:sz="0" w:space="0" w:color="auto"/>
                <w:right w:val="none" w:sz="0" w:space="0" w:color="auto"/>
              </w:divBdr>
            </w:div>
            <w:div w:id="1708768">
              <w:marLeft w:val="0"/>
              <w:marRight w:val="0"/>
              <w:marTop w:val="0"/>
              <w:marBottom w:val="0"/>
              <w:divBdr>
                <w:top w:val="none" w:sz="0" w:space="0" w:color="auto"/>
                <w:left w:val="none" w:sz="0" w:space="0" w:color="auto"/>
                <w:bottom w:val="none" w:sz="0" w:space="0" w:color="auto"/>
                <w:right w:val="none" w:sz="0" w:space="0" w:color="auto"/>
              </w:divBdr>
            </w:div>
            <w:div w:id="794758150">
              <w:marLeft w:val="0"/>
              <w:marRight w:val="0"/>
              <w:marTop w:val="0"/>
              <w:marBottom w:val="0"/>
              <w:divBdr>
                <w:top w:val="none" w:sz="0" w:space="0" w:color="auto"/>
                <w:left w:val="none" w:sz="0" w:space="0" w:color="auto"/>
                <w:bottom w:val="none" w:sz="0" w:space="0" w:color="auto"/>
                <w:right w:val="none" w:sz="0" w:space="0" w:color="auto"/>
              </w:divBdr>
            </w:div>
            <w:div w:id="1362125351">
              <w:marLeft w:val="0"/>
              <w:marRight w:val="0"/>
              <w:marTop w:val="0"/>
              <w:marBottom w:val="0"/>
              <w:divBdr>
                <w:top w:val="none" w:sz="0" w:space="0" w:color="auto"/>
                <w:left w:val="none" w:sz="0" w:space="0" w:color="auto"/>
                <w:bottom w:val="none" w:sz="0" w:space="0" w:color="auto"/>
                <w:right w:val="none" w:sz="0" w:space="0" w:color="auto"/>
              </w:divBdr>
            </w:div>
            <w:div w:id="239099534">
              <w:marLeft w:val="0"/>
              <w:marRight w:val="0"/>
              <w:marTop w:val="0"/>
              <w:marBottom w:val="0"/>
              <w:divBdr>
                <w:top w:val="none" w:sz="0" w:space="0" w:color="auto"/>
                <w:left w:val="none" w:sz="0" w:space="0" w:color="auto"/>
                <w:bottom w:val="none" w:sz="0" w:space="0" w:color="auto"/>
                <w:right w:val="none" w:sz="0" w:space="0" w:color="auto"/>
              </w:divBdr>
            </w:div>
            <w:div w:id="594632518">
              <w:marLeft w:val="0"/>
              <w:marRight w:val="0"/>
              <w:marTop w:val="0"/>
              <w:marBottom w:val="0"/>
              <w:divBdr>
                <w:top w:val="none" w:sz="0" w:space="0" w:color="auto"/>
                <w:left w:val="none" w:sz="0" w:space="0" w:color="auto"/>
                <w:bottom w:val="none" w:sz="0" w:space="0" w:color="auto"/>
                <w:right w:val="none" w:sz="0" w:space="0" w:color="auto"/>
              </w:divBdr>
            </w:div>
            <w:div w:id="445278443">
              <w:marLeft w:val="0"/>
              <w:marRight w:val="0"/>
              <w:marTop w:val="0"/>
              <w:marBottom w:val="0"/>
              <w:divBdr>
                <w:top w:val="none" w:sz="0" w:space="0" w:color="auto"/>
                <w:left w:val="none" w:sz="0" w:space="0" w:color="auto"/>
                <w:bottom w:val="none" w:sz="0" w:space="0" w:color="auto"/>
                <w:right w:val="none" w:sz="0" w:space="0" w:color="auto"/>
              </w:divBdr>
            </w:div>
            <w:div w:id="938834767">
              <w:marLeft w:val="0"/>
              <w:marRight w:val="0"/>
              <w:marTop w:val="0"/>
              <w:marBottom w:val="0"/>
              <w:divBdr>
                <w:top w:val="none" w:sz="0" w:space="0" w:color="auto"/>
                <w:left w:val="none" w:sz="0" w:space="0" w:color="auto"/>
                <w:bottom w:val="none" w:sz="0" w:space="0" w:color="auto"/>
                <w:right w:val="none" w:sz="0" w:space="0" w:color="auto"/>
              </w:divBdr>
            </w:div>
            <w:div w:id="730427766">
              <w:marLeft w:val="0"/>
              <w:marRight w:val="0"/>
              <w:marTop w:val="0"/>
              <w:marBottom w:val="0"/>
              <w:divBdr>
                <w:top w:val="none" w:sz="0" w:space="0" w:color="auto"/>
                <w:left w:val="none" w:sz="0" w:space="0" w:color="auto"/>
                <w:bottom w:val="none" w:sz="0" w:space="0" w:color="auto"/>
                <w:right w:val="none" w:sz="0" w:space="0" w:color="auto"/>
              </w:divBdr>
            </w:div>
            <w:div w:id="1938709726">
              <w:marLeft w:val="0"/>
              <w:marRight w:val="0"/>
              <w:marTop w:val="0"/>
              <w:marBottom w:val="0"/>
              <w:divBdr>
                <w:top w:val="none" w:sz="0" w:space="0" w:color="auto"/>
                <w:left w:val="none" w:sz="0" w:space="0" w:color="auto"/>
                <w:bottom w:val="none" w:sz="0" w:space="0" w:color="auto"/>
                <w:right w:val="none" w:sz="0" w:space="0" w:color="auto"/>
              </w:divBdr>
            </w:div>
            <w:div w:id="1212887965">
              <w:marLeft w:val="0"/>
              <w:marRight w:val="0"/>
              <w:marTop w:val="0"/>
              <w:marBottom w:val="0"/>
              <w:divBdr>
                <w:top w:val="none" w:sz="0" w:space="0" w:color="auto"/>
                <w:left w:val="none" w:sz="0" w:space="0" w:color="auto"/>
                <w:bottom w:val="none" w:sz="0" w:space="0" w:color="auto"/>
                <w:right w:val="none" w:sz="0" w:space="0" w:color="auto"/>
              </w:divBdr>
            </w:div>
            <w:div w:id="606929617">
              <w:marLeft w:val="0"/>
              <w:marRight w:val="0"/>
              <w:marTop w:val="0"/>
              <w:marBottom w:val="0"/>
              <w:divBdr>
                <w:top w:val="none" w:sz="0" w:space="0" w:color="auto"/>
                <w:left w:val="none" w:sz="0" w:space="0" w:color="auto"/>
                <w:bottom w:val="none" w:sz="0" w:space="0" w:color="auto"/>
                <w:right w:val="none" w:sz="0" w:space="0" w:color="auto"/>
              </w:divBdr>
            </w:div>
            <w:div w:id="316304751">
              <w:marLeft w:val="0"/>
              <w:marRight w:val="0"/>
              <w:marTop w:val="0"/>
              <w:marBottom w:val="0"/>
              <w:divBdr>
                <w:top w:val="none" w:sz="0" w:space="0" w:color="auto"/>
                <w:left w:val="none" w:sz="0" w:space="0" w:color="auto"/>
                <w:bottom w:val="none" w:sz="0" w:space="0" w:color="auto"/>
                <w:right w:val="none" w:sz="0" w:space="0" w:color="auto"/>
              </w:divBdr>
            </w:div>
            <w:div w:id="1852915143">
              <w:marLeft w:val="0"/>
              <w:marRight w:val="0"/>
              <w:marTop w:val="0"/>
              <w:marBottom w:val="0"/>
              <w:divBdr>
                <w:top w:val="none" w:sz="0" w:space="0" w:color="auto"/>
                <w:left w:val="none" w:sz="0" w:space="0" w:color="auto"/>
                <w:bottom w:val="none" w:sz="0" w:space="0" w:color="auto"/>
                <w:right w:val="none" w:sz="0" w:space="0" w:color="auto"/>
              </w:divBdr>
            </w:div>
            <w:div w:id="603881328">
              <w:marLeft w:val="0"/>
              <w:marRight w:val="0"/>
              <w:marTop w:val="0"/>
              <w:marBottom w:val="0"/>
              <w:divBdr>
                <w:top w:val="none" w:sz="0" w:space="0" w:color="auto"/>
                <w:left w:val="none" w:sz="0" w:space="0" w:color="auto"/>
                <w:bottom w:val="none" w:sz="0" w:space="0" w:color="auto"/>
                <w:right w:val="none" w:sz="0" w:space="0" w:color="auto"/>
              </w:divBdr>
            </w:div>
            <w:div w:id="547651017">
              <w:marLeft w:val="0"/>
              <w:marRight w:val="0"/>
              <w:marTop w:val="0"/>
              <w:marBottom w:val="0"/>
              <w:divBdr>
                <w:top w:val="none" w:sz="0" w:space="0" w:color="auto"/>
                <w:left w:val="none" w:sz="0" w:space="0" w:color="auto"/>
                <w:bottom w:val="none" w:sz="0" w:space="0" w:color="auto"/>
                <w:right w:val="none" w:sz="0" w:space="0" w:color="auto"/>
              </w:divBdr>
            </w:div>
            <w:div w:id="695614649">
              <w:marLeft w:val="0"/>
              <w:marRight w:val="0"/>
              <w:marTop w:val="0"/>
              <w:marBottom w:val="0"/>
              <w:divBdr>
                <w:top w:val="none" w:sz="0" w:space="0" w:color="auto"/>
                <w:left w:val="none" w:sz="0" w:space="0" w:color="auto"/>
                <w:bottom w:val="none" w:sz="0" w:space="0" w:color="auto"/>
                <w:right w:val="none" w:sz="0" w:space="0" w:color="auto"/>
              </w:divBdr>
            </w:div>
            <w:div w:id="630284756">
              <w:marLeft w:val="0"/>
              <w:marRight w:val="0"/>
              <w:marTop w:val="0"/>
              <w:marBottom w:val="0"/>
              <w:divBdr>
                <w:top w:val="none" w:sz="0" w:space="0" w:color="auto"/>
                <w:left w:val="none" w:sz="0" w:space="0" w:color="auto"/>
                <w:bottom w:val="none" w:sz="0" w:space="0" w:color="auto"/>
                <w:right w:val="none" w:sz="0" w:space="0" w:color="auto"/>
              </w:divBdr>
            </w:div>
            <w:div w:id="739209884">
              <w:marLeft w:val="0"/>
              <w:marRight w:val="0"/>
              <w:marTop w:val="0"/>
              <w:marBottom w:val="0"/>
              <w:divBdr>
                <w:top w:val="none" w:sz="0" w:space="0" w:color="auto"/>
                <w:left w:val="none" w:sz="0" w:space="0" w:color="auto"/>
                <w:bottom w:val="none" w:sz="0" w:space="0" w:color="auto"/>
                <w:right w:val="none" w:sz="0" w:space="0" w:color="auto"/>
              </w:divBdr>
            </w:div>
            <w:div w:id="1933853278">
              <w:marLeft w:val="0"/>
              <w:marRight w:val="0"/>
              <w:marTop w:val="0"/>
              <w:marBottom w:val="0"/>
              <w:divBdr>
                <w:top w:val="none" w:sz="0" w:space="0" w:color="auto"/>
                <w:left w:val="none" w:sz="0" w:space="0" w:color="auto"/>
                <w:bottom w:val="none" w:sz="0" w:space="0" w:color="auto"/>
                <w:right w:val="none" w:sz="0" w:space="0" w:color="auto"/>
              </w:divBdr>
            </w:div>
            <w:div w:id="448361521">
              <w:marLeft w:val="0"/>
              <w:marRight w:val="0"/>
              <w:marTop w:val="0"/>
              <w:marBottom w:val="0"/>
              <w:divBdr>
                <w:top w:val="none" w:sz="0" w:space="0" w:color="auto"/>
                <w:left w:val="none" w:sz="0" w:space="0" w:color="auto"/>
                <w:bottom w:val="none" w:sz="0" w:space="0" w:color="auto"/>
                <w:right w:val="none" w:sz="0" w:space="0" w:color="auto"/>
              </w:divBdr>
            </w:div>
            <w:div w:id="572862585">
              <w:marLeft w:val="0"/>
              <w:marRight w:val="0"/>
              <w:marTop w:val="0"/>
              <w:marBottom w:val="0"/>
              <w:divBdr>
                <w:top w:val="none" w:sz="0" w:space="0" w:color="auto"/>
                <w:left w:val="none" w:sz="0" w:space="0" w:color="auto"/>
                <w:bottom w:val="none" w:sz="0" w:space="0" w:color="auto"/>
                <w:right w:val="none" w:sz="0" w:space="0" w:color="auto"/>
              </w:divBdr>
            </w:div>
            <w:div w:id="659819337">
              <w:marLeft w:val="0"/>
              <w:marRight w:val="0"/>
              <w:marTop w:val="0"/>
              <w:marBottom w:val="0"/>
              <w:divBdr>
                <w:top w:val="none" w:sz="0" w:space="0" w:color="auto"/>
                <w:left w:val="none" w:sz="0" w:space="0" w:color="auto"/>
                <w:bottom w:val="none" w:sz="0" w:space="0" w:color="auto"/>
                <w:right w:val="none" w:sz="0" w:space="0" w:color="auto"/>
              </w:divBdr>
            </w:div>
            <w:div w:id="1992170574">
              <w:marLeft w:val="0"/>
              <w:marRight w:val="0"/>
              <w:marTop w:val="0"/>
              <w:marBottom w:val="0"/>
              <w:divBdr>
                <w:top w:val="none" w:sz="0" w:space="0" w:color="auto"/>
                <w:left w:val="none" w:sz="0" w:space="0" w:color="auto"/>
                <w:bottom w:val="none" w:sz="0" w:space="0" w:color="auto"/>
                <w:right w:val="none" w:sz="0" w:space="0" w:color="auto"/>
              </w:divBdr>
            </w:div>
            <w:div w:id="1996564566">
              <w:marLeft w:val="0"/>
              <w:marRight w:val="0"/>
              <w:marTop w:val="0"/>
              <w:marBottom w:val="0"/>
              <w:divBdr>
                <w:top w:val="none" w:sz="0" w:space="0" w:color="auto"/>
                <w:left w:val="none" w:sz="0" w:space="0" w:color="auto"/>
                <w:bottom w:val="none" w:sz="0" w:space="0" w:color="auto"/>
                <w:right w:val="none" w:sz="0" w:space="0" w:color="auto"/>
              </w:divBdr>
            </w:div>
            <w:div w:id="1953322463">
              <w:marLeft w:val="0"/>
              <w:marRight w:val="0"/>
              <w:marTop w:val="0"/>
              <w:marBottom w:val="0"/>
              <w:divBdr>
                <w:top w:val="none" w:sz="0" w:space="0" w:color="auto"/>
                <w:left w:val="none" w:sz="0" w:space="0" w:color="auto"/>
                <w:bottom w:val="none" w:sz="0" w:space="0" w:color="auto"/>
                <w:right w:val="none" w:sz="0" w:space="0" w:color="auto"/>
              </w:divBdr>
            </w:div>
            <w:div w:id="1652515724">
              <w:marLeft w:val="0"/>
              <w:marRight w:val="0"/>
              <w:marTop w:val="0"/>
              <w:marBottom w:val="0"/>
              <w:divBdr>
                <w:top w:val="none" w:sz="0" w:space="0" w:color="auto"/>
                <w:left w:val="none" w:sz="0" w:space="0" w:color="auto"/>
                <w:bottom w:val="none" w:sz="0" w:space="0" w:color="auto"/>
                <w:right w:val="none" w:sz="0" w:space="0" w:color="auto"/>
              </w:divBdr>
            </w:div>
            <w:div w:id="586964437">
              <w:marLeft w:val="0"/>
              <w:marRight w:val="0"/>
              <w:marTop w:val="0"/>
              <w:marBottom w:val="0"/>
              <w:divBdr>
                <w:top w:val="none" w:sz="0" w:space="0" w:color="auto"/>
                <w:left w:val="none" w:sz="0" w:space="0" w:color="auto"/>
                <w:bottom w:val="none" w:sz="0" w:space="0" w:color="auto"/>
                <w:right w:val="none" w:sz="0" w:space="0" w:color="auto"/>
              </w:divBdr>
            </w:div>
            <w:div w:id="1389298464">
              <w:marLeft w:val="0"/>
              <w:marRight w:val="0"/>
              <w:marTop w:val="0"/>
              <w:marBottom w:val="0"/>
              <w:divBdr>
                <w:top w:val="none" w:sz="0" w:space="0" w:color="auto"/>
                <w:left w:val="none" w:sz="0" w:space="0" w:color="auto"/>
                <w:bottom w:val="none" w:sz="0" w:space="0" w:color="auto"/>
                <w:right w:val="none" w:sz="0" w:space="0" w:color="auto"/>
              </w:divBdr>
            </w:div>
            <w:div w:id="2113432319">
              <w:marLeft w:val="0"/>
              <w:marRight w:val="0"/>
              <w:marTop w:val="0"/>
              <w:marBottom w:val="0"/>
              <w:divBdr>
                <w:top w:val="none" w:sz="0" w:space="0" w:color="auto"/>
                <w:left w:val="none" w:sz="0" w:space="0" w:color="auto"/>
                <w:bottom w:val="none" w:sz="0" w:space="0" w:color="auto"/>
                <w:right w:val="none" w:sz="0" w:space="0" w:color="auto"/>
              </w:divBdr>
            </w:div>
            <w:div w:id="1838685225">
              <w:marLeft w:val="0"/>
              <w:marRight w:val="0"/>
              <w:marTop w:val="0"/>
              <w:marBottom w:val="0"/>
              <w:divBdr>
                <w:top w:val="none" w:sz="0" w:space="0" w:color="auto"/>
                <w:left w:val="none" w:sz="0" w:space="0" w:color="auto"/>
                <w:bottom w:val="none" w:sz="0" w:space="0" w:color="auto"/>
                <w:right w:val="none" w:sz="0" w:space="0" w:color="auto"/>
              </w:divBdr>
            </w:div>
            <w:div w:id="1703164723">
              <w:marLeft w:val="0"/>
              <w:marRight w:val="0"/>
              <w:marTop w:val="0"/>
              <w:marBottom w:val="0"/>
              <w:divBdr>
                <w:top w:val="none" w:sz="0" w:space="0" w:color="auto"/>
                <w:left w:val="none" w:sz="0" w:space="0" w:color="auto"/>
                <w:bottom w:val="none" w:sz="0" w:space="0" w:color="auto"/>
                <w:right w:val="none" w:sz="0" w:space="0" w:color="auto"/>
              </w:divBdr>
            </w:div>
            <w:div w:id="998801236">
              <w:marLeft w:val="0"/>
              <w:marRight w:val="0"/>
              <w:marTop w:val="0"/>
              <w:marBottom w:val="0"/>
              <w:divBdr>
                <w:top w:val="none" w:sz="0" w:space="0" w:color="auto"/>
                <w:left w:val="none" w:sz="0" w:space="0" w:color="auto"/>
                <w:bottom w:val="none" w:sz="0" w:space="0" w:color="auto"/>
                <w:right w:val="none" w:sz="0" w:space="0" w:color="auto"/>
              </w:divBdr>
            </w:div>
            <w:div w:id="1784496473">
              <w:marLeft w:val="0"/>
              <w:marRight w:val="0"/>
              <w:marTop w:val="0"/>
              <w:marBottom w:val="0"/>
              <w:divBdr>
                <w:top w:val="none" w:sz="0" w:space="0" w:color="auto"/>
                <w:left w:val="none" w:sz="0" w:space="0" w:color="auto"/>
                <w:bottom w:val="none" w:sz="0" w:space="0" w:color="auto"/>
                <w:right w:val="none" w:sz="0" w:space="0" w:color="auto"/>
              </w:divBdr>
            </w:div>
            <w:div w:id="367947490">
              <w:marLeft w:val="0"/>
              <w:marRight w:val="0"/>
              <w:marTop w:val="0"/>
              <w:marBottom w:val="0"/>
              <w:divBdr>
                <w:top w:val="none" w:sz="0" w:space="0" w:color="auto"/>
                <w:left w:val="none" w:sz="0" w:space="0" w:color="auto"/>
                <w:bottom w:val="none" w:sz="0" w:space="0" w:color="auto"/>
                <w:right w:val="none" w:sz="0" w:space="0" w:color="auto"/>
              </w:divBdr>
            </w:div>
            <w:div w:id="192426905">
              <w:marLeft w:val="0"/>
              <w:marRight w:val="0"/>
              <w:marTop w:val="0"/>
              <w:marBottom w:val="0"/>
              <w:divBdr>
                <w:top w:val="none" w:sz="0" w:space="0" w:color="auto"/>
                <w:left w:val="none" w:sz="0" w:space="0" w:color="auto"/>
                <w:bottom w:val="none" w:sz="0" w:space="0" w:color="auto"/>
                <w:right w:val="none" w:sz="0" w:space="0" w:color="auto"/>
              </w:divBdr>
            </w:div>
            <w:div w:id="519783480">
              <w:marLeft w:val="0"/>
              <w:marRight w:val="0"/>
              <w:marTop w:val="0"/>
              <w:marBottom w:val="0"/>
              <w:divBdr>
                <w:top w:val="none" w:sz="0" w:space="0" w:color="auto"/>
                <w:left w:val="none" w:sz="0" w:space="0" w:color="auto"/>
                <w:bottom w:val="none" w:sz="0" w:space="0" w:color="auto"/>
                <w:right w:val="none" w:sz="0" w:space="0" w:color="auto"/>
              </w:divBdr>
            </w:div>
            <w:div w:id="922296684">
              <w:marLeft w:val="0"/>
              <w:marRight w:val="0"/>
              <w:marTop w:val="0"/>
              <w:marBottom w:val="0"/>
              <w:divBdr>
                <w:top w:val="none" w:sz="0" w:space="0" w:color="auto"/>
                <w:left w:val="none" w:sz="0" w:space="0" w:color="auto"/>
                <w:bottom w:val="none" w:sz="0" w:space="0" w:color="auto"/>
                <w:right w:val="none" w:sz="0" w:space="0" w:color="auto"/>
              </w:divBdr>
            </w:div>
            <w:div w:id="1131747074">
              <w:marLeft w:val="0"/>
              <w:marRight w:val="0"/>
              <w:marTop w:val="0"/>
              <w:marBottom w:val="0"/>
              <w:divBdr>
                <w:top w:val="none" w:sz="0" w:space="0" w:color="auto"/>
                <w:left w:val="none" w:sz="0" w:space="0" w:color="auto"/>
                <w:bottom w:val="none" w:sz="0" w:space="0" w:color="auto"/>
                <w:right w:val="none" w:sz="0" w:space="0" w:color="auto"/>
              </w:divBdr>
            </w:div>
            <w:div w:id="1077285490">
              <w:marLeft w:val="0"/>
              <w:marRight w:val="0"/>
              <w:marTop w:val="0"/>
              <w:marBottom w:val="0"/>
              <w:divBdr>
                <w:top w:val="none" w:sz="0" w:space="0" w:color="auto"/>
                <w:left w:val="none" w:sz="0" w:space="0" w:color="auto"/>
                <w:bottom w:val="none" w:sz="0" w:space="0" w:color="auto"/>
                <w:right w:val="none" w:sz="0" w:space="0" w:color="auto"/>
              </w:divBdr>
            </w:div>
            <w:div w:id="1004741798">
              <w:marLeft w:val="0"/>
              <w:marRight w:val="0"/>
              <w:marTop w:val="0"/>
              <w:marBottom w:val="0"/>
              <w:divBdr>
                <w:top w:val="none" w:sz="0" w:space="0" w:color="auto"/>
                <w:left w:val="none" w:sz="0" w:space="0" w:color="auto"/>
                <w:bottom w:val="none" w:sz="0" w:space="0" w:color="auto"/>
                <w:right w:val="none" w:sz="0" w:space="0" w:color="auto"/>
              </w:divBdr>
            </w:div>
            <w:div w:id="244580777">
              <w:marLeft w:val="0"/>
              <w:marRight w:val="0"/>
              <w:marTop w:val="0"/>
              <w:marBottom w:val="0"/>
              <w:divBdr>
                <w:top w:val="none" w:sz="0" w:space="0" w:color="auto"/>
                <w:left w:val="none" w:sz="0" w:space="0" w:color="auto"/>
                <w:bottom w:val="none" w:sz="0" w:space="0" w:color="auto"/>
                <w:right w:val="none" w:sz="0" w:space="0" w:color="auto"/>
              </w:divBdr>
            </w:div>
            <w:div w:id="1197044431">
              <w:marLeft w:val="0"/>
              <w:marRight w:val="0"/>
              <w:marTop w:val="0"/>
              <w:marBottom w:val="0"/>
              <w:divBdr>
                <w:top w:val="none" w:sz="0" w:space="0" w:color="auto"/>
                <w:left w:val="none" w:sz="0" w:space="0" w:color="auto"/>
                <w:bottom w:val="none" w:sz="0" w:space="0" w:color="auto"/>
                <w:right w:val="none" w:sz="0" w:space="0" w:color="auto"/>
              </w:divBdr>
            </w:div>
            <w:div w:id="724260650">
              <w:marLeft w:val="0"/>
              <w:marRight w:val="0"/>
              <w:marTop w:val="0"/>
              <w:marBottom w:val="0"/>
              <w:divBdr>
                <w:top w:val="none" w:sz="0" w:space="0" w:color="auto"/>
                <w:left w:val="none" w:sz="0" w:space="0" w:color="auto"/>
                <w:bottom w:val="none" w:sz="0" w:space="0" w:color="auto"/>
                <w:right w:val="none" w:sz="0" w:space="0" w:color="auto"/>
              </w:divBdr>
            </w:div>
            <w:div w:id="307561246">
              <w:marLeft w:val="0"/>
              <w:marRight w:val="0"/>
              <w:marTop w:val="0"/>
              <w:marBottom w:val="0"/>
              <w:divBdr>
                <w:top w:val="none" w:sz="0" w:space="0" w:color="auto"/>
                <w:left w:val="none" w:sz="0" w:space="0" w:color="auto"/>
                <w:bottom w:val="none" w:sz="0" w:space="0" w:color="auto"/>
                <w:right w:val="none" w:sz="0" w:space="0" w:color="auto"/>
              </w:divBdr>
            </w:div>
            <w:div w:id="246623790">
              <w:marLeft w:val="0"/>
              <w:marRight w:val="0"/>
              <w:marTop w:val="0"/>
              <w:marBottom w:val="0"/>
              <w:divBdr>
                <w:top w:val="none" w:sz="0" w:space="0" w:color="auto"/>
                <w:left w:val="none" w:sz="0" w:space="0" w:color="auto"/>
                <w:bottom w:val="none" w:sz="0" w:space="0" w:color="auto"/>
                <w:right w:val="none" w:sz="0" w:space="0" w:color="auto"/>
              </w:divBdr>
            </w:div>
            <w:div w:id="818692001">
              <w:marLeft w:val="0"/>
              <w:marRight w:val="0"/>
              <w:marTop w:val="0"/>
              <w:marBottom w:val="0"/>
              <w:divBdr>
                <w:top w:val="none" w:sz="0" w:space="0" w:color="auto"/>
                <w:left w:val="none" w:sz="0" w:space="0" w:color="auto"/>
                <w:bottom w:val="none" w:sz="0" w:space="0" w:color="auto"/>
                <w:right w:val="none" w:sz="0" w:space="0" w:color="auto"/>
              </w:divBdr>
            </w:div>
            <w:div w:id="385028748">
              <w:marLeft w:val="0"/>
              <w:marRight w:val="0"/>
              <w:marTop w:val="0"/>
              <w:marBottom w:val="0"/>
              <w:divBdr>
                <w:top w:val="none" w:sz="0" w:space="0" w:color="auto"/>
                <w:left w:val="none" w:sz="0" w:space="0" w:color="auto"/>
                <w:bottom w:val="none" w:sz="0" w:space="0" w:color="auto"/>
                <w:right w:val="none" w:sz="0" w:space="0" w:color="auto"/>
              </w:divBdr>
            </w:div>
            <w:div w:id="76562373">
              <w:marLeft w:val="0"/>
              <w:marRight w:val="0"/>
              <w:marTop w:val="0"/>
              <w:marBottom w:val="0"/>
              <w:divBdr>
                <w:top w:val="none" w:sz="0" w:space="0" w:color="auto"/>
                <w:left w:val="none" w:sz="0" w:space="0" w:color="auto"/>
                <w:bottom w:val="none" w:sz="0" w:space="0" w:color="auto"/>
                <w:right w:val="none" w:sz="0" w:space="0" w:color="auto"/>
              </w:divBdr>
            </w:div>
            <w:div w:id="1904440420">
              <w:marLeft w:val="0"/>
              <w:marRight w:val="0"/>
              <w:marTop w:val="0"/>
              <w:marBottom w:val="0"/>
              <w:divBdr>
                <w:top w:val="none" w:sz="0" w:space="0" w:color="auto"/>
                <w:left w:val="none" w:sz="0" w:space="0" w:color="auto"/>
                <w:bottom w:val="none" w:sz="0" w:space="0" w:color="auto"/>
                <w:right w:val="none" w:sz="0" w:space="0" w:color="auto"/>
              </w:divBdr>
            </w:div>
            <w:div w:id="949706749">
              <w:marLeft w:val="0"/>
              <w:marRight w:val="0"/>
              <w:marTop w:val="0"/>
              <w:marBottom w:val="0"/>
              <w:divBdr>
                <w:top w:val="none" w:sz="0" w:space="0" w:color="auto"/>
                <w:left w:val="none" w:sz="0" w:space="0" w:color="auto"/>
                <w:bottom w:val="none" w:sz="0" w:space="0" w:color="auto"/>
                <w:right w:val="none" w:sz="0" w:space="0" w:color="auto"/>
              </w:divBdr>
            </w:div>
            <w:div w:id="2147122101">
              <w:marLeft w:val="0"/>
              <w:marRight w:val="0"/>
              <w:marTop w:val="0"/>
              <w:marBottom w:val="0"/>
              <w:divBdr>
                <w:top w:val="none" w:sz="0" w:space="0" w:color="auto"/>
                <w:left w:val="none" w:sz="0" w:space="0" w:color="auto"/>
                <w:bottom w:val="none" w:sz="0" w:space="0" w:color="auto"/>
                <w:right w:val="none" w:sz="0" w:space="0" w:color="auto"/>
              </w:divBdr>
            </w:div>
            <w:div w:id="2087341985">
              <w:marLeft w:val="0"/>
              <w:marRight w:val="0"/>
              <w:marTop w:val="0"/>
              <w:marBottom w:val="0"/>
              <w:divBdr>
                <w:top w:val="none" w:sz="0" w:space="0" w:color="auto"/>
                <w:left w:val="none" w:sz="0" w:space="0" w:color="auto"/>
                <w:bottom w:val="none" w:sz="0" w:space="0" w:color="auto"/>
                <w:right w:val="none" w:sz="0" w:space="0" w:color="auto"/>
              </w:divBdr>
            </w:div>
            <w:div w:id="73170423">
              <w:marLeft w:val="0"/>
              <w:marRight w:val="0"/>
              <w:marTop w:val="0"/>
              <w:marBottom w:val="0"/>
              <w:divBdr>
                <w:top w:val="none" w:sz="0" w:space="0" w:color="auto"/>
                <w:left w:val="none" w:sz="0" w:space="0" w:color="auto"/>
                <w:bottom w:val="none" w:sz="0" w:space="0" w:color="auto"/>
                <w:right w:val="none" w:sz="0" w:space="0" w:color="auto"/>
              </w:divBdr>
            </w:div>
            <w:div w:id="301885604">
              <w:marLeft w:val="0"/>
              <w:marRight w:val="0"/>
              <w:marTop w:val="0"/>
              <w:marBottom w:val="0"/>
              <w:divBdr>
                <w:top w:val="none" w:sz="0" w:space="0" w:color="auto"/>
                <w:left w:val="none" w:sz="0" w:space="0" w:color="auto"/>
                <w:bottom w:val="none" w:sz="0" w:space="0" w:color="auto"/>
                <w:right w:val="none" w:sz="0" w:space="0" w:color="auto"/>
              </w:divBdr>
            </w:div>
            <w:div w:id="246430000">
              <w:marLeft w:val="0"/>
              <w:marRight w:val="0"/>
              <w:marTop w:val="0"/>
              <w:marBottom w:val="0"/>
              <w:divBdr>
                <w:top w:val="none" w:sz="0" w:space="0" w:color="auto"/>
                <w:left w:val="none" w:sz="0" w:space="0" w:color="auto"/>
                <w:bottom w:val="none" w:sz="0" w:space="0" w:color="auto"/>
                <w:right w:val="none" w:sz="0" w:space="0" w:color="auto"/>
              </w:divBdr>
            </w:div>
            <w:div w:id="40516487">
              <w:marLeft w:val="0"/>
              <w:marRight w:val="0"/>
              <w:marTop w:val="0"/>
              <w:marBottom w:val="0"/>
              <w:divBdr>
                <w:top w:val="none" w:sz="0" w:space="0" w:color="auto"/>
                <w:left w:val="none" w:sz="0" w:space="0" w:color="auto"/>
                <w:bottom w:val="none" w:sz="0" w:space="0" w:color="auto"/>
                <w:right w:val="none" w:sz="0" w:space="0" w:color="auto"/>
              </w:divBdr>
            </w:div>
            <w:div w:id="997268736">
              <w:marLeft w:val="0"/>
              <w:marRight w:val="0"/>
              <w:marTop w:val="0"/>
              <w:marBottom w:val="0"/>
              <w:divBdr>
                <w:top w:val="none" w:sz="0" w:space="0" w:color="auto"/>
                <w:left w:val="none" w:sz="0" w:space="0" w:color="auto"/>
                <w:bottom w:val="none" w:sz="0" w:space="0" w:color="auto"/>
                <w:right w:val="none" w:sz="0" w:space="0" w:color="auto"/>
              </w:divBdr>
            </w:div>
            <w:div w:id="699470665">
              <w:marLeft w:val="0"/>
              <w:marRight w:val="0"/>
              <w:marTop w:val="0"/>
              <w:marBottom w:val="0"/>
              <w:divBdr>
                <w:top w:val="none" w:sz="0" w:space="0" w:color="auto"/>
                <w:left w:val="none" w:sz="0" w:space="0" w:color="auto"/>
                <w:bottom w:val="none" w:sz="0" w:space="0" w:color="auto"/>
                <w:right w:val="none" w:sz="0" w:space="0" w:color="auto"/>
              </w:divBdr>
            </w:div>
            <w:div w:id="1725056907">
              <w:marLeft w:val="0"/>
              <w:marRight w:val="0"/>
              <w:marTop w:val="0"/>
              <w:marBottom w:val="0"/>
              <w:divBdr>
                <w:top w:val="none" w:sz="0" w:space="0" w:color="auto"/>
                <w:left w:val="none" w:sz="0" w:space="0" w:color="auto"/>
                <w:bottom w:val="none" w:sz="0" w:space="0" w:color="auto"/>
                <w:right w:val="none" w:sz="0" w:space="0" w:color="auto"/>
              </w:divBdr>
            </w:div>
            <w:div w:id="1264070733">
              <w:marLeft w:val="0"/>
              <w:marRight w:val="0"/>
              <w:marTop w:val="0"/>
              <w:marBottom w:val="0"/>
              <w:divBdr>
                <w:top w:val="none" w:sz="0" w:space="0" w:color="auto"/>
                <w:left w:val="none" w:sz="0" w:space="0" w:color="auto"/>
                <w:bottom w:val="none" w:sz="0" w:space="0" w:color="auto"/>
                <w:right w:val="none" w:sz="0" w:space="0" w:color="auto"/>
              </w:divBdr>
            </w:div>
            <w:div w:id="102192270">
              <w:marLeft w:val="0"/>
              <w:marRight w:val="0"/>
              <w:marTop w:val="0"/>
              <w:marBottom w:val="0"/>
              <w:divBdr>
                <w:top w:val="none" w:sz="0" w:space="0" w:color="auto"/>
                <w:left w:val="none" w:sz="0" w:space="0" w:color="auto"/>
                <w:bottom w:val="none" w:sz="0" w:space="0" w:color="auto"/>
                <w:right w:val="none" w:sz="0" w:space="0" w:color="auto"/>
              </w:divBdr>
            </w:div>
            <w:div w:id="1858034977">
              <w:marLeft w:val="0"/>
              <w:marRight w:val="0"/>
              <w:marTop w:val="0"/>
              <w:marBottom w:val="0"/>
              <w:divBdr>
                <w:top w:val="none" w:sz="0" w:space="0" w:color="auto"/>
                <w:left w:val="none" w:sz="0" w:space="0" w:color="auto"/>
                <w:bottom w:val="none" w:sz="0" w:space="0" w:color="auto"/>
                <w:right w:val="none" w:sz="0" w:space="0" w:color="auto"/>
              </w:divBdr>
            </w:div>
            <w:div w:id="1723943390">
              <w:marLeft w:val="0"/>
              <w:marRight w:val="0"/>
              <w:marTop w:val="0"/>
              <w:marBottom w:val="0"/>
              <w:divBdr>
                <w:top w:val="none" w:sz="0" w:space="0" w:color="auto"/>
                <w:left w:val="none" w:sz="0" w:space="0" w:color="auto"/>
                <w:bottom w:val="none" w:sz="0" w:space="0" w:color="auto"/>
                <w:right w:val="none" w:sz="0" w:space="0" w:color="auto"/>
              </w:divBdr>
            </w:div>
            <w:div w:id="1823080649">
              <w:marLeft w:val="0"/>
              <w:marRight w:val="0"/>
              <w:marTop w:val="0"/>
              <w:marBottom w:val="0"/>
              <w:divBdr>
                <w:top w:val="none" w:sz="0" w:space="0" w:color="auto"/>
                <w:left w:val="none" w:sz="0" w:space="0" w:color="auto"/>
                <w:bottom w:val="none" w:sz="0" w:space="0" w:color="auto"/>
                <w:right w:val="none" w:sz="0" w:space="0" w:color="auto"/>
              </w:divBdr>
            </w:div>
            <w:div w:id="588080471">
              <w:marLeft w:val="0"/>
              <w:marRight w:val="0"/>
              <w:marTop w:val="0"/>
              <w:marBottom w:val="0"/>
              <w:divBdr>
                <w:top w:val="none" w:sz="0" w:space="0" w:color="auto"/>
                <w:left w:val="none" w:sz="0" w:space="0" w:color="auto"/>
                <w:bottom w:val="none" w:sz="0" w:space="0" w:color="auto"/>
                <w:right w:val="none" w:sz="0" w:space="0" w:color="auto"/>
              </w:divBdr>
            </w:div>
            <w:div w:id="1718965306">
              <w:marLeft w:val="0"/>
              <w:marRight w:val="0"/>
              <w:marTop w:val="0"/>
              <w:marBottom w:val="0"/>
              <w:divBdr>
                <w:top w:val="none" w:sz="0" w:space="0" w:color="auto"/>
                <w:left w:val="none" w:sz="0" w:space="0" w:color="auto"/>
                <w:bottom w:val="none" w:sz="0" w:space="0" w:color="auto"/>
                <w:right w:val="none" w:sz="0" w:space="0" w:color="auto"/>
              </w:divBdr>
            </w:div>
            <w:div w:id="1736512642">
              <w:marLeft w:val="0"/>
              <w:marRight w:val="0"/>
              <w:marTop w:val="0"/>
              <w:marBottom w:val="0"/>
              <w:divBdr>
                <w:top w:val="none" w:sz="0" w:space="0" w:color="auto"/>
                <w:left w:val="none" w:sz="0" w:space="0" w:color="auto"/>
                <w:bottom w:val="none" w:sz="0" w:space="0" w:color="auto"/>
                <w:right w:val="none" w:sz="0" w:space="0" w:color="auto"/>
              </w:divBdr>
            </w:div>
            <w:div w:id="1008630243">
              <w:marLeft w:val="0"/>
              <w:marRight w:val="0"/>
              <w:marTop w:val="0"/>
              <w:marBottom w:val="0"/>
              <w:divBdr>
                <w:top w:val="none" w:sz="0" w:space="0" w:color="auto"/>
                <w:left w:val="none" w:sz="0" w:space="0" w:color="auto"/>
                <w:bottom w:val="none" w:sz="0" w:space="0" w:color="auto"/>
                <w:right w:val="none" w:sz="0" w:space="0" w:color="auto"/>
              </w:divBdr>
            </w:div>
            <w:div w:id="907691194">
              <w:marLeft w:val="0"/>
              <w:marRight w:val="0"/>
              <w:marTop w:val="0"/>
              <w:marBottom w:val="0"/>
              <w:divBdr>
                <w:top w:val="none" w:sz="0" w:space="0" w:color="auto"/>
                <w:left w:val="none" w:sz="0" w:space="0" w:color="auto"/>
                <w:bottom w:val="none" w:sz="0" w:space="0" w:color="auto"/>
                <w:right w:val="none" w:sz="0" w:space="0" w:color="auto"/>
              </w:divBdr>
            </w:div>
            <w:div w:id="965814676">
              <w:marLeft w:val="0"/>
              <w:marRight w:val="0"/>
              <w:marTop w:val="0"/>
              <w:marBottom w:val="0"/>
              <w:divBdr>
                <w:top w:val="none" w:sz="0" w:space="0" w:color="auto"/>
                <w:left w:val="none" w:sz="0" w:space="0" w:color="auto"/>
                <w:bottom w:val="none" w:sz="0" w:space="0" w:color="auto"/>
                <w:right w:val="none" w:sz="0" w:space="0" w:color="auto"/>
              </w:divBdr>
            </w:div>
            <w:div w:id="518280952">
              <w:marLeft w:val="0"/>
              <w:marRight w:val="0"/>
              <w:marTop w:val="0"/>
              <w:marBottom w:val="0"/>
              <w:divBdr>
                <w:top w:val="none" w:sz="0" w:space="0" w:color="auto"/>
                <w:left w:val="none" w:sz="0" w:space="0" w:color="auto"/>
                <w:bottom w:val="none" w:sz="0" w:space="0" w:color="auto"/>
                <w:right w:val="none" w:sz="0" w:space="0" w:color="auto"/>
              </w:divBdr>
            </w:div>
            <w:div w:id="102502238">
              <w:marLeft w:val="0"/>
              <w:marRight w:val="0"/>
              <w:marTop w:val="0"/>
              <w:marBottom w:val="0"/>
              <w:divBdr>
                <w:top w:val="none" w:sz="0" w:space="0" w:color="auto"/>
                <w:left w:val="none" w:sz="0" w:space="0" w:color="auto"/>
                <w:bottom w:val="none" w:sz="0" w:space="0" w:color="auto"/>
                <w:right w:val="none" w:sz="0" w:space="0" w:color="auto"/>
              </w:divBdr>
            </w:div>
            <w:div w:id="479343005">
              <w:marLeft w:val="0"/>
              <w:marRight w:val="0"/>
              <w:marTop w:val="0"/>
              <w:marBottom w:val="0"/>
              <w:divBdr>
                <w:top w:val="none" w:sz="0" w:space="0" w:color="auto"/>
                <w:left w:val="none" w:sz="0" w:space="0" w:color="auto"/>
                <w:bottom w:val="none" w:sz="0" w:space="0" w:color="auto"/>
                <w:right w:val="none" w:sz="0" w:space="0" w:color="auto"/>
              </w:divBdr>
            </w:div>
            <w:div w:id="1817456919">
              <w:marLeft w:val="0"/>
              <w:marRight w:val="0"/>
              <w:marTop w:val="0"/>
              <w:marBottom w:val="0"/>
              <w:divBdr>
                <w:top w:val="none" w:sz="0" w:space="0" w:color="auto"/>
                <w:left w:val="none" w:sz="0" w:space="0" w:color="auto"/>
                <w:bottom w:val="none" w:sz="0" w:space="0" w:color="auto"/>
                <w:right w:val="none" w:sz="0" w:space="0" w:color="auto"/>
              </w:divBdr>
            </w:div>
            <w:div w:id="1357540208">
              <w:marLeft w:val="0"/>
              <w:marRight w:val="0"/>
              <w:marTop w:val="0"/>
              <w:marBottom w:val="0"/>
              <w:divBdr>
                <w:top w:val="none" w:sz="0" w:space="0" w:color="auto"/>
                <w:left w:val="none" w:sz="0" w:space="0" w:color="auto"/>
                <w:bottom w:val="none" w:sz="0" w:space="0" w:color="auto"/>
                <w:right w:val="none" w:sz="0" w:space="0" w:color="auto"/>
              </w:divBdr>
            </w:div>
            <w:div w:id="1055202058">
              <w:marLeft w:val="0"/>
              <w:marRight w:val="0"/>
              <w:marTop w:val="0"/>
              <w:marBottom w:val="0"/>
              <w:divBdr>
                <w:top w:val="none" w:sz="0" w:space="0" w:color="auto"/>
                <w:left w:val="none" w:sz="0" w:space="0" w:color="auto"/>
                <w:bottom w:val="none" w:sz="0" w:space="0" w:color="auto"/>
                <w:right w:val="none" w:sz="0" w:space="0" w:color="auto"/>
              </w:divBdr>
            </w:div>
            <w:div w:id="1874076360">
              <w:marLeft w:val="0"/>
              <w:marRight w:val="0"/>
              <w:marTop w:val="0"/>
              <w:marBottom w:val="0"/>
              <w:divBdr>
                <w:top w:val="none" w:sz="0" w:space="0" w:color="auto"/>
                <w:left w:val="none" w:sz="0" w:space="0" w:color="auto"/>
                <w:bottom w:val="none" w:sz="0" w:space="0" w:color="auto"/>
                <w:right w:val="none" w:sz="0" w:space="0" w:color="auto"/>
              </w:divBdr>
            </w:div>
            <w:div w:id="1396052400">
              <w:marLeft w:val="0"/>
              <w:marRight w:val="0"/>
              <w:marTop w:val="0"/>
              <w:marBottom w:val="0"/>
              <w:divBdr>
                <w:top w:val="none" w:sz="0" w:space="0" w:color="auto"/>
                <w:left w:val="none" w:sz="0" w:space="0" w:color="auto"/>
                <w:bottom w:val="none" w:sz="0" w:space="0" w:color="auto"/>
                <w:right w:val="none" w:sz="0" w:space="0" w:color="auto"/>
              </w:divBdr>
            </w:div>
            <w:div w:id="200289804">
              <w:marLeft w:val="0"/>
              <w:marRight w:val="0"/>
              <w:marTop w:val="0"/>
              <w:marBottom w:val="0"/>
              <w:divBdr>
                <w:top w:val="none" w:sz="0" w:space="0" w:color="auto"/>
                <w:left w:val="none" w:sz="0" w:space="0" w:color="auto"/>
                <w:bottom w:val="none" w:sz="0" w:space="0" w:color="auto"/>
                <w:right w:val="none" w:sz="0" w:space="0" w:color="auto"/>
              </w:divBdr>
            </w:div>
            <w:div w:id="615067732">
              <w:marLeft w:val="0"/>
              <w:marRight w:val="0"/>
              <w:marTop w:val="0"/>
              <w:marBottom w:val="0"/>
              <w:divBdr>
                <w:top w:val="none" w:sz="0" w:space="0" w:color="auto"/>
                <w:left w:val="none" w:sz="0" w:space="0" w:color="auto"/>
                <w:bottom w:val="none" w:sz="0" w:space="0" w:color="auto"/>
                <w:right w:val="none" w:sz="0" w:space="0" w:color="auto"/>
              </w:divBdr>
            </w:div>
            <w:div w:id="789134017">
              <w:marLeft w:val="0"/>
              <w:marRight w:val="0"/>
              <w:marTop w:val="0"/>
              <w:marBottom w:val="0"/>
              <w:divBdr>
                <w:top w:val="none" w:sz="0" w:space="0" w:color="auto"/>
                <w:left w:val="none" w:sz="0" w:space="0" w:color="auto"/>
                <w:bottom w:val="none" w:sz="0" w:space="0" w:color="auto"/>
                <w:right w:val="none" w:sz="0" w:space="0" w:color="auto"/>
              </w:divBdr>
            </w:div>
            <w:div w:id="465245215">
              <w:marLeft w:val="0"/>
              <w:marRight w:val="0"/>
              <w:marTop w:val="0"/>
              <w:marBottom w:val="0"/>
              <w:divBdr>
                <w:top w:val="none" w:sz="0" w:space="0" w:color="auto"/>
                <w:left w:val="none" w:sz="0" w:space="0" w:color="auto"/>
                <w:bottom w:val="none" w:sz="0" w:space="0" w:color="auto"/>
                <w:right w:val="none" w:sz="0" w:space="0" w:color="auto"/>
              </w:divBdr>
            </w:div>
            <w:div w:id="2064133084">
              <w:marLeft w:val="0"/>
              <w:marRight w:val="0"/>
              <w:marTop w:val="0"/>
              <w:marBottom w:val="0"/>
              <w:divBdr>
                <w:top w:val="none" w:sz="0" w:space="0" w:color="auto"/>
                <w:left w:val="none" w:sz="0" w:space="0" w:color="auto"/>
                <w:bottom w:val="none" w:sz="0" w:space="0" w:color="auto"/>
                <w:right w:val="none" w:sz="0" w:space="0" w:color="auto"/>
              </w:divBdr>
            </w:div>
            <w:div w:id="817498140">
              <w:marLeft w:val="0"/>
              <w:marRight w:val="0"/>
              <w:marTop w:val="0"/>
              <w:marBottom w:val="0"/>
              <w:divBdr>
                <w:top w:val="none" w:sz="0" w:space="0" w:color="auto"/>
                <w:left w:val="none" w:sz="0" w:space="0" w:color="auto"/>
                <w:bottom w:val="none" w:sz="0" w:space="0" w:color="auto"/>
                <w:right w:val="none" w:sz="0" w:space="0" w:color="auto"/>
              </w:divBdr>
            </w:div>
            <w:div w:id="814835861">
              <w:marLeft w:val="0"/>
              <w:marRight w:val="0"/>
              <w:marTop w:val="0"/>
              <w:marBottom w:val="0"/>
              <w:divBdr>
                <w:top w:val="none" w:sz="0" w:space="0" w:color="auto"/>
                <w:left w:val="none" w:sz="0" w:space="0" w:color="auto"/>
                <w:bottom w:val="none" w:sz="0" w:space="0" w:color="auto"/>
                <w:right w:val="none" w:sz="0" w:space="0" w:color="auto"/>
              </w:divBdr>
            </w:div>
            <w:div w:id="1042285678">
              <w:marLeft w:val="0"/>
              <w:marRight w:val="0"/>
              <w:marTop w:val="0"/>
              <w:marBottom w:val="0"/>
              <w:divBdr>
                <w:top w:val="none" w:sz="0" w:space="0" w:color="auto"/>
                <w:left w:val="none" w:sz="0" w:space="0" w:color="auto"/>
                <w:bottom w:val="none" w:sz="0" w:space="0" w:color="auto"/>
                <w:right w:val="none" w:sz="0" w:space="0" w:color="auto"/>
              </w:divBdr>
            </w:div>
            <w:div w:id="1833136181">
              <w:marLeft w:val="0"/>
              <w:marRight w:val="0"/>
              <w:marTop w:val="0"/>
              <w:marBottom w:val="0"/>
              <w:divBdr>
                <w:top w:val="none" w:sz="0" w:space="0" w:color="auto"/>
                <w:left w:val="none" w:sz="0" w:space="0" w:color="auto"/>
                <w:bottom w:val="none" w:sz="0" w:space="0" w:color="auto"/>
                <w:right w:val="none" w:sz="0" w:space="0" w:color="auto"/>
              </w:divBdr>
            </w:div>
            <w:div w:id="1527718528">
              <w:marLeft w:val="0"/>
              <w:marRight w:val="0"/>
              <w:marTop w:val="0"/>
              <w:marBottom w:val="0"/>
              <w:divBdr>
                <w:top w:val="none" w:sz="0" w:space="0" w:color="auto"/>
                <w:left w:val="none" w:sz="0" w:space="0" w:color="auto"/>
                <w:bottom w:val="none" w:sz="0" w:space="0" w:color="auto"/>
                <w:right w:val="none" w:sz="0" w:space="0" w:color="auto"/>
              </w:divBdr>
            </w:div>
            <w:div w:id="137962878">
              <w:marLeft w:val="0"/>
              <w:marRight w:val="0"/>
              <w:marTop w:val="0"/>
              <w:marBottom w:val="0"/>
              <w:divBdr>
                <w:top w:val="none" w:sz="0" w:space="0" w:color="auto"/>
                <w:left w:val="none" w:sz="0" w:space="0" w:color="auto"/>
                <w:bottom w:val="none" w:sz="0" w:space="0" w:color="auto"/>
                <w:right w:val="none" w:sz="0" w:space="0" w:color="auto"/>
              </w:divBdr>
            </w:div>
            <w:div w:id="1670864897">
              <w:marLeft w:val="0"/>
              <w:marRight w:val="0"/>
              <w:marTop w:val="0"/>
              <w:marBottom w:val="0"/>
              <w:divBdr>
                <w:top w:val="none" w:sz="0" w:space="0" w:color="auto"/>
                <w:left w:val="none" w:sz="0" w:space="0" w:color="auto"/>
                <w:bottom w:val="none" w:sz="0" w:space="0" w:color="auto"/>
                <w:right w:val="none" w:sz="0" w:space="0" w:color="auto"/>
              </w:divBdr>
            </w:div>
            <w:div w:id="925190295">
              <w:marLeft w:val="0"/>
              <w:marRight w:val="0"/>
              <w:marTop w:val="0"/>
              <w:marBottom w:val="0"/>
              <w:divBdr>
                <w:top w:val="none" w:sz="0" w:space="0" w:color="auto"/>
                <w:left w:val="none" w:sz="0" w:space="0" w:color="auto"/>
                <w:bottom w:val="none" w:sz="0" w:space="0" w:color="auto"/>
                <w:right w:val="none" w:sz="0" w:space="0" w:color="auto"/>
              </w:divBdr>
            </w:div>
            <w:div w:id="1526094706">
              <w:marLeft w:val="0"/>
              <w:marRight w:val="0"/>
              <w:marTop w:val="0"/>
              <w:marBottom w:val="0"/>
              <w:divBdr>
                <w:top w:val="none" w:sz="0" w:space="0" w:color="auto"/>
                <w:left w:val="none" w:sz="0" w:space="0" w:color="auto"/>
                <w:bottom w:val="none" w:sz="0" w:space="0" w:color="auto"/>
                <w:right w:val="none" w:sz="0" w:space="0" w:color="auto"/>
              </w:divBdr>
            </w:div>
            <w:div w:id="1265108780">
              <w:marLeft w:val="0"/>
              <w:marRight w:val="0"/>
              <w:marTop w:val="0"/>
              <w:marBottom w:val="0"/>
              <w:divBdr>
                <w:top w:val="none" w:sz="0" w:space="0" w:color="auto"/>
                <w:left w:val="none" w:sz="0" w:space="0" w:color="auto"/>
                <w:bottom w:val="none" w:sz="0" w:space="0" w:color="auto"/>
                <w:right w:val="none" w:sz="0" w:space="0" w:color="auto"/>
              </w:divBdr>
            </w:div>
            <w:div w:id="603197765">
              <w:marLeft w:val="0"/>
              <w:marRight w:val="0"/>
              <w:marTop w:val="0"/>
              <w:marBottom w:val="0"/>
              <w:divBdr>
                <w:top w:val="none" w:sz="0" w:space="0" w:color="auto"/>
                <w:left w:val="none" w:sz="0" w:space="0" w:color="auto"/>
                <w:bottom w:val="none" w:sz="0" w:space="0" w:color="auto"/>
                <w:right w:val="none" w:sz="0" w:space="0" w:color="auto"/>
              </w:divBdr>
            </w:div>
            <w:div w:id="433869170">
              <w:marLeft w:val="0"/>
              <w:marRight w:val="0"/>
              <w:marTop w:val="0"/>
              <w:marBottom w:val="0"/>
              <w:divBdr>
                <w:top w:val="none" w:sz="0" w:space="0" w:color="auto"/>
                <w:left w:val="none" w:sz="0" w:space="0" w:color="auto"/>
                <w:bottom w:val="none" w:sz="0" w:space="0" w:color="auto"/>
                <w:right w:val="none" w:sz="0" w:space="0" w:color="auto"/>
              </w:divBdr>
            </w:div>
            <w:div w:id="855769603">
              <w:marLeft w:val="0"/>
              <w:marRight w:val="0"/>
              <w:marTop w:val="0"/>
              <w:marBottom w:val="0"/>
              <w:divBdr>
                <w:top w:val="none" w:sz="0" w:space="0" w:color="auto"/>
                <w:left w:val="none" w:sz="0" w:space="0" w:color="auto"/>
                <w:bottom w:val="none" w:sz="0" w:space="0" w:color="auto"/>
                <w:right w:val="none" w:sz="0" w:space="0" w:color="auto"/>
              </w:divBdr>
            </w:div>
            <w:div w:id="733042446">
              <w:marLeft w:val="0"/>
              <w:marRight w:val="0"/>
              <w:marTop w:val="0"/>
              <w:marBottom w:val="0"/>
              <w:divBdr>
                <w:top w:val="none" w:sz="0" w:space="0" w:color="auto"/>
                <w:left w:val="none" w:sz="0" w:space="0" w:color="auto"/>
                <w:bottom w:val="none" w:sz="0" w:space="0" w:color="auto"/>
                <w:right w:val="none" w:sz="0" w:space="0" w:color="auto"/>
              </w:divBdr>
            </w:div>
            <w:div w:id="1417942536">
              <w:marLeft w:val="0"/>
              <w:marRight w:val="0"/>
              <w:marTop w:val="0"/>
              <w:marBottom w:val="0"/>
              <w:divBdr>
                <w:top w:val="none" w:sz="0" w:space="0" w:color="auto"/>
                <w:left w:val="none" w:sz="0" w:space="0" w:color="auto"/>
                <w:bottom w:val="none" w:sz="0" w:space="0" w:color="auto"/>
                <w:right w:val="none" w:sz="0" w:space="0" w:color="auto"/>
              </w:divBdr>
            </w:div>
            <w:div w:id="824855964">
              <w:marLeft w:val="0"/>
              <w:marRight w:val="0"/>
              <w:marTop w:val="0"/>
              <w:marBottom w:val="0"/>
              <w:divBdr>
                <w:top w:val="none" w:sz="0" w:space="0" w:color="auto"/>
                <w:left w:val="none" w:sz="0" w:space="0" w:color="auto"/>
                <w:bottom w:val="none" w:sz="0" w:space="0" w:color="auto"/>
                <w:right w:val="none" w:sz="0" w:space="0" w:color="auto"/>
              </w:divBdr>
            </w:div>
            <w:div w:id="2139301785">
              <w:marLeft w:val="0"/>
              <w:marRight w:val="0"/>
              <w:marTop w:val="0"/>
              <w:marBottom w:val="0"/>
              <w:divBdr>
                <w:top w:val="none" w:sz="0" w:space="0" w:color="auto"/>
                <w:left w:val="none" w:sz="0" w:space="0" w:color="auto"/>
                <w:bottom w:val="none" w:sz="0" w:space="0" w:color="auto"/>
                <w:right w:val="none" w:sz="0" w:space="0" w:color="auto"/>
              </w:divBdr>
            </w:div>
            <w:div w:id="979698808">
              <w:marLeft w:val="0"/>
              <w:marRight w:val="0"/>
              <w:marTop w:val="0"/>
              <w:marBottom w:val="0"/>
              <w:divBdr>
                <w:top w:val="none" w:sz="0" w:space="0" w:color="auto"/>
                <w:left w:val="none" w:sz="0" w:space="0" w:color="auto"/>
                <w:bottom w:val="none" w:sz="0" w:space="0" w:color="auto"/>
                <w:right w:val="none" w:sz="0" w:space="0" w:color="auto"/>
              </w:divBdr>
            </w:div>
            <w:div w:id="1710060253">
              <w:marLeft w:val="0"/>
              <w:marRight w:val="0"/>
              <w:marTop w:val="0"/>
              <w:marBottom w:val="0"/>
              <w:divBdr>
                <w:top w:val="none" w:sz="0" w:space="0" w:color="auto"/>
                <w:left w:val="none" w:sz="0" w:space="0" w:color="auto"/>
                <w:bottom w:val="none" w:sz="0" w:space="0" w:color="auto"/>
                <w:right w:val="none" w:sz="0" w:space="0" w:color="auto"/>
              </w:divBdr>
            </w:div>
            <w:div w:id="1015578485">
              <w:marLeft w:val="0"/>
              <w:marRight w:val="0"/>
              <w:marTop w:val="0"/>
              <w:marBottom w:val="0"/>
              <w:divBdr>
                <w:top w:val="none" w:sz="0" w:space="0" w:color="auto"/>
                <w:left w:val="none" w:sz="0" w:space="0" w:color="auto"/>
                <w:bottom w:val="none" w:sz="0" w:space="0" w:color="auto"/>
                <w:right w:val="none" w:sz="0" w:space="0" w:color="auto"/>
              </w:divBdr>
            </w:div>
            <w:div w:id="1485392972">
              <w:marLeft w:val="0"/>
              <w:marRight w:val="0"/>
              <w:marTop w:val="0"/>
              <w:marBottom w:val="0"/>
              <w:divBdr>
                <w:top w:val="none" w:sz="0" w:space="0" w:color="auto"/>
                <w:left w:val="none" w:sz="0" w:space="0" w:color="auto"/>
                <w:bottom w:val="none" w:sz="0" w:space="0" w:color="auto"/>
                <w:right w:val="none" w:sz="0" w:space="0" w:color="auto"/>
              </w:divBdr>
            </w:div>
            <w:div w:id="290285610">
              <w:marLeft w:val="0"/>
              <w:marRight w:val="0"/>
              <w:marTop w:val="0"/>
              <w:marBottom w:val="0"/>
              <w:divBdr>
                <w:top w:val="none" w:sz="0" w:space="0" w:color="auto"/>
                <w:left w:val="none" w:sz="0" w:space="0" w:color="auto"/>
                <w:bottom w:val="none" w:sz="0" w:space="0" w:color="auto"/>
                <w:right w:val="none" w:sz="0" w:space="0" w:color="auto"/>
              </w:divBdr>
            </w:div>
            <w:div w:id="1244414420">
              <w:marLeft w:val="0"/>
              <w:marRight w:val="0"/>
              <w:marTop w:val="0"/>
              <w:marBottom w:val="0"/>
              <w:divBdr>
                <w:top w:val="none" w:sz="0" w:space="0" w:color="auto"/>
                <w:left w:val="none" w:sz="0" w:space="0" w:color="auto"/>
                <w:bottom w:val="none" w:sz="0" w:space="0" w:color="auto"/>
                <w:right w:val="none" w:sz="0" w:space="0" w:color="auto"/>
              </w:divBdr>
            </w:div>
            <w:div w:id="239097288">
              <w:marLeft w:val="0"/>
              <w:marRight w:val="0"/>
              <w:marTop w:val="0"/>
              <w:marBottom w:val="0"/>
              <w:divBdr>
                <w:top w:val="none" w:sz="0" w:space="0" w:color="auto"/>
                <w:left w:val="none" w:sz="0" w:space="0" w:color="auto"/>
                <w:bottom w:val="none" w:sz="0" w:space="0" w:color="auto"/>
                <w:right w:val="none" w:sz="0" w:space="0" w:color="auto"/>
              </w:divBdr>
            </w:div>
            <w:div w:id="118111688">
              <w:marLeft w:val="0"/>
              <w:marRight w:val="0"/>
              <w:marTop w:val="0"/>
              <w:marBottom w:val="0"/>
              <w:divBdr>
                <w:top w:val="none" w:sz="0" w:space="0" w:color="auto"/>
                <w:left w:val="none" w:sz="0" w:space="0" w:color="auto"/>
                <w:bottom w:val="none" w:sz="0" w:space="0" w:color="auto"/>
                <w:right w:val="none" w:sz="0" w:space="0" w:color="auto"/>
              </w:divBdr>
            </w:div>
            <w:div w:id="1216433732">
              <w:marLeft w:val="0"/>
              <w:marRight w:val="0"/>
              <w:marTop w:val="0"/>
              <w:marBottom w:val="0"/>
              <w:divBdr>
                <w:top w:val="none" w:sz="0" w:space="0" w:color="auto"/>
                <w:left w:val="none" w:sz="0" w:space="0" w:color="auto"/>
                <w:bottom w:val="none" w:sz="0" w:space="0" w:color="auto"/>
                <w:right w:val="none" w:sz="0" w:space="0" w:color="auto"/>
              </w:divBdr>
            </w:div>
            <w:div w:id="750807799">
              <w:marLeft w:val="0"/>
              <w:marRight w:val="0"/>
              <w:marTop w:val="0"/>
              <w:marBottom w:val="0"/>
              <w:divBdr>
                <w:top w:val="none" w:sz="0" w:space="0" w:color="auto"/>
                <w:left w:val="none" w:sz="0" w:space="0" w:color="auto"/>
                <w:bottom w:val="none" w:sz="0" w:space="0" w:color="auto"/>
                <w:right w:val="none" w:sz="0" w:space="0" w:color="auto"/>
              </w:divBdr>
            </w:div>
            <w:div w:id="983579140">
              <w:marLeft w:val="0"/>
              <w:marRight w:val="0"/>
              <w:marTop w:val="0"/>
              <w:marBottom w:val="0"/>
              <w:divBdr>
                <w:top w:val="none" w:sz="0" w:space="0" w:color="auto"/>
                <w:left w:val="none" w:sz="0" w:space="0" w:color="auto"/>
                <w:bottom w:val="none" w:sz="0" w:space="0" w:color="auto"/>
                <w:right w:val="none" w:sz="0" w:space="0" w:color="auto"/>
              </w:divBdr>
            </w:div>
            <w:div w:id="993527589">
              <w:marLeft w:val="0"/>
              <w:marRight w:val="0"/>
              <w:marTop w:val="0"/>
              <w:marBottom w:val="0"/>
              <w:divBdr>
                <w:top w:val="none" w:sz="0" w:space="0" w:color="auto"/>
                <w:left w:val="none" w:sz="0" w:space="0" w:color="auto"/>
                <w:bottom w:val="none" w:sz="0" w:space="0" w:color="auto"/>
                <w:right w:val="none" w:sz="0" w:space="0" w:color="auto"/>
              </w:divBdr>
            </w:div>
            <w:div w:id="524556637">
              <w:marLeft w:val="0"/>
              <w:marRight w:val="0"/>
              <w:marTop w:val="0"/>
              <w:marBottom w:val="0"/>
              <w:divBdr>
                <w:top w:val="none" w:sz="0" w:space="0" w:color="auto"/>
                <w:left w:val="none" w:sz="0" w:space="0" w:color="auto"/>
                <w:bottom w:val="none" w:sz="0" w:space="0" w:color="auto"/>
                <w:right w:val="none" w:sz="0" w:space="0" w:color="auto"/>
              </w:divBdr>
            </w:div>
            <w:div w:id="537157650">
              <w:marLeft w:val="0"/>
              <w:marRight w:val="0"/>
              <w:marTop w:val="0"/>
              <w:marBottom w:val="0"/>
              <w:divBdr>
                <w:top w:val="none" w:sz="0" w:space="0" w:color="auto"/>
                <w:left w:val="none" w:sz="0" w:space="0" w:color="auto"/>
                <w:bottom w:val="none" w:sz="0" w:space="0" w:color="auto"/>
                <w:right w:val="none" w:sz="0" w:space="0" w:color="auto"/>
              </w:divBdr>
            </w:div>
            <w:div w:id="650133996">
              <w:marLeft w:val="0"/>
              <w:marRight w:val="0"/>
              <w:marTop w:val="0"/>
              <w:marBottom w:val="0"/>
              <w:divBdr>
                <w:top w:val="none" w:sz="0" w:space="0" w:color="auto"/>
                <w:left w:val="none" w:sz="0" w:space="0" w:color="auto"/>
                <w:bottom w:val="none" w:sz="0" w:space="0" w:color="auto"/>
                <w:right w:val="none" w:sz="0" w:space="0" w:color="auto"/>
              </w:divBdr>
            </w:div>
            <w:div w:id="266036402">
              <w:marLeft w:val="0"/>
              <w:marRight w:val="0"/>
              <w:marTop w:val="0"/>
              <w:marBottom w:val="0"/>
              <w:divBdr>
                <w:top w:val="none" w:sz="0" w:space="0" w:color="auto"/>
                <w:left w:val="none" w:sz="0" w:space="0" w:color="auto"/>
                <w:bottom w:val="none" w:sz="0" w:space="0" w:color="auto"/>
                <w:right w:val="none" w:sz="0" w:space="0" w:color="auto"/>
              </w:divBdr>
            </w:div>
            <w:div w:id="509954550">
              <w:marLeft w:val="0"/>
              <w:marRight w:val="0"/>
              <w:marTop w:val="0"/>
              <w:marBottom w:val="0"/>
              <w:divBdr>
                <w:top w:val="none" w:sz="0" w:space="0" w:color="auto"/>
                <w:left w:val="none" w:sz="0" w:space="0" w:color="auto"/>
                <w:bottom w:val="none" w:sz="0" w:space="0" w:color="auto"/>
                <w:right w:val="none" w:sz="0" w:space="0" w:color="auto"/>
              </w:divBdr>
            </w:div>
            <w:div w:id="108282109">
              <w:marLeft w:val="0"/>
              <w:marRight w:val="0"/>
              <w:marTop w:val="0"/>
              <w:marBottom w:val="0"/>
              <w:divBdr>
                <w:top w:val="none" w:sz="0" w:space="0" w:color="auto"/>
                <w:left w:val="none" w:sz="0" w:space="0" w:color="auto"/>
                <w:bottom w:val="none" w:sz="0" w:space="0" w:color="auto"/>
                <w:right w:val="none" w:sz="0" w:space="0" w:color="auto"/>
              </w:divBdr>
            </w:div>
            <w:div w:id="854535593">
              <w:marLeft w:val="0"/>
              <w:marRight w:val="0"/>
              <w:marTop w:val="0"/>
              <w:marBottom w:val="0"/>
              <w:divBdr>
                <w:top w:val="none" w:sz="0" w:space="0" w:color="auto"/>
                <w:left w:val="none" w:sz="0" w:space="0" w:color="auto"/>
                <w:bottom w:val="none" w:sz="0" w:space="0" w:color="auto"/>
                <w:right w:val="none" w:sz="0" w:space="0" w:color="auto"/>
              </w:divBdr>
            </w:div>
            <w:div w:id="1125349863">
              <w:marLeft w:val="0"/>
              <w:marRight w:val="0"/>
              <w:marTop w:val="0"/>
              <w:marBottom w:val="0"/>
              <w:divBdr>
                <w:top w:val="none" w:sz="0" w:space="0" w:color="auto"/>
                <w:left w:val="none" w:sz="0" w:space="0" w:color="auto"/>
                <w:bottom w:val="none" w:sz="0" w:space="0" w:color="auto"/>
                <w:right w:val="none" w:sz="0" w:space="0" w:color="auto"/>
              </w:divBdr>
            </w:div>
            <w:div w:id="1102184707">
              <w:marLeft w:val="0"/>
              <w:marRight w:val="0"/>
              <w:marTop w:val="0"/>
              <w:marBottom w:val="0"/>
              <w:divBdr>
                <w:top w:val="none" w:sz="0" w:space="0" w:color="auto"/>
                <w:left w:val="none" w:sz="0" w:space="0" w:color="auto"/>
                <w:bottom w:val="none" w:sz="0" w:space="0" w:color="auto"/>
                <w:right w:val="none" w:sz="0" w:space="0" w:color="auto"/>
              </w:divBdr>
            </w:div>
            <w:div w:id="1436094187">
              <w:marLeft w:val="0"/>
              <w:marRight w:val="0"/>
              <w:marTop w:val="0"/>
              <w:marBottom w:val="0"/>
              <w:divBdr>
                <w:top w:val="none" w:sz="0" w:space="0" w:color="auto"/>
                <w:left w:val="none" w:sz="0" w:space="0" w:color="auto"/>
                <w:bottom w:val="none" w:sz="0" w:space="0" w:color="auto"/>
                <w:right w:val="none" w:sz="0" w:space="0" w:color="auto"/>
              </w:divBdr>
            </w:div>
            <w:div w:id="1703286508">
              <w:marLeft w:val="0"/>
              <w:marRight w:val="0"/>
              <w:marTop w:val="0"/>
              <w:marBottom w:val="0"/>
              <w:divBdr>
                <w:top w:val="none" w:sz="0" w:space="0" w:color="auto"/>
                <w:left w:val="none" w:sz="0" w:space="0" w:color="auto"/>
                <w:bottom w:val="none" w:sz="0" w:space="0" w:color="auto"/>
                <w:right w:val="none" w:sz="0" w:space="0" w:color="auto"/>
              </w:divBdr>
            </w:div>
            <w:div w:id="1743983541">
              <w:marLeft w:val="0"/>
              <w:marRight w:val="0"/>
              <w:marTop w:val="0"/>
              <w:marBottom w:val="0"/>
              <w:divBdr>
                <w:top w:val="none" w:sz="0" w:space="0" w:color="auto"/>
                <w:left w:val="none" w:sz="0" w:space="0" w:color="auto"/>
                <w:bottom w:val="none" w:sz="0" w:space="0" w:color="auto"/>
                <w:right w:val="none" w:sz="0" w:space="0" w:color="auto"/>
              </w:divBdr>
            </w:div>
            <w:div w:id="471483806">
              <w:marLeft w:val="0"/>
              <w:marRight w:val="0"/>
              <w:marTop w:val="0"/>
              <w:marBottom w:val="0"/>
              <w:divBdr>
                <w:top w:val="none" w:sz="0" w:space="0" w:color="auto"/>
                <w:left w:val="none" w:sz="0" w:space="0" w:color="auto"/>
                <w:bottom w:val="none" w:sz="0" w:space="0" w:color="auto"/>
                <w:right w:val="none" w:sz="0" w:space="0" w:color="auto"/>
              </w:divBdr>
            </w:div>
            <w:div w:id="1298490117">
              <w:marLeft w:val="0"/>
              <w:marRight w:val="0"/>
              <w:marTop w:val="0"/>
              <w:marBottom w:val="0"/>
              <w:divBdr>
                <w:top w:val="none" w:sz="0" w:space="0" w:color="auto"/>
                <w:left w:val="none" w:sz="0" w:space="0" w:color="auto"/>
                <w:bottom w:val="none" w:sz="0" w:space="0" w:color="auto"/>
                <w:right w:val="none" w:sz="0" w:space="0" w:color="auto"/>
              </w:divBdr>
            </w:div>
            <w:div w:id="1400710177">
              <w:marLeft w:val="0"/>
              <w:marRight w:val="0"/>
              <w:marTop w:val="0"/>
              <w:marBottom w:val="0"/>
              <w:divBdr>
                <w:top w:val="none" w:sz="0" w:space="0" w:color="auto"/>
                <w:left w:val="none" w:sz="0" w:space="0" w:color="auto"/>
                <w:bottom w:val="none" w:sz="0" w:space="0" w:color="auto"/>
                <w:right w:val="none" w:sz="0" w:space="0" w:color="auto"/>
              </w:divBdr>
            </w:div>
            <w:div w:id="126435659">
              <w:marLeft w:val="0"/>
              <w:marRight w:val="0"/>
              <w:marTop w:val="0"/>
              <w:marBottom w:val="0"/>
              <w:divBdr>
                <w:top w:val="none" w:sz="0" w:space="0" w:color="auto"/>
                <w:left w:val="none" w:sz="0" w:space="0" w:color="auto"/>
                <w:bottom w:val="none" w:sz="0" w:space="0" w:color="auto"/>
                <w:right w:val="none" w:sz="0" w:space="0" w:color="auto"/>
              </w:divBdr>
            </w:div>
            <w:div w:id="2135320985">
              <w:marLeft w:val="0"/>
              <w:marRight w:val="0"/>
              <w:marTop w:val="0"/>
              <w:marBottom w:val="0"/>
              <w:divBdr>
                <w:top w:val="none" w:sz="0" w:space="0" w:color="auto"/>
                <w:left w:val="none" w:sz="0" w:space="0" w:color="auto"/>
                <w:bottom w:val="none" w:sz="0" w:space="0" w:color="auto"/>
                <w:right w:val="none" w:sz="0" w:space="0" w:color="auto"/>
              </w:divBdr>
            </w:div>
            <w:div w:id="1149058709">
              <w:marLeft w:val="0"/>
              <w:marRight w:val="0"/>
              <w:marTop w:val="0"/>
              <w:marBottom w:val="0"/>
              <w:divBdr>
                <w:top w:val="none" w:sz="0" w:space="0" w:color="auto"/>
                <w:left w:val="none" w:sz="0" w:space="0" w:color="auto"/>
                <w:bottom w:val="none" w:sz="0" w:space="0" w:color="auto"/>
                <w:right w:val="none" w:sz="0" w:space="0" w:color="auto"/>
              </w:divBdr>
            </w:div>
            <w:div w:id="120462563">
              <w:marLeft w:val="0"/>
              <w:marRight w:val="0"/>
              <w:marTop w:val="0"/>
              <w:marBottom w:val="0"/>
              <w:divBdr>
                <w:top w:val="none" w:sz="0" w:space="0" w:color="auto"/>
                <w:left w:val="none" w:sz="0" w:space="0" w:color="auto"/>
                <w:bottom w:val="none" w:sz="0" w:space="0" w:color="auto"/>
                <w:right w:val="none" w:sz="0" w:space="0" w:color="auto"/>
              </w:divBdr>
            </w:div>
            <w:div w:id="1370493408">
              <w:marLeft w:val="0"/>
              <w:marRight w:val="0"/>
              <w:marTop w:val="0"/>
              <w:marBottom w:val="0"/>
              <w:divBdr>
                <w:top w:val="none" w:sz="0" w:space="0" w:color="auto"/>
                <w:left w:val="none" w:sz="0" w:space="0" w:color="auto"/>
                <w:bottom w:val="none" w:sz="0" w:space="0" w:color="auto"/>
                <w:right w:val="none" w:sz="0" w:space="0" w:color="auto"/>
              </w:divBdr>
            </w:div>
            <w:div w:id="956957532">
              <w:marLeft w:val="0"/>
              <w:marRight w:val="0"/>
              <w:marTop w:val="0"/>
              <w:marBottom w:val="0"/>
              <w:divBdr>
                <w:top w:val="none" w:sz="0" w:space="0" w:color="auto"/>
                <w:left w:val="none" w:sz="0" w:space="0" w:color="auto"/>
                <w:bottom w:val="none" w:sz="0" w:space="0" w:color="auto"/>
                <w:right w:val="none" w:sz="0" w:space="0" w:color="auto"/>
              </w:divBdr>
            </w:div>
            <w:div w:id="1920290513">
              <w:marLeft w:val="0"/>
              <w:marRight w:val="0"/>
              <w:marTop w:val="0"/>
              <w:marBottom w:val="0"/>
              <w:divBdr>
                <w:top w:val="none" w:sz="0" w:space="0" w:color="auto"/>
                <w:left w:val="none" w:sz="0" w:space="0" w:color="auto"/>
                <w:bottom w:val="none" w:sz="0" w:space="0" w:color="auto"/>
                <w:right w:val="none" w:sz="0" w:space="0" w:color="auto"/>
              </w:divBdr>
            </w:div>
            <w:div w:id="1299847244">
              <w:marLeft w:val="0"/>
              <w:marRight w:val="0"/>
              <w:marTop w:val="0"/>
              <w:marBottom w:val="0"/>
              <w:divBdr>
                <w:top w:val="none" w:sz="0" w:space="0" w:color="auto"/>
                <w:left w:val="none" w:sz="0" w:space="0" w:color="auto"/>
                <w:bottom w:val="none" w:sz="0" w:space="0" w:color="auto"/>
                <w:right w:val="none" w:sz="0" w:space="0" w:color="auto"/>
              </w:divBdr>
            </w:div>
            <w:div w:id="879249517">
              <w:marLeft w:val="0"/>
              <w:marRight w:val="0"/>
              <w:marTop w:val="0"/>
              <w:marBottom w:val="0"/>
              <w:divBdr>
                <w:top w:val="none" w:sz="0" w:space="0" w:color="auto"/>
                <w:left w:val="none" w:sz="0" w:space="0" w:color="auto"/>
                <w:bottom w:val="none" w:sz="0" w:space="0" w:color="auto"/>
                <w:right w:val="none" w:sz="0" w:space="0" w:color="auto"/>
              </w:divBdr>
            </w:div>
            <w:div w:id="697240565">
              <w:marLeft w:val="0"/>
              <w:marRight w:val="0"/>
              <w:marTop w:val="0"/>
              <w:marBottom w:val="0"/>
              <w:divBdr>
                <w:top w:val="none" w:sz="0" w:space="0" w:color="auto"/>
                <w:left w:val="none" w:sz="0" w:space="0" w:color="auto"/>
                <w:bottom w:val="none" w:sz="0" w:space="0" w:color="auto"/>
                <w:right w:val="none" w:sz="0" w:space="0" w:color="auto"/>
              </w:divBdr>
            </w:div>
            <w:div w:id="993946137">
              <w:marLeft w:val="0"/>
              <w:marRight w:val="0"/>
              <w:marTop w:val="0"/>
              <w:marBottom w:val="0"/>
              <w:divBdr>
                <w:top w:val="none" w:sz="0" w:space="0" w:color="auto"/>
                <w:left w:val="none" w:sz="0" w:space="0" w:color="auto"/>
                <w:bottom w:val="none" w:sz="0" w:space="0" w:color="auto"/>
                <w:right w:val="none" w:sz="0" w:space="0" w:color="auto"/>
              </w:divBdr>
            </w:div>
            <w:div w:id="1772430833">
              <w:marLeft w:val="0"/>
              <w:marRight w:val="0"/>
              <w:marTop w:val="0"/>
              <w:marBottom w:val="0"/>
              <w:divBdr>
                <w:top w:val="none" w:sz="0" w:space="0" w:color="auto"/>
                <w:left w:val="none" w:sz="0" w:space="0" w:color="auto"/>
                <w:bottom w:val="none" w:sz="0" w:space="0" w:color="auto"/>
                <w:right w:val="none" w:sz="0" w:space="0" w:color="auto"/>
              </w:divBdr>
            </w:div>
            <w:div w:id="645011858">
              <w:marLeft w:val="0"/>
              <w:marRight w:val="0"/>
              <w:marTop w:val="0"/>
              <w:marBottom w:val="0"/>
              <w:divBdr>
                <w:top w:val="none" w:sz="0" w:space="0" w:color="auto"/>
                <w:left w:val="none" w:sz="0" w:space="0" w:color="auto"/>
                <w:bottom w:val="none" w:sz="0" w:space="0" w:color="auto"/>
                <w:right w:val="none" w:sz="0" w:space="0" w:color="auto"/>
              </w:divBdr>
            </w:div>
            <w:div w:id="1949964929">
              <w:marLeft w:val="0"/>
              <w:marRight w:val="0"/>
              <w:marTop w:val="0"/>
              <w:marBottom w:val="0"/>
              <w:divBdr>
                <w:top w:val="none" w:sz="0" w:space="0" w:color="auto"/>
                <w:left w:val="none" w:sz="0" w:space="0" w:color="auto"/>
                <w:bottom w:val="none" w:sz="0" w:space="0" w:color="auto"/>
                <w:right w:val="none" w:sz="0" w:space="0" w:color="auto"/>
              </w:divBdr>
            </w:div>
            <w:div w:id="1697654133">
              <w:marLeft w:val="0"/>
              <w:marRight w:val="0"/>
              <w:marTop w:val="0"/>
              <w:marBottom w:val="0"/>
              <w:divBdr>
                <w:top w:val="none" w:sz="0" w:space="0" w:color="auto"/>
                <w:left w:val="none" w:sz="0" w:space="0" w:color="auto"/>
                <w:bottom w:val="none" w:sz="0" w:space="0" w:color="auto"/>
                <w:right w:val="none" w:sz="0" w:space="0" w:color="auto"/>
              </w:divBdr>
            </w:div>
            <w:div w:id="300156173">
              <w:marLeft w:val="0"/>
              <w:marRight w:val="0"/>
              <w:marTop w:val="0"/>
              <w:marBottom w:val="0"/>
              <w:divBdr>
                <w:top w:val="none" w:sz="0" w:space="0" w:color="auto"/>
                <w:left w:val="none" w:sz="0" w:space="0" w:color="auto"/>
                <w:bottom w:val="none" w:sz="0" w:space="0" w:color="auto"/>
                <w:right w:val="none" w:sz="0" w:space="0" w:color="auto"/>
              </w:divBdr>
            </w:div>
            <w:div w:id="1058549026">
              <w:marLeft w:val="0"/>
              <w:marRight w:val="0"/>
              <w:marTop w:val="0"/>
              <w:marBottom w:val="0"/>
              <w:divBdr>
                <w:top w:val="none" w:sz="0" w:space="0" w:color="auto"/>
                <w:left w:val="none" w:sz="0" w:space="0" w:color="auto"/>
                <w:bottom w:val="none" w:sz="0" w:space="0" w:color="auto"/>
                <w:right w:val="none" w:sz="0" w:space="0" w:color="auto"/>
              </w:divBdr>
            </w:div>
            <w:div w:id="1987860225">
              <w:marLeft w:val="0"/>
              <w:marRight w:val="0"/>
              <w:marTop w:val="0"/>
              <w:marBottom w:val="0"/>
              <w:divBdr>
                <w:top w:val="none" w:sz="0" w:space="0" w:color="auto"/>
                <w:left w:val="none" w:sz="0" w:space="0" w:color="auto"/>
                <w:bottom w:val="none" w:sz="0" w:space="0" w:color="auto"/>
                <w:right w:val="none" w:sz="0" w:space="0" w:color="auto"/>
              </w:divBdr>
            </w:div>
            <w:div w:id="1963808707">
              <w:marLeft w:val="0"/>
              <w:marRight w:val="0"/>
              <w:marTop w:val="0"/>
              <w:marBottom w:val="0"/>
              <w:divBdr>
                <w:top w:val="none" w:sz="0" w:space="0" w:color="auto"/>
                <w:left w:val="none" w:sz="0" w:space="0" w:color="auto"/>
                <w:bottom w:val="none" w:sz="0" w:space="0" w:color="auto"/>
                <w:right w:val="none" w:sz="0" w:space="0" w:color="auto"/>
              </w:divBdr>
            </w:div>
          </w:divsChild>
        </w:div>
        <w:div w:id="437915330">
          <w:marLeft w:val="0"/>
          <w:marRight w:val="0"/>
          <w:marTop w:val="0"/>
          <w:marBottom w:val="0"/>
          <w:divBdr>
            <w:top w:val="none" w:sz="0" w:space="0" w:color="auto"/>
            <w:left w:val="none" w:sz="0" w:space="0" w:color="auto"/>
            <w:bottom w:val="none" w:sz="0" w:space="0" w:color="auto"/>
            <w:right w:val="none" w:sz="0" w:space="0" w:color="auto"/>
          </w:divBdr>
          <w:divsChild>
            <w:div w:id="649332697">
              <w:marLeft w:val="0"/>
              <w:marRight w:val="0"/>
              <w:marTop w:val="0"/>
              <w:marBottom w:val="0"/>
              <w:divBdr>
                <w:top w:val="none" w:sz="0" w:space="0" w:color="auto"/>
                <w:left w:val="none" w:sz="0" w:space="0" w:color="auto"/>
                <w:bottom w:val="none" w:sz="0" w:space="0" w:color="auto"/>
                <w:right w:val="none" w:sz="0" w:space="0" w:color="auto"/>
              </w:divBdr>
              <w:divsChild>
                <w:div w:id="240868997">
                  <w:marLeft w:val="0"/>
                  <w:marRight w:val="0"/>
                  <w:marTop w:val="0"/>
                  <w:marBottom w:val="0"/>
                  <w:divBdr>
                    <w:top w:val="none" w:sz="0" w:space="0" w:color="auto"/>
                    <w:left w:val="none" w:sz="0" w:space="0" w:color="auto"/>
                    <w:bottom w:val="none" w:sz="0" w:space="0" w:color="auto"/>
                    <w:right w:val="none" w:sz="0" w:space="0" w:color="auto"/>
                  </w:divBdr>
                  <w:divsChild>
                    <w:div w:id="509100257">
                      <w:marLeft w:val="0"/>
                      <w:marRight w:val="0"/>
                      <w:marTop w:val="0"/>
                      <w:marBottom w:val="0"/>
                      <w:divBdr>
                        <w:top w:val="none" w:sz="0" w:space="0" w:color="auto"/>
                        <w:left w:val="none" w:sz="0" w:space="0" w:color="auto"/>
                        <w:bottom w:val="none" w:sz="0" w:space="0" w:color="auto"/>
                        <w:right w:val="none" w:sz="0" w:space="0" w:color="auto"/>
                      </w:divBdr>
                      <w:divsChild>
                        <w:div w:id="364673710">
                          <w:marLeft w:val="0"/>
                          <w:marRight w:val="0"/>
                          <w:marTop w:val="0"/>
                          <w:marBottom w:val="0"/>
                          <w:divBdr>
                            <w:top w:val="none" w:sz="0" w:space="0" w:color="auto"/>
                            <w:left w:val="none" w:sz="0" w:space="0" w:color="auto"/>
                            <w:bottom w:val="none" w:sz="0" w:space="0" w:color="auto"/>
                            <w:right w:val="none" w:sz="0" w:space="0" w:color="auto"/>
                          </w:divBdr>
                          <w:divsChild>
                            <w:div w:id="862788887">
                              <w:marLeft w:val="0"/>
                              <w:marRight w:val="0"/>
                              <w:marTop w:val="0"/>
                              <w:marBottom w:val="0"/>
                              <w:divBdr>
                                <w:top w:val="none" w:sz="0" w:space="0" w:color="auto"/>
                                <w:left w:val="none" w:sz="0" w:space="0" w:color="auto"/>
                                <w:bottom w:val="none" w:sz="0" w:space="0" w:color="auto"/>
                                <w:right w:val="none" w:sz="0" w:space="0" w:color="auto"/>
                              </w:divBdr>
                              <w:divsChild>
                                <w:div w:id="342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9714176">
      <w:bodyDiv w:val="1"/>
      <w:marLeft w:val="0"/>
      <w:marRight w:val="0"/>
      <w:marTop w:val="0"/>
      <w:marBottom w:val="0"/>
      <w:divBdr>
        <w:top w:val="none" w:sz="0" w:space="0" w:color="auto"/>
        <w:left w:val="none" w:sz="0" w:space="0" w:color="auto"/>
        <w:bottom w:val="none" w:sz="0" w:space="0" w:color="auto"/>
        <w:right w:val="none" w:sz="0" w:space="0" w:color="auto"/>
      </w:divBdr>
      <w:divsChild>
        <w:div w:id="1486820348">
          <w:marLeft w:val="605"/>
          <w:marRight w:val="0"/>
          <w:marTop w:val="0"/>
          <w:marBottom w:val="80"/>
          <w:divBdr>
            <w:top w:val="none" w:sz="0" w:space="0" w:color="auto"/>
            <w:left w:val="none" w:sz="0" w:space="0" w:color="auto"/>
            <w:bottom w:val="none" w:sz="0" w:space="0" w:color="auto"/>
            <w:right w:val="none" w:sz="0" w:space="0" w:color="auto"/>
          </w:divBdr>
        </w:div>
      </w:divsChild>
    </w:div>
    <w:div w:id="841168018">
      <w:bodyDiv w:val="1"/>
      <w:marLeft w:val="0"/>
      <w:marRight w:val="0"/>
      <w:marTop w:val="0"/>
      <w:marBottom w:val="0"/>
      <w:divBdr>
        <w:top w:val="none" w:sz="0" w:space="0" w:color="auto"/>
        <w:left w:val="none" w:sz="0" w:space="0" w:color="auto"/>
        <w:bottom w:val="none" w:sz="0" w:space="0" w:color="auto"/>
        <w:right w:val="none" w:sz="0" w:space="0" w:color="auto"/>
      </w:divBdr>
      <w:divsChild>
        <w:div w:id="866985514">
          <w:marLeft w:val="446"/>
          <w:marRight w:val="0"/>
          <w:marTop w:val="0"/>
          <w:marBottom w:val="0"/>
          <w:divBdr>
            <w:top w:val="none" w:sz="0" w:space="0" w:color="auto"/>
            <w:left w:val="none" w:sz="0" w:space="0" w:color="auto"/>
            <w:bottom w:val="none" w:sz="0" w:space="0" w:color="auto"/>
            <w:right w:val="none" w:sz="0" w:space="0" w:color="auto"/>
          </w:divBdr>
        </w:div>
      </w:divsChild>
    </w:div>
    <w:div w:id="1069576844">
      <w:bodyDiv w:val="1"/>
      <w:marLeft w:val="0"/>
      <w:marRight w:val="0"/>
      <w:marTop w:val="0"/>
      <w:marBottom w:val="0"/>
      <w:divBdr>
        <w:top w:val="none" w:sz="0" w:space="0" w:color="auto"/>
        <w:left w:val="none" w:sz="0" w:space="0" w:color="auto"/>
        <w:bottom w:val="none" w:sz="0" w:space="0" w:color="auto"/>
        <w:right w:val="none" w:sz="0" w:space="0" w:color="auto"/>
      </w:divBdr>
    </w:div>
    <w:div w:id="1272081232">
      <w:bodyDiv w:val="1"/>
      <w:marLeft w:val="0"/>
      <w:marRight w:val="0"/>
      <w:marTop w:val="0"/>
      <w:marBottom w:val="0"/>
      <w:divBdr>
        <w:top w:val="none" w:sz="0" w:space="0" w:color="auto"/>
        <w:left w:val="none" w:sz="0" w:space="0" w:color="auto"/>
        <w:bottom w:val="none" w:sz="0" w:space="0" w:color="auto"/>
        <w:right w:val="none" w:sz="0" w:space="0" w:color="auto"/>
      </w:divBdr>
      <w:divsChild>
        <w:div w:id="1700273256">
          <w:marLeft w:val="360"/>
          <w:marRight w:val="0"/>
          <w:marTop w:val="200"/>
          <w:marBottom w:val="0"/>
          <w:divBdr>
            <w:top w:val="none" w:sz="0" w:space="0" w:color="auto"/>
            <w:left w:val="none" w:sz="0" w:space="0" w:color="auto"/>
            <w:bottom w:val="none" w:sz="0" w:space="0" w:color="auto"/>
            <w:right w:val="none" w:sz="0" w:space="0" w:color="auto"/>
          </w:divBdr>
        </w:div>
      </w:divsChild>
    </w:div>
    <w:div w:id="1284536706">
      <w:bodyDiv w:val="1"/>
      <w:marLeft w:val="0"/>
      <w:marRight w:val="0"/>
      <w:marTop w:val="0"/>
      <w:marBottom w:val="0"/>
      <w:divBdr>
        <w:top w:val="none" w:sz="0" w:space="0" w:color="auto"/>
        <w:left w:val="none" w:sz="0" w:space="0" w:color="auto"/>
        <w:bottom w:val="none" w:sz="0" w:space="0" w:color="auto"/>
        <w:right w:val="none" w:sz="0" w:space="0" w:color="auto"/>
      </w:divBdr>
      <w:divsChild>
        <w:div w:id="1712654942">
          <w:marLeft w:val="360"/>
          <w:marRight w:val="0"/>
          <w:marTop w:val="200"/>
          <w:marBottom w:val="0"/>
          <w:divBdr>
            <w:top w:val="none" w:sz="0" w:space="0" w:color="auto"/>
            <w:left w:val="none" w:sz="0" w:space="0" w:color="auto"/>
            <w:bottom w:val="none" w:sz="0" w:space="0" w:color="auto"/>
            <w:right w:val="none" w:sz="0" w:space="0" w:color="auto"/>
          </w:divBdr>
        </w:div>
      </w:divsChild>
    </w:div>
    <w:div w:id="1312639608">
      <w:bodyDiv w:val="1"/>
      <w:marLeft w:val="0"/>
      <w:marRight w:val="0"/>
      <w:marTop w:val="0"/>
      <w:marBottom w:val="0"/>
      <w:divBdr>
        <w:top w:val="none" w:sz="0" w:space="0" w:color="auto"/>
        <w:left w:val="none" w:sz="0" w:space="0" w:color="auto"/>
        <w:bottom w:val="none" w:sz="0" w:space="0" w:color="auto"/>
        <w:right w:val="none" w:sz="0" w:space="0" w:color="auto"/>
      </w:divBdr>
    </w:div>
    <w:div w:id="1321347787">
      <w:bodyDiv w:val="1"/>
      <w:marLeft w:val="0"/>
      <w:marRight w:val="0"/>
      <w:marTop w:val="0"/>
      <w:marBottom w:val="0"/>
      <w:divBdr>
        <w:top w:val="none" w:sz="0" w:space="0" w:color="auto"/>
        <w:left w:val="none" w:sz="0" w:space="0" w:color="auto"/>
        <w:bottom w:val="none" w:sz="0" w:space="0" w:color="auto"/>
        <w:right w:val="none" w:sz="0" w:space="0" w:color="auto"/>
      </w:divBdr>
    </w:div>
    <w:div w:id="1344283298">
      <w:bodyDiv w:val="1"/>
      <w:marLeft w:val="0"/>
      <w:marRight w:val="0"/>
      <w:marTop w:val="0"/>
      <w:marBottom w:val="0"/>
      <w:divBdr>
        <w:top w:val="none" w:sz="0" w:space="0" w:color="auto"/>
        <w:left w:val="none" w:sz="0" w:space="0" w:color="auto"/>
        <w:bottom w:val="none" w:sz="0" w:space="0" w:color="auto"/>
        <w:right w:val="none" w:sz="0" w:space="0" w:color="auto"/>
      </w:divBdr>
      <w:divsChild>
        <w:div w:id="2079326915">
          <w:marLeft w:val="734"/>
          <w:marRight w:val="0"/>
          <w:marTop w:val="0"/>
          <w:marBottom w:val="120"/>
          <w:divBdr>
            <w:top w:val="none" w:sz="0" w:space="0" w:color="auto"/>
            <w:left w:val="none" w:sz="0" w:space="0" w:color="auto"/>
            <w:bottom w:val="none" w:sz="0" w:space="0" w:color="auto"/>
            <w:right w:val="none" w:sz="0" w:space="0" w:color="auto"/>
          </w:divBdr>
        </w:div>
        <w:div w:id="1793210441">
          <w:marLeft w:val="734"/>
          <w:marRight w:val="0"/>
          <w:marTop w:val="0"/>
          <w:marBottom w:val="120"/>
          <w:divBdr>
            <w:top w:val="none" w:sz="0" w:space="0" w:color="auto"/>
            <w:left w:val="none" w:sz="0" w:space="0" w:color="auto"/>
            <w:bottom w:val="none" w:sz="0" w:space="0" w:color="auto"/>
            <w:right w:val="none" w:sz="0" w:space="0" w:color="auto"/>
          </w:divBdr>
        </w:div>
        <w:div w:id="151993516">
          <w:marLeft w:val="706"/>
          <w:marRight w:val="0"/>
          <w:marTop w:val="0"/>
          <w:marBottom w:val="120"/>
          <w:divBdr>
            <w:top w:val="none" w:sz="0" w:space="0" w:color="auto"/>
            <w:left w:val="none" w:sz="0" w:space="0" w:color="auto"/>
            <w:bottom w:val="none" w:sz="0" w:space="0" w:color="auto"/>
            <w:right w:val="none" w:sz="0" w:space="0" w:color="auto"/>
          </w:divBdr>
        </w:div>
        <w:div w:id="879128112">
          <w:marLeft w:val="706"/>
          <w:marRight w:val="0"/>
          <w:marTop w:val="0"/>
          <w:marBottom w:val="120"/>
          <w:divBdr>
            <w:top w:val="none" w:sz="0" w:space="0" w:color="auto"/>
            <w:left w:val="none" w:sz="0" w:space="0" w:color="auto"/>
            <w:bottom w:val="none" w:sz="0" w:space="0" w:color="auto"/>
            <w:right w:val="none" w:sz="0" w:space="0" w:color="auto"/>
          </w:divBdr>
        </w:div>
      </w:divsChild>
    </w:div>
    <w:div w:id="1400051589">
      <w:bodyDiv w:val="1"/>
      <w:marLeft w:val="0"/>
      <w:marRight w:val="0"/>
      <w:marTop w:val="0"/>
      <w:marBottom w:val="0"/>
      <w:divBdr>
        <w:top w:val="none" w:sz="0" w:space="0" w:color="auto"/>
        <w:left w:val="none" w:sz="0" w:space="0" w:color="auto"/>
        <w:bottom w:val="none" w:sz="0" w:space="0" w:color="auto"/>
        <w:right w:val="none" w:sz="0" w:space="0" w:color="auto"/>
      </w:divBdr>
    </w:div>
    <w:div w:id="1409309407">
      <w:bodyDiv w:val="1"/>
      <w:marLeft w:val="0"/>
      <w:marRight w:val="0"/>
      <w:marTop w:val="0"/>
      <w:marBottom w:val="0"/>
      <w:divBdr>
        <w:top w:val="none" w:sz="0" w:space="0" w:color="auto"/>
        <w:left w:val="none" w:sz="0" w:space="0" w:color="auto"/>
        <w:bottom w:val="none" w:sz="0" w:space="0" w:color="auto"/>
        <w:right w:val="none" w:sz="0" w:space="0" w:color="auto"/>
      </w:divBdr>
    </w:div>
    <w:div w:id="1433428905">
      <w:bodyDiv w:val="1"/>
      <w:marLeft w:val="0"/>
      <w:marRight w:val="0"/>
      <w:marTop w:val="0"/>
      <w:marBottom w:val="0"/>
      <w:divBdr>
        <w:top w:val="none" w:sz="0" w:space="0" w:color="auto"/>
        <w:left w:val="none" w:sz="0" w:space="0" w:color="auto"/>
        <w:bottom w:val="none" w:sz="0" w:space="0" w:color="auto"/>
        <w:right w:val="none" w:sz="0" w:space="0" w:color="auto"/>
      </w:divBdr>
    </w:div>
    <w:div w:id="1557424621">
      <w:bodyDiv w:val="1"/>
      <w:marLeft w:val="0"/>
      <w:marRight w:val="0"/>
      <w:marTop w:val="0"/>
      <w:marBottom w:val="0"/>
      <w:divBdr>
        <w:top w:val="none" w:sz="0" w:space="0" w:color="auto"/>
        <w:left w:val="none" w:sz="0" w:space="0" w:color="auto"/>
        <w:bottom w:val="none" w:sz="0" w:space="0" w:color="auto"/>
        <w:right w:val="none" w:sz="0" w:space="0" w:color="auto"/>
      </w:divBdr>
      <w:divsChild>
        <w:div w:id="9180860">
          <w:marLeft w:val="0"/>
          <w:marRight w:val="0"/>
          <w:marTop w:val="0"/>
          <w:marBottom w:val="0"/>
          <w:divBdr>
            <w:top w:val="none" w:sz="0" w:space="0" w:color="auto"/>
            <w:left w:val="none" w:sz="0" w:space="0" w:color="auto"/>
            <w:bottom w:val="none" w:sz="0" w:space="0" w:color="auto"/>
            <w:right w:val="none" w:sz="0" w:space="0" w:color="auto"/>
          </w:divBdr>
        </w:div>
        <w:div w:id="159127721">
          <w:marLeft w:val="0"/>
          <w:marRight w:val="0"/>
          <w:marTop w:val="0"/>
          <w:marBottom w:val="0"/>
          <w:divBdr>
            <w:top w:val="none" w:sz="0" w:space="0" w:color="auto"/>
            <w:left w:val="none" w:sz="0" w:space="0" w:color="auto"/>
            <w:bottom w:val="none" w:sz="0" w:space="0" w:color="auto"/>
            <w:right w:val="none" w:sz="0" w:space="0" w:color="auto"/>
          </w:divBdr>
        </w:div>
        <w:div w:id="391008081">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516121839">
          <w:marLeft w:val="0"/>
          <w:marRight w:val="0"/>
          <w:marTop w:val="0"/>
          <w:marBottom w:val="0"/>
          <w:divBdr>
            <w:top w:val="none" w:sz="0" w:space="0" w:color="auto"/>
            <w:left w:val="none" w:sz="0" w:space="0" w:color="auto"/>
            <w:bottom w:val="none" w:sz="0" w:space="0" w:color="auto"/>
            <w:right w:val="none" w:sz="0" w:space="0" w:color="auto"/>
          </w:divBdr>
        </w:div>
        <w:div w:id="603652346">
          <w:marLeft w:val="0"/>
          <w:marRight w:val="0"/>
          <w:marTop w:val="0"/>
          <w:marBottom w:val="0"/>
          <w:divBdr>
            <w:top w:val="none" w:sz="0" w:space="0" w:color="auto"/>
            <w:left w:val="none" w:sz="0" w:space="0" w:color="auto"/>
            <w:bottom w:val="none" w:sz="0" w:space="0" w:color="auto"/>
            <w:right w:val="none" w:sz="0" w:space="0" w:color="auto"/>
          </w:divBdr>
        </w:div>
        <w:div w:id="1097288979">
          <w:marLeft w:val="0"/>
          <w:marRight w:val="0"/>
          <w:marTop w:val="0"/>
          <w:marBottom w:val="0"/>
          <w:divBdr>
            <w:top w:val="none" w:sz="0" w:space="0" w:color="auto"/>
            <w:left w:val="none" w:sz="0" w:space="0" w:color="auto"/>
            <w:bottom w:val="none" w:sz="0" w:space="0" w:color="auto"/>
            <w:right w:val="none" w:sz="0" w:space="0" w:color="auto"/>
          </w:divBdr>
        </w:div>
        <w:div w:id="1213157996">
          <w:marLeft w:val="0"/>
          <w:marRight w:val="0"/>
          <w:marTop w:val="0"/>
          <w:marBottom w:val="0"/>
          <w:divBdr>
            <w:top w:val="none" w:sz="0" w:space="0" w:color="auto"/>
            <w:left w:val="none" w:sz="0" w:space="0" w:color="auto"/>
            <w:bottom w:val="none" w:sz="0" w:space="0" w:color="auto"/>
            <w:right w:val="none" w:sz="0" w:space="0" w:color="auto"/>
          </w:divBdr>
        </w:div>
        <w:div w:id="1367027324">
          <w:marLeft w:val="0"/>
          <w:marRight w:val="0"/>
          <w:marTop w:val="0"/>
          <w:marBottom w:val="0"/>
          <w:divBdr>
            <w:top w:val="none" w:sz="0" w:space="0" w:color="auto"/>
            <w:left w:val="none" w:sz="0" w:space="0" w:color="auto"/>
            <w:bottom w:val="none" w:sz="0" w:space="0" w:color="auto"/>
            <w:right w:val="none" w:sz="0" w:space="0" w:color="auto"/>
          </w:divBdr>
        </w:div>
        <w:div w:id="1419252029">
          <w:marLeft w:val="0"/>
          <w:marRight w:val="0"/>
          <w:marTop w:val="0"/>
          <w:marBottom w:val="0"/>
          <w:divBdr>
            <w:top w:val="none" w:sz="0" w:space="0" w:color="auto"/>
            <w:left w:val="none" w:sz="0" w:space="0" w:color="auto"/>
            <w:bottom w:val="none" w:sz="0" w:space="0" w:color="auto"/>
            <w:right w:val="none" w:sz="0" w:space="0" w:color="auto"/>
          </w:divBdr>
        </w:div>
        <w:div w:id="1648437096">
          <w:marLeft w:val="0"/>
          <w:marRight w:val="0"/>
          <w:marTop w:val="0"/>
          <w:marBottom w:val="0"/>
          <w:divBdr>
            <w:top w:val="none" w:sz="0" w:space="0" w:color="auto"/>
            <w:left w:val="none" w:sz="0" w:space="0" w:color="auto"/>
            <w:bottom w:val="none" w:sz="0" w:space="0" w:color="auto"/>
            <w:right w:val="none" w:sz="0" w:space="0" w:color="auto"/>
          </w:divBdr>
        </w:div>
        <w:div w:id="1811244226">
          <w:marLeft w:val="0"/>
          <w:marRight w:val="0"/>
          <w:marTop w:val="0"/>
          <w:marBottom w:val="0"/>
          <w:divBdr>
            <w:top w:val="none" w:sz="0" w:space="0" w:color="auto"/>
            <w:left w:val="none" w:sz="0" w:space="0" w:color="auto"/>
            <w:bottom w:val="none" w:sz="0" w:space="0" w:color="auto"/>
            <w:right w:val="none" w:sz="0" w:space="0" w:color="auto"/>
          </w:divBdr>
        </w:div>
        <w:div w:id="1889220819">
          <w:marLeft w:val="0"/>
          <w:marRight w:val="0"/>
          <w:marTop w:val="0"/>
          <w:marBottom w:val="0"/>
          <w:divBdr>
            <w:top w:val="none" w:sz="0" w:space="0" w:color="auto"/>
            <w:left w:val="none" w:sz="0" w:space="0" w:color="auto"/>
            <w:bottom w:val="none" w:sz="0" w:space="0" w:color="auto"/>
            <w:right w:val="none" w:sz="0" w:space="0" w:color="auto"/>
          </w:divBdr>
        </w:div>
        <w:div w:id="1905678192">
          <w:marLeft w:val="0"/>
          <w:marRight w:val="0"/>
          <w:marTop w:val="0"/>
          <w:marBottom w:val="0"/>
          <w:divBdr>
            <w:top w:val="none" w:sz="0" w:space="0" w:color="auto"/>
            <w:left w:val="none" w:sz="0" w:space="0" w:color="auto"/>
            <w:bottom w:val="none" w:sz="0" w:space="0" w:color="auto"/>
            <w:right w:val="none" w:sz="0" w:space="0" w:color="auto"/>
          </w:divBdr>
        </w:div>
        <w:div w:id="2122994433">
          <w:marLeft w:val="0"/>
          <w:marRight w:val="0"/>
          <w:marTop w:val="0"/>
          <w:marBottom w:val="0"/>
          <w:divBdr>
            <w:top w:val="none" w:sz="0" w:space="0" w:color="auto"/>
            <w:left w:val="none" w:sz="0" w:space="0" w:color="auto"/>
            <w:bottom w:val="none" w:sz="0" w:space="0" w:color="auto"/>
            <w:right w:val="none" w:sz="0" w:space="0" w:color="auto"/>
          </w:divBdr>
        </w:div>
      </w:divsChild>
    </w:div>
    <w:div w:id="1569346041">
      <w:bodyDiv w:val="1"/>
      <w:marLeft w:val="0"/>
      <w:marRight w:val="0"/>
      <w:marTop w:val="0"/>
      <w:marBottom w:val="0"/>
      <w:divBdr>
        <w:top w:val="none" w:sz="0" w:space="0" w:color="auto"/>
        <w:left w:val="none" w:sz="0" w:space="0" w:color="auto"/>
        <w:bottom w:val="none" w:sz="0" w:space="0" w:color="auto"/>
        <w:right w:val="none" w:sz="0" w:space="0" w:color="auto"/>
      </w:divBdr>
    </w:div>
    <w:div w:id="1593005180">
      <w:bodyDiv w:val="1"/>
      <w:marLeft w:val="0"/>
      <w:marRight w:val="0"/>
      <w:marTop w:val="0"/>
      <w:marBottom w:val="0"/>
      <w:divBdr>
        <w:top w:val="none" w:sz="0" w:space="0" w:color="auto"/>
        <w:left w:val="none" w:sz="0" w:space="0" w:color="auto"/>
        <w:bottom w:val="none" w:sz="0" w:space="0" w:color="auto"/>
        <w:right w:val="none" w:sz="0" w:space="0" w:color="auto"/>
      </w:divBdr>
      <w:divsChild>
        <w:div w:id="264003937">
          <w:marLeft w:val="360"/>
          <w:marRight w:val="0"/>
          <w:marTop w:val="0"/>
          <w:marBottom w:val="0"/>
          <w:divBdr>
            <w:top w:val="none" w:sz="0" w:space="0" w:color="auto"/>
            <w:left w:val="none" w:sz="0" w:space="0" w:color="auto"/>
            <w:bottom w:val="none" w:sz="0" w:space="0" w:color="auto"/>
            <w:right w:val="none" w:sz="0" w:space="0" w:color="auto"/>
          </w:divBdr>
        </w:div>
      </w:divsChild>
    </w:div>
    <w:div w:id="1610813133">
      <w:bodyDiv w:val="1"/>
      <w:marLeft w:val="0"/>
      <w:marRight w:val="0"/>
      <w:marTop w:val="0"/>
      <w:marBottom w:val="0"/>
      <w:divBdr>
        <w:top w:val="none" w:sz="0" w:space="0" w:color="auto"/>
        <w:left w:val="none" w:sz="0" w:space="0" w:color="auto"/>
        <w:bottom w:val="none" w:sz="0" w:space="0" w:color="auto"/>
        <w:right w:val="none" w:sz="0" w:space="0" w:color="auto"/>
      </w:divBdr>
      <w:divsChild>
        <w:div w:id="586773214">
          <w:marLeft w:val="360"/>
          <w:marRight w:val="0"/>
          <w:marTop w:val="0"/>
          <w:marBottom w:val="0"/>
          <w:divBdr>
            <w:top w:val="none" w:sz="0" w:space="0" w:color="auto"/>
            <w:left w:val="none" w:sz="0" w:space="0" w:color="auto"/>
            <w:bottom w:val="none" w:sz="0" w:space="0" w:color="auto"/>
            <w:right w:val="none" w:sz="0" w:space="0" w:color="auto"/>
          </w:divBdr>
        </w:div>
      </w:divsChild>
    </w:div>
    <w:div w:id="1715736350">
      <w:bodyDiv w:val="1"/>
      <w:marLeft w:val="0"/>
      <w:marRight w:val="0"/>
      <w:marTop w:val="0"/>
      <w:marBottom w:val="0"/>
      <w:divBdr>
        <w:top w:val="none" w:sz="0" w:space="0" w:color="auto"/>
        <w:left w:val="none" w:sz="0" w:space="0" w:color="auto"/>
        <w:bottom w:val="none" w:sz="0" w:space="0" w:color="auto"/>
        <w:right w:val="none" w:sz="0" w:space="0" w:color="auto"/>
      </w:divBdr>
    </w:div>
    <w:div w:id="1780484351">
      <w:bodyDiv w:val="1"/>
      <w:marLeft w:val="0"/>
      <w:marRight w:val="0"/>
      <w:marTop w:val="0"/>
      <w:marBottom w:val="0"/>
      <w:divBdr>
        <w:top w:val="none" w:sz="0" w:space="0" w:color="auto"/>
        <w:left w:val="none" w:sz="0" w:space="0" w:color="auto"/>
        <w:bottom w:val="none" w:sz="0" w:space="0" w:color="auto"/>
        <w:right w:val="none" w:sz="0" w:space="0" w:color="auto"/>
      </w:divBdr>
    </w:div>
    <w:div w:id="1800881764">
      <w:bodyDiv w:val="1"/>
      <w:marLeft w:val="0"/>
      <w:marRight w:val="0"/>
      <w:marTop w:val="0"/>
      <w:marBottom w:val="0"/>
      <w:divBdr>
        <w:top w:val="none" w:sz="0" w:space="0" w:color="auto"/>
        <w:left w:val="none" w:sz="0" w:space="0" w:color="auto"/>
        <w:bottom w:val="none" w:sz="0" w:space="0" w:color="auto"/>
        <w:right w:val="none" w:sz="0" w:space="0" w:color="auto"/>
      </w:divBdr>
    </w:div>
    <w:div w:id="1955667767">
      <w:bodyDiv w:val="1"/>
      <w:marLeft w:val="0"/>
      <w:marRight w:val="0"/>
      <w:marTop w:val="0"/>
      <w:marBottom w:val="0"/>
      <w:divBdr>
        <w:top w:val="none" w:sz="0" w:space="0" w:color="auto"/>
        <w:left w:val="none" w:sz="0" w:space="0" w:color="auto"/>
        <w:bottom w:val="none" w:sz="0" w:space="0" w:color="auto"/>
        <w:right w:val="none" w:sz="0" w:space="0" w:color="auto"/>
      </w:divBdr>
    </w:div>
    <w:div w:id="2074424161">
      <w:bodyDiv w:val="1"/>
      <w:marLeft w:val="0"/>
      <w:marRight w:val="0"/>
      <w:marTop w:val="0"/>
      <w:marBottom w:val="0"/>
      <w:divBdr>
        <w:top w:val="none" w:sz="0" w:space="0" w:color="auto"/>
        <w:left w:val="none" w:sz="0" w:space="0" w:color="auto"/>
        <w:bottom w:val="none" w:sz="0" w:space="0" w:color="auto"/>
        <w:right w:val="none" w:sz="0" w:space="0" w:color="auto"/>
      </w:divBdr>
      <w:divsChild>
        <w:div w:id="1850605875">
          <w:marLeft w:val="0"/>
          <w:marRight w:val="0"/>
          <w:marTop w:val="0"/>
          <w:marBottom w:val="0"/>
          <w:divBdr>
            <w:top w:val="none" w:sz="0" w:space="0" w:color="auto"/>
            <w:left w:val="none" w:sz="0" w:space="0" w:color="auto"/>
            <w:bottom w:val="none" w:sz="0" w:space="0" w:color="auto"/>
            <w:right w:val="none" w:sz="0" w:space="0" w:color="auto"/>
          </w:divBdr>
          <w:divsChild>
            <w:div w:id="696731863">
              <w:marLeft w:val="0"/>
              <w:marRight w:val="0"/>
              <w:marTop w:val="0"/>
              <w:marBottom w:val="0"/>
              <w:divBdr>
                <w:top w:val="none" w:sz="0" w:space="0" w:color="auto"/>
                <w:left w:val="none" w:sz="0" w:space="0" w:color="auto"/>
                <w:bottom w:val="none" w:sz="0" w:space="0" w:color="auto"/>
                <w:right w:val="none" w:sz="0" w:space="0" w:color="auto"/>
              </w:divBdr>
              <w:divsChild>
                <w:div w:id="10385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8881">
      <w:bodyDiv w:val="1"/>
      <w:marLeft w:val="0"/>
      <w:marRight w:val="0"/>
      <w:marTop w:val="0"/>
      <w:marBottom w:val="0"/>
      <w:divBdr>
        <w:top w:val="none" w:sz="0" w:space="0" w:color="auto"/>
        <w:left w:val="none" w:sz="0" w:space="0" w:color="auto"/>
        <w:bottom w:val="none" w:sz="0" w:space="0" w:color="auto"/>
        <w:right w:val="none" w:sz="0" w:space="0" w:color="auto"/>
      </w:divBdr>
      <w:divsChild>
        <w:div w:id="330913981">
          <w:marLeft w:val="446"/>
          <w:marRight w:val="0"/>
          <w:marTop w:val="0"/>
          <w:marBottom w:val="0"/>
          <w:divBdr>
            <w:top w:val="none" w:sz="0" w:space="0" w:color="auto"/>
            <w:left w:val="none" w:sz="0" w:space="0" w:color="auto"/>
            <w:bottom w:val="none" w:sz="0" w:space="0" w:color="auto"/>
            <w:right w:val="none" w:sz="0" w:space="0" w:color="auto"/>
          </w:divBdr>
        </w:div>
      </w:divsChild>
    </w:div>
    <w:div w:id="2132741705">
      <w:bodyDiv w:val="1"/>
      <w:marLeft w:val="0"/>
      <w:marRight w:val="0"/>
      <w:marTop w:val="0"/>
      <w:marBottom w:val="0"/>
      <w:divBdr>
        <w:top w:val="none" w:sz="0" w:space="0" w:color="auto"/>
        <w:left w:val="none" w:sz="0" w:space="0" w:color="auto"/>
        <w:bottom w:val="none" w:sz="0" w:space="0" w:color="auto"/>
        <w:right w:val="none" w:sz="0" w:space="0" w:color="auto"/>
      </w:divBdr>
    </w:div>
    <w:div w:id="2134670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D538A-8C1D-4398-820A-1AB4438F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Melanie Ross</cp:lastModifiedBy>
  <cp:revision>3</cp:revision>
  <cp:lastPrinted>2021-10-21T02:34:00Z</cp:lastPrinted>
  <dcterms:created xsi:type="dcterms:W3CDTF">2022-01-11T22:58:00Z</dcterms:created>
  <dcterms:modified xsi:type="dcterms:W3CDTF">2022-01-11T22:59:00Z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2015-04-30T00:00:00Z</vt:filetime>
  </property>
  <property fmtid="{D5CDD505-2E9C-101B-9397-08002B2CF9AE}" pid="3" name="Creator">
    <vt:lpwstr>Microsoft® Word 2010</vt:lpwstr>
  </property>
  <property fmtid="{D5CDD505-2E9C-101B-9397-08002B2CF9AE}" pid="4" name="LastSaved">
    <vt:filetime>2015-07-09T00:00:00Z</vt:filetime>
  </property>
</Properties>
</file>