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09503" w14:textId="7365BB24" w:rsidR="00865CFE" w:rsidRDefault="00865CFE"/>
    <w:p w14:paraId="20C959E7" w14:textId="678AB647" w:rsidR="00354BF4" w:rsidRDefault="00354BF4"/>
    <w:p w14:paraId="1CC71290" w14:textId="4CA13DA2" w:rsidR="004D2F08" w:rsidRPr="004D2F08" w:rsidRDefault="004D2F08" w:rsidP="009A4C84">
      <w:pPr>
        <w:jc w:val="center"/>
      </w:pPr>
      <w:r w:rsidRPr="004D2F08">
        <w:rPr>
          <w:b/>
          <w:bCs/>
        </w:rPr>
        <w:t xml:space="preserve">Sterling Metals </w:t>
      </w:r>
      <w:r w:rsidR="009A4C84">
        <w:rPr>
          <w:b/>
          <w:bCs/>
        </w:rPr>
        <w:t xml:space="preserve">Expands Heimdall and Announces Discovery of New High Grade Zone 500m North </w:t>
      </w:r>
    </w:p>
    <w:p w14:paraId="0D5B1191" w14:textId="397E679A" w:rsidR="004D2F08" w:rsidRPr="004D2F08" w:rsidRDefault="004D2F08" w:rsidP="004D2F08">
      <w:r>
        <w:rPr>
          <w:b/>
          <w:bCs/>
        </w:rPr>
        <w:t>December</w:t>
      </w:r>
      <w:r w:rsidRPr="004D2F08">
        <w:rPr>
          <w:b/>
          <w:bCs/>
        </w:rPr>
        <w:t xml:space="preserve"> </w:t>
      </w:r>
      <w:r w:rsidR="00F54E82">
        <w:rPr>
          <w:b/>
          <w:bCs/>
        </w:rPr>
        <w:t>12</w:t>
      </w:r>
      <w:r w:rsidRPr="004D2F08">
        <w:rPr>
          <w:b/>
          <w:bCs/>
        </w:rPr>
        <w:t>, 2022 – Toronto, Ontario – Sterling Metals Corp. (TSXV: SAG)</w:t>
      </w:r>
      <w:r w:rsidRPr="004D2F08">
        <w:t> (“</w:t>
      </w:r>
      <w:r w:rsidRPr="004D2F08">
        <w:rPr>
          <w:b/>
          <w:bCs/>
        </w:rPr>
        <w:t>Sterling Metals</w:t>
      </w:r>
      <w:r w:rsidRPr="004D2F08">
        <w:t>” or the “</w:t>
      </w:r>
      <w:r w:rsidRPr="004D2F08">
        <w:rPr>
          <w:b/>
          <w:bCs/>
        </w:rPr>
        <w:t>Company</w:t>
      </w:r>
      <w:r w:rsidRPr="004D2F08">
        <w:t xml:space="preserve">”) is pleased to report results from its </w:t>
      </w:r>
      <w:r>
        <w:t>2022</w:t>
      </w:r>
      <w:r w:rsidRPr="004D2F08">
        <w:t xml:space="preserve"> drilling on the Sail Pond Silver and Base Metal Project in the Great Northern Peninsula of Newfoundland. </w:t>
      </w:r>
      <w:r w:rsidR="00C2008B">
        <w:t xml:space="preserve">Drilling results are from the Heimdall Zone and new </w:t>
      </w:r>
      <w:r w:rsidR="007F5B7C">
        <w:t>zone 500m north of Heimdall</w:t>
      </w:r>
      <w:r w:rsidR="00C2008B">
        <w:t xml:space="preserve">. </w:t>
      </w:r>
      <w:r w:rsidRPr="004D2F08">
        <w:t xml:space="preserve">The company will be hosting a zoom webinar at </w:t>
      </w:r>
      <w:r w:rsidR="00A6646C">
        <w:t xml:space="preserve">2PM </w:t>
      </w:r>
      <w:r w:rsidRPr="004D2F08">
        <w:t xml:space="preserve">EST on </w:t>
      </w:r>
      <w:r w:rsidR="00610592">
        <w:t>Mon</w:t>
      </w:r>
      <w:r w:rsidRPr="004D2F08">
        <w:t xml:space="preserve">day </w:t>
      </w:r>
      <w:r w:rsidR="00135DA0">
        <w:t xml:space="preserve">December </w:t>
      </w:r>
      <w:r w:rsidR="00610592">
        <w:t>12</w:t>
      </w:r>
      <w:r w:rsidRPr="004D2F08">
        <w:t xml:space="preserve">, 2022, to discuss these findings in more detail. </w:t>
      </w:r>
      <w:r w:rsidR="001A2076">
        <w:t>R</w:t>
      </w:r>
      <w:r w:rsidR="004A1BE1">
        <w:t xml:space="preserve">egistration </w:t>
      </w:r>
      <w:r w:rsidRPr="004D2F08">
        <w:t>for the event can be found at</w:t>
      </w:r>
      <w:r w:rsidR="004A1BE1">
        <w:t>:</w:t>
      </w:r>
      <w:r w:rsidR="00AB4163">
        <w:t xml:space="preserve"> </w:t>
      </w:r>
      <w:hyperlink r:id="rId5" w:history="1">
        <w:r w:rsidR="00AB4163" w:rsidRPr="0010197C">
          <w:rPr>
            <w:rStyle w:val="Hyperlink"/>
          </w:rPr>
          <w:t>https://us02web.zoom.us/webinar/register/WN_oWaOO7foTjKgQk5lnTFjvQ</w:t>
        </w:r>
      </w:hyperlink>
      <w:r w:rsidR="00AB4163">
        <w:t xml:space="preserve">. </w:t>
      </w:r>
    </w:p>
    <w:p w14:paraId="79BD8CD6" w14:textId="3A977D8F" w:rsidR="004D2F08" w:rsidRDefault="004D2F08" w:rsidP="004D2F08">
      <w:r w:rsidRPr="004D2F08">
        <w:t>Significant drill results are listed below:</w:t>
      </w:r>
    </w:p>
    <w:p w14:paraId="5B22EC6B" w14:textId="0A428956" w:rsidR="007E2588" w:rsidRPr="004D2F08" w:rsidRDefault="007E2588" w:rsidP="007E2588">
      <w:pPr>
        <w:numPr>
          <w:ilvl w:val="0"/>
          <w:numId w:val="2"/>
        </w:numPr>
      </w:pPr>
      <w:r w:rsidRPr="004D2F08">
        <w:rPr>
          <w:b/>
          <w:bCs/>
        </w:rPr>
        <w:t>3</w:t>
      </w:r>
      <w:r>
        <w:rPr>
          <w:b/>
          <w:bCs/>
        </w:rPr>
        <w:t>,499.1</w:t>
      </w:r>
      <w:r w:rsidRPr="004D2F08">
        <w:rPr>
          <w:b/>
          <w:bCs/>
        </w:rPr>
        <w:t xml:space="preserve"> g/t Ag Eq over </w:t>
      </w:r>
      <w:r>
        <w:rPr>
          <w:b/>
          <w:bCs/>
        </w:rPr>
        <w:t>0.35</w:t>
      </w:r>
      <w:r w:rsidRPr="004D2F08">
        <w:rPr>
          <w:b/>
          <w:bCs/>
        </w:rPr>
        <w:t xml:space="preserve"> m</w:t>
      </w:r>
      <w:r w:rsidRPr="004D2F08">
        <w:t> (</w:t>
      </w:r>
      <w:r>
        <w:t>1,564</w:t>
      </w:r>
      <w:r w:rsidRPr="004D2F08">
        <w:t xml:space="preserve"> g/t Ag, </w:t>
      </w:r>
      <w:r>
        <w:t>8.33</w:t>
      </w:r>
      <w:r w:rsidRPr="004D2F08">
        <w:t xml:space="preserve">% Cu, </w:t>
      </w:r>
      <w:r>
        <w:t>12.83</w:t>
      </w:r>
      <w:r w:rsidRPr="004D2F08">
        <w:t xml:space="preserve">% Pb, </w:t>
      </w:r>
      <w:r>
        <w:t>2.74</w:t>
      </w:r>
      <w:r w:rsidRPr="004D2F08">
        <w:t xml:space="preserve">% Sb, &amp; </w:t>
      </w:r>
      <w:r>
        <w:t>3.93</w:t>
      </w:r>
      <w:r w:rsidRPr="004D2F08">
        <w:t>% Zn) </w:t>
      </w:r>
      <w:r w:rsidRPr="004D2F08">
        <w:rPr>
          <w:b/>
          <w:bCs/>
        </w:rPr>
        <w:t>within</w:t>
      </w:r>
      <w:r w:rsidRPr="004D2F08">
        <w:t> a broader interval of </w:t>
      </w:r>
      <w:r>
        <w:t xml:space="preserve">294 </w:t>
      </w:r>
      <w:r w:rsidRPr="004D2F08">
        <w:rPr>
          <w:b/>
          <w:bCs/>
        </w:rPr>
        <w:t>g/t Ag Eq</w:t>
      </w:r>
      <w:r w:rsidRPr="004D2F08">
        <w:t> </w:t>
      </w:r>
      <w:r w:rsidRPr="004D2F08">
        <w:rPr>
          <w:b/>
          <w:bCs/>
        </w:rPr>
        <w:t xml:space="preserve">over </w:t>
      </w:r>
      <w:r>
        <w:rPr>
          <w:b/>
          <w:bCs/>
        </w:rPr>
        <w:t>4.67</w:t>
      </w:r>
      <w:r w:rsidRPr="004D2F08">
        <w:rPr>
          <w:b/>
          <w:bCs/>
        </w:rPr>
        <w:t>m (</w:t>
      </w:r>
      <w:r>
        <w:rPr>
          <w:b/>
          <w:bCs/>
        </w:rPr>
        <w:t>129</w:t>
      </w:r>
      <w:r w:rsidRPr="004D2F08">
        <w:t xml:space="preserve"> g/t Ag,</w:t>
      </w:r>
      <w:r>
        <w:t xml:space="preserve"> </w:t>
      </w:r>
      <w:r w:rsidRPr="004D2F08">
        <w:t>0.</w:t>
      </w:r>
      <w:r>
        <w:t>66</w:t>
      </w:r>
      <w:r w:rsidRPr="004D2F08">
        <w:t xml:space="preserve">% Cu, </w:t>
      </w:r>
      <w:r>
        <w:t>1.19</w:t>
      </w:r>
      <w:r w:rsidRPr="004D2F08">
        <w:t>% Pb, 0.</w:t>
      </w:r>
      <w:r>
        <w:t>22</w:t>
      </w:r>
      <w:r w:rsidRPr="004D2F08">
        <w:t>% Sb, &amp; 0.</w:t>
      </w:r>
      <w:r>
        <w:t>45</w:t>
      </w:r>
      <w:r w:rsidRPr="004D2F08">
        <w:t>% Zn in hole SP-2</w:t>
      </w:r>
      <w:r>
        <w:t>2</w:t>
      </w:r>
      <w:r w:rsidRPr="004D2F08">
        <w:t>-0</w:t>
      </w:r>
      <w:r>
        <w:t>64</w:t>
      </w:r>
      <w:r w:rsidRPr="004D2F08">
        <w:t xml:space="preserve"> beginning at </w:t>
      </w:r>
      <w:r>
        <w:t>17</w:t>
      </w:r>
      <w:r w:rsidRPr="004D2F08">
        <w:t>9.</w:t>
      </w:r>
      <w:r>
        <w:t>23</w:t>
      </w:r>
      <w:r w:rsidRPr="004D2F08">
        <w:t xml:space="preserve"> m downhole</w:t>
      </w:r>
      <w:r>
        <w:t>; and</w:t>
      </w:r>
    </w:p>
    <w:p w14:paraId="61E485F3" w14:textId="77777777" w:rsidR="007E2588" w:rsidRPr="004D2F08" w:rsidRDefault="007E2588" w:rsidP="007E2588">
      <w:pPr>
        <w:numPr>
          <w:ilvl w:val="0"/>
          <w:numId w:val="2"/>
        </w:numPr>
      </w:pPr>
      <w:r>
        <w:rPr>
          <w:b/>
          <w:bCs/>
        </w:rPr>
        <w:t>1,914</w:t>
      </w:r>
      <w:r w:rsidRPr="004D2F08">
        <w:rPr>
          <w:b/>
          <w:bCs/>
        </w:rPr>
        <w:t xml:space="preserve"> g/t Ag Eq</w:t>
      </w:r>
      <w:r w:rsidRPr="004D2F08">
        <w:t> </w:t>
      </w:r>
      <w:r w:rsidRPr="004D2F08">
        <w:rPr>
          <w:b/>
          <w:bCs/>
        </w:rPr>
        <w:t>over 0.</w:t>
      </w:r>
      <w:r>
        <w:rPr>
          <w:b/>
          <w:bCs/>
        </w:rPr>
        <w:t>28</w:t>
      </w:r>
      <w:r w:rsidRPr="004D2F08">
        <w:rPr>
          <w:b/>
          <w:bCs/>
        </w:rPr>
        <w:t>m </w:t>
      </w:r>
      <w:r w:rsidRPr="004D2F08">
        <w:t>(</w:t>
      </w:r>
      <w:r>
        <w:t>848</w:t>
      </w:r>
      <w:r w:rsidRPr="004D2F08">
        <w:t xml:space="preserve"> g/t Ag, </w:t>
      </w:r>
      <w:r>
        <w:t>3.24</w:t>
      </w:r>
      <w:r w:rsidRPr="004D2F08">
        <w:t xml:space="preserve">% Cu, </w:t>
      </w:r>
      <w:r>
        <w:t>4.2</w:t>
      </w:r>
      <w:r w:rsidRPr="004D2F08">
        <w:t xml:space="preserve">7% Pb, </w:t>
      </w:r>
      <w:r>
        <w:t>1.02</w:t>
      </w:r>
      <w:r w:rsidRPr="004D2F08">
        <w:t xml:space="preserve">% Sb, &amp; </w:t>
      </w:r>
      <w:r>
        <w:t>9.62</w:t>
      </w:r>
      <w:r w:rsidRPr="004D2F08">
        <w:t>% Zn) </w:t>
      </w:r>
      <w:r w:rsidRPr="004D2F08">
        <w:rPr>
          <w:b/>
          <w:bCs/>
        </w:rPr>
        <w:t>within</w:t>
      </w:r>
      <w:r w:rsidRPr="004D2F08">
        <w:t> a broader interval of </w:t>
      </w:r>
      <w:r>
        <w:rPr>
          <w:b/>
          <w:bCs/>
        </w:rPr>
        <w:t>171.1</w:t>
      </w:r>
      <w:r w:rsidRPr="004D2F08">
        <w:rPr>
          <w:b/>
          <w:bCs/>
        </w:rPr>
        <w:t xml:space="preserve"> g/t Ag Eq</w:t>
      </w:r>
      <w:r w:rsidRPr="004D2F08">
        <w:t> </w:t>
      </w:r>
      <w:r w:rsidRPr="004D2F08">
        <w:rPr>
          <w:b/>
          <w:bCs/>
        </w:rPr>
        <w:t xml:space="preserve">over </w:t>
      </w:r>
      <w:r>
        <w:rPr>
          <w:b/>
          <w:bCs/>
        </w:rPr>
        <w:t>6.74</w:t>
      </w:r>
      <w:r w:rsidRPr="004D2F08">
        <w:rPr>
          <w:b/>
          <w:bCs/>
        </w:rPr>
        <w:t>m </w:t>
      </w:r>
      <w:r w:rsidRPr="004D2F08">
        <w:t>(</w:t>
      </w:r>
      <w:r>
        <w:t>77</w:t>
      </w:r>
      <w:r w:rsidRPr="004D2F08">
        <w:t>.2 g/t Ag, 0.</w:t>
      </w:r>
      <w:r>
        <w:t>29</w:t>
      </w:r>
      <w:r w:rsidRPr="004D2F08">
        <w:t>% Cu, 0.</w:t>
      </w:r>
      <w:r>
        <w:t>6</w:t>
      </w:r>
      <w:r w:rsidRPr="004D2F08">
        <w:t>9% Pb, 0.0</w:t>
      </w:r>
      <w:r>
        <w:t>9</w:t>
      </w:r>
      <w:r w:rsidRPr="004D2F08">
        <w:t>% Sb, 0.</w:t>
      </w:r>
      <w:r>
        <w:t>61</w:t>
      </w:r>
      <w:r w:rsidRPr="004D2F08">
        <w:t>% Zn) in hole SP-2</w:t>
      </w:r>
      <w:r>
        <w:t>2</w:t>
      </w:r>
      <w:r w:rsidRPr="004D2F08">
        <w:t>-0</w:t>
      </w:r>
      <w:r>
        <w:t>53</w:t>
      </w:r>
      <w:r w:rsidRPr="004D2F08">
        <w:t xml:space="preserve"> beginning at </w:t>
      </w:r>
      <w:r>
        <w:t>219.0</w:t>
      </w:r>
      <w:r w:rsidRPr="004D2F08">
        <w:t xml:space="preserve"> m downhole; and</w:t>
      </w:r>
    </w:p>
    <w:p w14:paraId="77D0F18A" w14:textId="3395E3A3" w:rsidR="004D2F08" w:rsidRPr="004D2F08" w:rsidRDefault="00E35A1D" w:rsidP="004D2F08">
      <w:pPr>
        <w:numPr>
          <w:ilvl w:val="0"/>
          <w:numId w:val="2"/>
        </w:numPr>
      </w:pPr>
      <w:r>
        <w:rPr>
          <w:b/>
          <w:bCs/>
        </w:rPr>
        <w:t>1,</w:t>
      </w:r>
      <w:r w:rsidR="00AD159B">
        <w:rPr>
          <w:b/>
          <w:bCs/>
        </w:rPr>
        <w:t>485.3</w:t>
      </w:r>
      <w:r>
        <w:rPr>
          <w:b/>
          <w:bCs/>
        </w:rPr>
        <w:t xml:space="preserve"> g/t Ag</w:t>
      </w:r>
      <w:r w:rsidR="005A7F48">
        <w:rPr>
          <w:b/>
          <w:bCs/>
        </w:rPr>
        <w:t xml:space="preserve"> </w:t>
      </w:r>
      <w:r>
        <w:rPr>
          <w:b/>
          <w:bCs/>
        </w:rPr>
        <w:t xml:space="preserve">Eq over 0.63m </w:t>
      </w:r>
      <w:r w:rsidRPr="009A4C84">
        <w:t xml:space="preserve">(520 g/t Ag, 1.81% Cu, 6.93% Pb, 0.57% Sb and 10.86% Zn) </w:t>
      </w:r>
      <w:r w:rsidRPr="00C2008B">
        <w:rPr>
          <w:b/>
          <w:bCs/>
        </w:rPr>
        <w:t>within</w:t>
      </w:r>
      <w:r w:rsidRPr="009A4C84">
        <w:t xml:space="preserve"> a broader interval of </w:t>
      </w:r>
      <w:r>
        <w:rPr>
          <w:b/>
          <w:bCs/>
        </w:rPr>
        <w:t>1</w:t>
      </w:r>
      <w:r w:rsidR="00AD159B">
        <w:rPr>
          <w:b/>
          <w:bCs/>
        </w:rPr>
        <w:t>79.</w:t>
      </w:r>
      <w:r>
        <w:rPr>
          <w:b/>
          <w:bCs/>
        </w:rPr>
        <w:t>8</w:t>
      </w:r>
      <w:r w:rsidR="004D2F08" w:rsidRPr="004D2F08">
        <w:rPr>
          <w:b/>
          <w:bCs/>
        </w:rPr>
        <w:t xml:space="preserve"> g/t Ag Eq</w:t>
      </w:r>
      <w:r w:rsidR="004D2F08" w:rsidRPr="004D2F08">
        <w:t> </w:t>
      </w:r>
      <w:r w:rsidR="004D2F08" w:rsidRPr="004D2F08">
        <w:rPr>
          <w:b/>
          <w:bCs/>
        </w:rPr>
        <w:t xml:space="preserve">over </w:t>
      </w:r>
      <w:r>
        <w:rPr>
          <w:b/>
          <w:bCs/>
        </w:rPr>
        <w:t>5.58</w:t>
      </w:r>
      <w:r w:rsidR="004D2F08" w:rsidRPr="004D2F08">
        <w:rPr>
          <w:b/>
          <w:bCs/>
        </w:rPr>
        <w:t xml:space="preserve"> m</w:t>
      </w:r>
      <w:r w:rsidR="004D2F08" w:rsidRPr="004D2F08">
        <w:t> (</w:t>
      </w:r>
      <w:r>
        <w:t>63.3</w:t>
      </w:r>
      <w:r w:rsidR="004D2F08" w:rsidRPr="004D2F08">
        <w:t xml:space="preserve"> g/t Ag, </w:t>
      </w:r>
      <w:r>
        <w:t>0</w:t>
      </w:r>
      <w:r w:rsidR="004D2F08" w:rsidRPr="004D2F08">
        <w:t>.</w:t>
      </w:r>
      <w:r>
        <w:t>22</w:t>
      </w:r>
      <w:r w:rsidR="004D2F08" w:rsidRPr="004D2F08">
        <w:t xml:space="preserve">% Cu, </w:t>
      </w:r>
      <w:r>
        <w:t>0</w:t>
      </w:r>
      <w:r w:rsidR="004D2F08" w:rsidRPr="004D2F08">
        <w:t>.</w:t>
      </w:r>
      <w:r>
        <w:t>84</w:t>
      </w:r>
      <w:r w:rsidR="004D2F08" w:rsidRPr="004D2F08">
        <w:t>% Pb, 0.</w:t>
      </w:r>
      <w:r w:rsidR="00AD159B">
        <w:t>07</w:t>
      </w:r>
      <w:r w:rsidR="004D2F08" w:rsidRPr="004D2F08">
        <w:t xml:space="preserve">% Sb, &amp; </w:t>
      </w:r>
      <w:r>
        <w:t>1</w:t>
      </w:r>
      <w:r w:rsidR="004D2F08" w:rsidRPr="004D2F08">
        <w:t>.</w:t>
      </w:r>
      <w:r>
        <w:t>29</w:t>
      </w:r>
      <w:r w:rsidR="004D2F08" w:rsidRPr="004D2F08">
        <w:t>% Zn) in hole SP-2</w:t>
      </w:r>
      <w:r>
        <w:t>2</w:t>
      </w:r>
      <w:r w:rsidR="004D2F08" w:rsidRPr="004D2F08">
        <w:t>-0</w:t>
      </w:r>
      <w:r>
        <w:t>47</w:t>
      </w:r>
      <w:r w:rsidR="004D2F08" w:rsidRPr="004D2F08">
        <w:t xml:space="preserve"> beginning at 1</w:t>
      </w:r>
      <w:r>
        <w:t>25.47</w:t>
      </w:r>
      <w:r w:rsidR="004D2F08" w:rsidRPr="004D2F08">
        <w:t xml:space="preserve"> m downhole; and</w:t>
      </w:r>
    </w:p>
    <w:p w14:paraId="25CF2875" w14:textId="0CA1B91C" w:rsidR="004D2F08" w:rsidRPr="004D2F08" w:rsidRDefault="00E35A1D" w:rsidP="004D2F08">
      <w:pPr>
        <w:numPr>
          <w:ilvl w:val="0"/>
          <w:numId w:val="2"/>
        </w:numPr>
      </w:pPr>
      <w:r>
        <w:rPr>
          <w:b/>
          <w:bCs/>
        </w:rPr>
        <w:t>53</w:t>
      </w:r>
      <w:r w:rsidR="00AD159B">
        <w:rPr>
          <w:b/>
          <w:bCs/>
        </w:rPr>
        <w:t>0.8</w:t>
      </w:r>
      <w:r w:rsidR="004D2F08" w:rsidRPr="004D2F08">
        <w:rPr>
          <w:b/>
          <w:bCs/>
        </w:rPr>
        <w:t xml:space="preserve"> g/t Ag Eq over </w:t>
      </w:r>
      <w:r>
        <w:rPr>
          <w:b/>
          <w:bCs/>
        </w:rPr>
        <w:t>0.93</w:t>
      </w:r>
      <w:r w:rsidR="004D2F08" w:rsidRPr="004D2F08">
        <w:rPr>
          <w:b/>
          <w:bCs/>
        </w:rPr>
        <w:t>m </w:t>
      </w:r>
      <w:r w:rsidR="004D2F08" w:rsidRPr="004D2F08">
        <w:t>(</w:t>
      </w:r>
      <w:r>
        <w:t>162</w:t>
      </w:r>
      <w:r w:rsidR="004D2F08" w:rsidRPr="004D2F08">
        <w:t>.</w:t>
      </w:r>
      <w:r>
        <w:t>6</w:t>
      </w:r>
      <w:r w:rsidR="004D2F08" w:rsidRPr="004D2F08">
        <w:t xml:space="preserve">g/t Ag, </w:t>
      </w:r>
      <w:r>
        <w:t>0</w:t>
      </w:r>
      <w:r w:rsidR="004D2F08" w:rsidRPr="004D2F08">
        <w:t>.</w:t>
      </w:r>
      <w:r>
        <w:t>79</w:t>
      </w:r>
      <w:r w:rsidR="004D2F08" w:rsidRPr="004D2F08">
        <w:t>% Cu, 1.</w:t>
      </w:r>
      <w:r>
        <w:t>46</w:t>
      </w:r>
      <w:r w:rsidR="004D2F08" w:rsidRPr="004D2F08">
        <w:t>% Pb, 0.</w:t>
      </w:r>
      <w:r>
        <w:t>22</w:t>
      </w:r>
      <w:r w:rsidR="004D2F08" w:rsidRPr="004D2F08">
        <w:t>% Sb, 4.</w:t>
      </w:r>
      <w:r>
        <w:t>71</w:t>
      </w:r>
      <w:r w:rsidR="004D2F08" w:rsidRPr="004D2F08">
        <w:t>% Zn) </w:t>
      </w:r>
      <w:r w:rsidR="004D2F08" w:rsidRPr="004D2F08">
        <w:rPr>
          <w:b/>
          <w:bCs/>
        </w:rPr>
        <w:t>within</w:t>
      </w:r>
      <w:r w:rsidR="004D2F08" w:rsidRPr="004D2F08">
        <w:t> a broader interval of </w:t>
      </w:r>
      <w:r>
        <w:rPr>
          <w:b/>
          <w:bCs/>
        </w:rPr>
        <w:t>11</w:t>
      </w:r>
      <w:r w:rsidR="00AD159B">
        <w:rPr>
          <w:b/>
          <w:bCs/>
        </w:rPr>
        <w:t>5</w:t>
      </w:r>
      <w:r>
        <w:rPr>
          <w:b/>
          <w:bCs/>
        </w:rPr>
        <w:t>.</w:t>
      </w:r>
      <w:r w:rsidR="00AD159B">
        <w:rPr>
          <w:b/>
          <w:bCs/>
        </w:rPr>
        <w:t>4</w:t>
      </w:r>
      <w:r w:rsidR="004D2F08" w:rsidRPr="004D2F08">
        <w:rPr>
          <w:b/>
          <w:bCs/>
        </w:rPr>
        <w:t xml:space="preserve"> g/t Ag Eq</w:t>
      </w:r>
      <w:r w:rsidR="004D2F08" w:rsidRPr="004D2F08">
        <w:t> over </w:t>
      </w:r>
      <w:r>
        <w:t>7.3</w:t>
      </w:r>
      <w:r w:rsidR="004D2F08" w:rsidRPr="004D2F08">
        <w:rPr>
          <w:b/>
          <w:bCs/>
        </w:rPr>
        <w:t>m (</w:t>
      </w:r>
      <w:r>
        <w:rPr>
          <w:b/>
          <w:bCs/>
        </w:rPr>
        <w:t>35.9</w:t>
      </w:r>
      <w:r w:rsidR="004D2F08" w:rsidRPr="004D2F08">
        <w:t xml:space="preserve"> g/t Ag, 0.1</w:t>
      </w:r>
      <w:r>
        <w:t>7</w:t>
      </w:r>
      <w:r w:rsidR="004D2F08" w:rsidRPr="004D2F08">
        <w:t>% Cu, 0.</w:t>
      </w:r>
      <w:r>
        <w:t>41</w:t>
      </w:r>
      <w:r w:rsidR="004D2F08" w:rsidRPr="004D2F08">
        <w:t>% Pb, 0.0</w:t>
      </w:r>
      <w:r>
        <w:t>5</w:t>
      </w:r>
      <w:r w:rsidR="004D2F08" w:rsidRPr="004D2F08">
        <w:t>% Sb, &amp; 0.</w:t>
      </w:r>
      <w:r w:rsidR="00C2008B">
        <w:t>95</w:t>
      </w:r>
      <w:r w:rsidR="004D2F08" w:rsidRPr="004D2F08">
        <w:t>% Zn) in hole SP-2</w:t>
      </w:r>
      <w:r w:rsidR="00C2008B">
        <w:t>2</w:t>
      </w:r>
      <w:r w:rsidR="004D2F08" w:rsidRPr="004D2F08">
        <w:t>-0</w:t>
      </w:r>
      <w:r w:rsidR="00C2008B">
        <w:t>50</w:t>
      </w:r>
      <w:r w:rsidR="004D2F08" w:rsidRPr="004D2F08">
        <w:t xml:space="preserve"> beginning at </w:t>
      </w:r>
      <w:r w:rsidR="00C2008B">
        <w:t>194.7</w:t>
      </w:r>
      <w:r w:rsidR="004D2F08" w:rsidRPr="004D2F08">
        <w:t xml:space="preserve"> m downhole</w:t>
      </w:r>
      <w:r w:rsidR="007E2588">
        <w:t>.</w:t>
      </w:r>
    </w:p>
    <w:p w14:paraId="189E0B13" w14:textId="0BBF3FCD" w:rsidR="004D2F08" w:rsidRDefault="004D2F08" w:rsidP="004D2F08">
      <w:r w:rsidRPr="004D2F08">
        <w:t>Mathew Wilson, CEO of Sterling Metals, commented:</w:t>
      </w:r>
      <w:r w:rsidR="00010C21">
        <w:t xml:space="preserve"> </w:t>
      </w:r>
      <w:r w:rsidR="009709BB">
        <w:t>“</w:t>
      </w:r>
      <w:r w:rsidR="00010C21">
        <w:t>It is a pleasure to finally share with the market the terrific work we have done in only our second drill campaign at Sail Pond.</w:t>
      </w:r>
      <w:r w:rsidR="002D51F2">
        <w:t xml:space="preserve"> This drill campaign solidifie</w:t>
      </w:r>
      <w:r w:rsidR="005A7F48">
        <w:t>s</w:t>
      </w:r>
      <w:r w:rsidR="002D51F2">
        <w:t xml:space="preserve"> </w:t>
      </w:r>
      <w:r w:rsidR="00B6348D">
        <w:t>the Heimdall Zone</w:t>
      </w:r>
      <w:r w:rsidR="005A7F48">
        <w:t xml:space="preserve"> footprint</w:t>
      </w:r>
      <w:r w:rsidR="00B6348D">
        <w:t xml:space="preserve">, a </w:t>
      </w:r>
      <w:r w:rsidR="006505F7">
        <w:t xml:space="preserve">400m x 200m x 150m zone of mineralization. Through </w:t>
      </w:r>
      <w:r w:rsidR="0095276A">
        <w:t xml:space="preserve">boots on </w:t>
      </w:r>
      <w:r w:rsidR="00B6348D">
        <w:t xml:space="preserve">the </w:t>
      </w:r>
      <w:r w:rsidR="0095276A">
        <w:t xml:space="preserve">ground prospecting and reinterpretation of old data, we were also able to discover a completely new zone, 500m to the north, where previous drilling had not been able to identify </w:t>
      </w:r>
      <w:r w:rsidR="00867309">
        <w:t xml:space="preserve">a mineralized </w:t>
      </w:r>
      <w:r w:rsidR="0095276A">
        <w:t>structure. This resulted in one of the highest</w:t>
      </w:r>
      <w:r w:rsidR="0092685D">
        <w:t>-</w:t>
      </w:r>
      <w:r w:rsidR="0095276A">
        <w:t>grade intervals we have seen to date</w:t>
      </w:r>
      <w:r w:rsidR="002923C8">
        <w:t xml:space="preserve">, and the </w:t>
      </w:r>
      <w:r w:rsidR="00E92271">
        <w:t>highest-grade</w:t>
      </w:r>
      <w:r w:rsidR="002923C8">
        <w:t xml:space="preserve"> copper and antimony we have seen at the project</w:t>
      </w:r>
      <w:r w:rsidR="0095276A">
        <w:t xml:space="preserve">. The company is in </w:t>
      </w:r>
      <w:r w:rsidR="00B5003D">
        <w:t xml:space="preserve">an </w:t>
      </w:r>
      <w:r w:rsidR="0095276A">
        <w:t xml:space="preserve">enviable position </w:t>
      </w:r>
      <w:r w:rsidR="00B5003D">
        <w:t xml:space="preserve">with </w:t>
      </w:r>
      <w:r w:rsidR="0095276A">
        <w:t>a</w:t>
      </w:r>
      <w:r w:rsidR="007D5883">
        <w:t xml:space="preserve"> rapidly advancing high grade polymetallic mineral system</w:t>
      </w:r>
      <w:r w:rsidR="00C25F88">
        <w:t>,</w:t>
      </w:r>
      <w:r w:rsidR="00B5003D">
        <w:t xml:space="preserve"> </w:t>
      </w:r>
      <w:r w:rsidR="007D5883">
        <w:t xml:space="preserve">$4m in cash and a </w:t>
      </w:r>
      <w:r w:rsidR="009709BB">
        <w:t xml:space="preserve">very </w:t>
      </w:r>
      <w:r w:rsidR="007D5883">
        <w:t>strong team</w:t>
      </w:r>
      <w:r w:rsidR="009709BB">
        <w:t xml:space="preserve"> fully focused on unlocking the potential of the Sail Pond Project</w:t>
      </w:r>
      <w:r w:rsidR="007D5883">
        <w:t>.</w:t>
      </w:r>
      <w:r w:rsidR="00B5003D">
        <w:t>”</w:t>
      </w:r>
    </w:p>
    <w:p w14:paraId="3DEF8489" w14:textId="77777777" w:rsidR="001A6049" w:rsidRPr="001F6155" w:rsidRDefault="001A6049" w:rsidP="001A6049">
      <w:r w:rsidRPr="001F6155">
        <w:rPr>
          <w:b/>
          <w:bCs/>
        </w:rPr>
        <w:t>Sail Pond Drilling</w:t>
      </w:r>
    </w:p>
    <w:p w14:paraId="28BC4C18" w14:textId="7D1D3DF8" w:rsidR="001A6049" w:rsidRDefault="001A6049" w:rsidP="001A6049">
      <w:r w:rsidRPr="001F6155">
        <w:t xml:space="preserve">Sterling’s </w:t>
      </w:r>
      <w:r>
        <w:t>2022</w:t>
      </w:r>
      <w:r w:rsidRPr="001F6155">
        <w:t xml:space="preserve"> drilling program</w:t>
      </w:r>
      <w:r>
        <w:t xml:space="preserve"> successfully completed 34 new holes for over 7,500m of drilling at both new targets and the Heimdall Zone. Highlights of the program are the</w:t>
      </w:r>
      <w:r w:rsidRPr="001F6155">
        <w:t xml:space="preserve"> </w:t>
      </w:r>
      <w:r>
        <w:t>expanded mineralization at Heimdall and newly identified mineralized zone 500m to the north. The gap between Heimdall and the new zone to the north is virtually wide open and considered very prospective. Two holes drilled in this gap in the 2021 campaign drilled overtop of the mineralization. Targeting for the 2022 program incorporated a detailed structural interpretation by SRK and a comprehensive study</w:t>
      </w:r>
      <w:r w:rsidRPr="001F6155">
        <w:t xml:space="preserve"> by</w:t>
      </w:r>
      <w:r>
        <w:t xml:space="preserve"> Goldspot which </w:t>
      </w:r>
      <w:r>
        <w:lastRenderedPageBreak/>
        <w:t>utilized</w:t>
      </w:r>
      <w:r w:rsidRPr="001F6155">
        <w:t xml:space="preserve"> soil sampling, trenching, prospecting, and geophysics along ~12 km of prospective strike length</w:t>
      </w:r>
      <w:r>
        <w:t xml:space="preserve">. Assays are pending on other target areas. </w:t>
      </w:r>
    </w:p>
    <w:p w14:paraId="13200BFC" w14:textId="62865095" w:rsidR="00472A44" w:rsidRDefault="00D552DA" w:rsidP="004D2F08">
      <w:r>
        <w:rPr>
          <w:noProof/>
        </w:rPr>
        <w:drawing>
          <wp:inline distT="0" distB="0" distL="0" distR="0" wp14:anchorId="4F4905B8" wp14:editId="0843753F">
            <wp:extent cx="6173956" cy="4770964"/>
            <wp:effectExtent l="0" t="0" r="0" b="8255"/>
            <wp:docPr id="11" name="Picture 11" descr="Scatt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atter chart&#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73956" cy="4770964"/>
                    </a:xfrm>
                    <a:prstGeom prst="rect">
                      <a:avLst/>
                    </a:prstGeom>
                  </pic:spPr>
                </pic:pic>
              </a:graphicData>
            </a:graphic>
          </wp:inline>
        </w:drawing>
      </w:r>
    </w:p>
    <w:p w14:paraId="6A1857B0" w14:textId="50DA8E63" w:rsidR="001941FC" w:rsidRDefault="001941FC" w:rsidP="001941FC">
      <w:pPr>
        <w:rPr>
          <w:b/>
          <w:bCs/>
        </w:rPr>
      </w:pPr>
      <w:r w:rsidRPr="001941FC">
        <w:rPr>
          <w:b/>
          <w:bCs/>
        </w:rPr>
        <w:t xml:space="preserve">Figure 1: Longitudinal section looking west showing drilling with silver equivalent mineralization on drillholes </w:t>
      </w:r>
    </w:p>
    <w:p w14:paraId="098131CB" w14:textId="38660FDA" w:rsidR="00F327BF" w:rsidRDefault="00F327BF" w:rsidP="00F327BF">
      <w:r w:rsidRPr="009A4C84">
        <w:t xml:space="preserve">With the new discovery north of Heimdall, the footprint of precious and base metal mineralization now extends over 1 </w:t>
      </w:r>
      <w:r w:rsidRPr="009A4C84">
        <w:rPr>
          <w:lang w:val="en-CA"/>
        </w:rPr>
        <w:t>kilometre</w:t>
      </w:r>
      <w:r w:rsidRPr="009A4C84">
        <w:t xml:space="preserve"> and is open to the north</w:t>
      </w:r>
      <w:r>
        <w:t xml:space="preserve"> as seen in a </w:t>
      </w:r>
      <w:r w:rsidRPr="001F6155">
        <w:t>longitudinal section looking at the Zone from underground</w:t>
      </w:r>
      <w:r>
        <w:t xml:space="preserve"> (Figure 1, above)</w:t>
      </w:r>
      <w:r w:rsidRPr="009A4C84">
        <w:t>. There are multiple high-grade mineralized veins within the mineral zones and these will be the focus of future drill programs.</w:t>
      </w:r>
      <w:r w:rsidRPr="00FF6926">
        <w:t xml:space="preserve"> An</w:t>
      </w:r>
      <w:r w:rsidRPr="001F6155">
        <w:t xml:space="preserve"> example of such veins is shown with core photos in </w:t>
      </w:r>
      <w:r w:rsidRPr="001F6155">
        <w:rPr>
          <w:b/>
          <w:bCs/>
        </w:rPr>
        <w:t xml:space="preserve">Figure </w:t>
      </w:r>
      <w:r>
        <w:rPr>
          <w:b/>
          <w:bCs/>
        </w:rPr>
        <w:t xml:space="preserve">2 and </w:t>
      </w:r>
      <w:r w:rsidRPr="001F6155">
        <w:rPr>
          <w:b/>
          <w:bCs/>
        </w:rPr>
        <w:t xml:space="preserve">Figure </w:t>
      </w:r>
      <w:r>
        <w:rPr>
          <w:b/>
          <w:bCs/>
        </w:rPr>
        <w:t xml:space="preserve">3 </w:t>
      </w:r>
      <w:r w:rsidRPr="00F327BF">
        <w:t>(</w:t>
      </w:r>
      <w:r>
        <w:t>below)</w:t>
      </w:r>
      <w:r>
        <w:rPr>
          <w:b/>
          <w:bCs/>
        </w:rPr>
        <w:t>.</w:t>
      </w:r>
      <w:r w:rsidRPr="001F6155">
        <w:t> </w:t>
      </w:r>
      <w:r>
        <w:t xml:space="preserve">Figure 4 (below) </w:t>
      </w:r>
      <w:r w:rsidRPr="001F6155">
        <w:t>shows a plan map of the drilling completed to date</w:t>
      </w:r>
      <w:r>
        <w:t>.</w:t>
      </w:r>
    </w:p>
    <w:p w14:paraId="75FB358F" w14:textId="77777777" w:rsidR="00CA3C86" w:rsidRDefault="00CA3C86" w:rsidP="00CA3C86">
      <w:r>
        <w:t xml:space="preserve">Jeremy Niemi, Director of Exploration commented: “Since joining this company, my understanding of Sail Pond and my excitement for this project has grown with each new drill hole. Each new data point is leading us to fine tuning our exploration strategy making us very well positioned for our 2023 work campaign.”  </w:t>
      </w:r>
    </w:p>
    <w:p w14:paraId="050E4911" w14:textId="1DDCEBB7" w:rsidR="00C91BD5" w:rsidRDefault="00C91BD5" w:rsidP="00C91BD5">
      <w:r>
        <w:lastRenderedPageBreak/>
        <w:t>T</w:t>
      </w:r>
      <w:r w:rsidRPr="001F6155">
        <w:t xml:space="preserve">oday’s results come from drillholes targeting </w:t>
      </w:r>
      <w:r>
        <w:t>the Heimdall Zone, a</w:t>
      </w:r>
      <w:r w:rsidRPr="001F6155">
        <w:t xml:space="preserve"> significant zone of mineralization</w:t>
      </w:r>
      <w:r>
        <w:t>, and an adjacent target to the north. Both are</w:t>
      </w:r>
      <w:r w:rsidRPr="001F6155">
        <w:t xml:space="preserve"> within the South Zone</w:t>
      </w:r>
      <w:r>
        <w:t xml:space="preserve"> of the Sail Pond project. </w:t>
      </w:r>
      <w:r w:rsidRPr="001F6155">
        <w:t xml:space="preserve">The </w:t>
      </w:r>
      <w:r>
        <w:t xml:space="preserve">Heimdall </w:t>
      </w:r>
      <w:r w:rsidR="00EF421C">
        <w:t>Z</w:t>
      </w:r>
      <w:r w:rsidRPr="001F6155">
        <w:t xml:space="preserve">one, which is hosted by dolostone, occurs in </w:t>
      </w:r>
      <w:r>
        <w:t xml:space="preserve">a favorable structural corridor and metal accumulates in </w:t>
      </w:r>
      <w:r w:rsidRPr="001F6155">
        <w:t xml:space="preserve">close proximity to a </w:t>
      </w:r>
      <w:r>
        <w:t xml:space="preserve">high strain area. There are multiple styles of mineralization at Sail Pond; </w:t>
      </w:r>
      <w:r w:rsidRPr="001F6155">
        <w:t>a broad zone of low</w:t>
      </w:r>
      <w:r>
        <w:t>er</w:t>
      </w:r>
      <w:r w:rsidRPr="001F6155">
        <w:t xml:space="preserve"> grade precious and base metals associated with breccia-style or veinlet-style sulfide mineralization</w:t>
      </w:r>
      <w:r>
        <w:t xml:space="preserve"> and a tighter vein system of high grade precious and base metal mineralization. </w:t>
      </w:r>
    </w:p>
    <w:p w14:paraId="4CA4BF57" w14:textId="12E8A335" w:rsidR="002704B7" w:rsidRDefault="002704B7" w:rsidP="001F6155">
      <w:r>
        <w:t xml:space="preserve">The mineralization at Sail Pond, especially the high-grade veins, is structurally controlled and understanding the orientation of the structures is vital to expanding zones and identifying potential new zones along preferred structural trends. </w:t>
      </w:r>
      <w:r w:rsidR="00C930B6">
        <w:t>T</w:t>
      </w:r>
      <w:r>
        <w:t xml:space="preserve">he Company </w:t>
      </w:r>
      <w:r w:rsidR="00C930B6">
        <w:t xml:space="preserve">has </w:t>
      </w:r>
      <w:r>
        <w:t xml:space="preserve">completed an extensive down hole optical televiewer study to measure the orientation of high-grade veins and other structural features in important </w:t>
      </w:r>
      <w:r w:rsidR="00143936">
        <w:t xml:space="preserve">drill </w:t>
      </w:r>
      <w:r>
        <w:t>holes</w:t>
      </w:r>
      <w:r w:rsidR="00143936">
        <w:t xml:space="preserve"> across the property</w:t>
      </w:r>
      <w:r>
        <w:t xml:space="preserve">. Preliminary results from this study have been encouraging and have successfully </w:t>
      </w:r>
      <w:r w:rsidR="00143936">
        <w:t>mapped the orientation of high-grade veins at Heimdall. This data and the</w:t>
      </w:r>
      <w:r w:rsidR="00472A44">
        <w:t xml:space="preserve"> </w:t>
      </w:r>
      <w:r w:rsidR="00143936">
        <w:t xml:space="preserve">enhanced geological model, will play a significant role in the targeting for the next drill programs. </w:t>
      </w:r>
    </w:p>
    <w:p w14:paraId="743BC739" w14:textId="53D45BBC" w:rsidR="001F6155" w:rsidRDefault="001F6155" w:rsidP="001F6155">
      <w:r w:rsidRPr="001F6155">
        <w:t>The primary host rock for mineralization identified to date is a thick sequence of highly altered and often brecciated dolostone of the Cambro-Ordovician Saint George Group. Mineralization encountered to date typically consists of tetrahedrite-tennantite, chalcocite, sphalerite, galena, pyrite, and potentially additional sulfosalt minerals. Quartz veining and associated mineralization are ubiquitous throughout the dolostone unit, but included metallic mineralization is best developed in areas of combined brecciation and veining. The structural evolution and metallogenic sequencing are very complex, and mineralization has been identified in association with a multitude of structural events.</w:t>
      </w:r>
    </w:p>
    <w:p w14:paraId="58EA2230" w14:textId="530A7DC2" w:rsidR="006D6B63" w:rsidRPr="001F6155" w:rsidRDefault="006D6B63" w:rsidP="001F6155"/>
    <w:p w14:paraId="1461EF4B" w14:textId="683DC068" w:rsidR="00537FC9" w:rsidRDefault="00537FC9" w:rsidP="00537FC9">
      <w:pPr>
        <w:jc w:val="center"/>
      </w:pPr>
      <w:r>
        <w:rPr>
          <w:noProof/>
        </w:rPr>
        <w:lastRenderedPageBreak/>
        <w:drawing>
          <wp:inline distT="0" distB="0" distL="0" distR="0" wp14:anchorId="240B3A69" wp14:editId="74E2F529">
            <wp:extent cx="5943600" cy="4474845"/>
            <wp:effectExtent l="0" t="0" r="0" b="1905"/>
            <wp:docPr id="1" name="Picture 1" descr="A picture containing text, wooden, clothes dryer,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ooden, clothes dryer, woo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74845"/>
                    </a:xfrm>
                    <a:prstGeom prst="rect">
                      <a:avLst/>
                    </a:prstGeom>
                  </pic:spPr>
                </pic:pic>
              </a:graphicData>
            </a:graphic>
          </wp:inline>
        </w:drawing>
      </w:r>
    </w:p>
    <w:p w14:paraId="138FF4EE" w14:textId="629E75A2" w:rsidR="0098211C" w:rsidRDefault="0098211C" w:rsidP="000E547B">
      <w:r>
        <w:t xml:space="preserve">Figure </w:t>
      </w:r>
      <w:r w:rsidR="001941FC">
        <w:t>2</w:t>
      </w:r>
      <w:r>
        <w:t>. High grade mineralization in hole SP-22-053 from 223m to 224m</w:t>
      </w:r>
    </w:p>
    <w:p w14:paraId="44695B64" w14:textId="77777777" w:rsidR="0098211C" w:rsidRDefault="0098211C"/>
    <w:p w14:paraId="1D52FBBB" w14:textId="77777777" w:rsidR="0098211C" w:rsidRDefault="0098211C"/>
    <w:p w14:paraId="6E56E66C" w14:textId="6956F63D" w:rsidR="00354BF4" w:rsidRDefault="00537FC9" w:rsidP="00537FC9">
      <w:pPr>
        <w:jc w:val="center"/>
      </w:pPr>
      <w:r>
        <w:rPr>
          <w:noProof/>
        </w:rPr>
        <w:drawing>
          <wp:inline distT="0" distB="0" distL="0" distR="0" wp14:anchorId="483161EB" wp14:editId="522CC69D">
            <wp:extent cx="5943600" cy="1927225"/>
            <wp:effectExtent l="0" t="0" r="0" b="0"/>
            <wp:docPr id="2" name="Picture 2"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oo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927225"/>
                    </a:xfrm>
                    <a:prstGeom prst="rect">
                      <a:avLst/>
                    </a:prstGeom>
                  </pic:spPr>
                </pic:pic>
              </a:graphicData>
            </a:graphic>
          </wp:inline>
        </w:drawing>
      </w:r>
    </w:p>
    <w:p w14:paraId="13BA9B78" w14:textId="656769EA" w:rsidR="00136182" w:rsidRDefault="00136182">
      <w:r>
        <w:t xml:space="preserve">Figure </w:t>
      </w:r>
      <w:r w:rsidR="001941FC">
        <w:t>3</w:t>
      </w:r>
      <w:r>
        <w:t xml:space="preserve">. Massive sulphide high grade mineralization in hole SP-22-064 at </w:t>
      </w:r>
      <w:r w:rsidR="00D83496">
        <w:t xml:space="preserve">depth of </w:t>
      </w:r>
      <w:r>
        <w:t xml:space="preserve">183.9m </w:t>
      </w:r>
    </w:p>
    <w:p w14:paraId="174C2B2B" w14:textId="38886672" w:rsidR="00136182" w:rsidRDefault="00FF6926">
      <w:r>
        <w:rPr>
          <w:noProof/>
        </w:rPr>
        <w:lastRenderedPageBreak/>
        <w:drawing>
          <wp:inline distT="0" distB="0" distL="0" distR="0" wp14:anchorId="3BC1D026" wp14:editId="22AF421F">
            <wp:extent cx="5934075" cy="4191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14:paraId="687C51CC" w14:textId="66750496" w:rsidR="00136182" w:rsidRDefault="00FF6926">
      <w:r>
        <w:t xml:space="preserve">Figure </w:t>
      </w:r>
      <w:r w:rsidR="001941FC">
        <w:t>4</w:t>
      </w:r>
      <w:r>
        <w:t>. Plan map showing drilling locations at Heimdall Zone and</w:t>
      </w:r>
      <w:r w:rsidR="007E2588">
        <w:t xml:space="preserve"> new zone to the north</w:t>
      </w:r>
      <w:r>
        <w:t>.</w:t>
      </w:r>
    </w:p>
    <w:p w14:paraId="238BD9B6" w14:textId="77777777" w:rsidR="00AA1793" w:rsidRDefault="00AA1793"/>
    <w:p w14:paraId="25016448" w14:textId="2312CE94" w:rsidR="00AD159B" w:rsidRDefault="00AD159B">
      <w:r>
        <w:t>Table 1. Initial reported assay intervals from Sail Pond 2022 drilling.</w:t>
      </w:r>
    </w:p>
    <w:tbl>
      <w:tblPr>
        <w:tblW w:w="11440" w:type="dxa"/>
        <w:tblLook w:val="04A0" w:firstRow="1" w:lastRow="0" w:firstColumn="1" w:lastColumn="0" w:noHBand="0" w:noVBand="1"/>
      </w:tblPr>
      <w:tblGrid>
        <w:gridCol w:w="1160"/>
        <w:gridCol w:w="1020"/>
        <w:gridCol w:w="1020"/>
        <w:gridCol w:w="960"/>
        <w:gridCol w:w="1240"/>
        <w:gridCol w:w="1240"/>
        <w:gridCol w:w="960"/>
        <w:gridCol w:w="960"/>
        <w:gridCol w:w="960"/>
        <w:gridCol w:w="960"/>
        <w:gridCol w:w="960"/>
      </w:tblGrid>
      <w:tr w:rsidR="00AD159B" w:rsidRPr="00AD159B" w14:paraId="25AD60B4" w14:textId="77777777" w:rsidTr="00AD159B">
        <w:trPr>
          <w:trHeight w:val="450"/>
        </w:trPr>
        <w:tc>
          <w:tcPr>
            <w:tcW w:w="11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189D32F" w14:textId="77777777" w:rsidR="00AD159B" w:rsidRPr="00AD159B" w:rsidRDefault="00AD159B" w:rsidP="00AD159B">
            <w:pPr>
              <w:spacing w:after="0" w:line="240" w:lineRule="auto"/>
              <w:rPr>
                <w:rFonts w:ascii="Calibri" w:eastAsia="Times New Roman" w:hAnsi="Calibri" w:cs="Calibri"/>
                <w:b/>
                <w:bCs/>
                <w:sz w:val="20"/>
                <w:szCs w:val="20"/>
                <w:lang w:val="en-CA" w:eastAsia="en-CA"/>
              </w:rPr>
            </w:pPr>
            <w:r w:rsidRPr="00AD159B">
              <w:rPr>
                <w:rFonts w:ascii="Calibri" w:eastAsia="Times New Roman" w:hAnsi="Calibri" w:cs="Calibri"/>
                <w:b/>
                <w:bCs/>
                <w:sz w:val="20"/>
                <w:szCs w:val="20"/>
                <w:lang w:val="en-CA" w:eastAsia="en-CA"/>
              </w:rPr>
              <w:t>Drillhole</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3F777D3A" w14:textId="77777777" w:rsidR="00AD159B" w:rsidRPr="00AD159B" w:rsidRDefault="00AD159B" w:rsidP="00AD159B">
            <w:pPr>
              <w:spacing w:after="0" w:line="240" w:lineRule="auto"/>
              <w:jc w:val="center"/>
              <w:rPr>
                <w:rFonts w:ascii="Calibri" w:eastAsia="Times New Roman" w:hAnsi="Calibri" w:cs="Calibri"/>
                <w:b/>
                <w:bCs/>
                <w:sz w:val="20"/>
                <w:szCs w:val="20"/>
                <w:lang w:val="en-CA" w:eastAsia="en-CA"/>
              </w:rPr>
            </w:pPr>
            <w:r w:rsidRPr="00AD159B">
              <w:rPr>
                <w:rFonts w:ascii="Calibri" w:eastAsia="Times New Roman" w:hAnsi="Calibri" w:cs="Calibri"/>
                <w:b/>
                <w:bCs/>
                <w:sz w:val="20"/>
                <w:szCs w:val="20"/>
                <w:lang w:val="en-CA" w:eastAsia="en-CA"/>
              </w:rPr>
              <w:t>Zone</w:t>
            </w:r>
          </w:p>
        </w:tc>
        <w:tc>
          <w:tcPr>
            <w:tcW w:w="1020" w:type="dxa"/>
            <w:tcBorders>
              <w:top w:val="single" w:sz="8" w:space="0" w:color="auto"/>
              <w:left w:val="nil"/>
              <w:bottom w:val="single" w:sz="8" w:space="0" w:color="auto"/>
              <w:right w:val="single" w:sz="4" w:space="0" w:color="auto"/>
            </w:tcBorders>
            <w:shd w:val="clear" w:color="auto" w:fill="auto"/>
            <w:vAlign w:val="center"/>
            <w:hideMark/>
          </w:tcPr>
          <w:p w14:paraId="660BFB07" w14:textId="77777777" w:rsidR="00AD159B" w:rsidRPr="00AD159B" w:rsidRDefault="00AD159B" w:rsidP="00AD159B">
            <w:pPr>
              <w:spacing w:after="0" w:line="240" w:lineRule="auto"/>
              <w:jc w:val="center"/>
              <w:rPr>
                <w:rFonts w:ascii="Calibri" w:eastAsia="Times New Roman" w:hAnsi="Calibri" w:cs="Calibri"/>
                <w:b/>
                <w:bCs/>
                <w:sz w:val="20"/>
                <w:szCs w:val="20"/>
                <w:lang w:val="en-CA" w:eastAsia="en-CA"/>
              </w:rPr>
            </w:pPr>
            <w:r w:rsidRPr="00AD159B">
              <w:rPr>
                <w:rFonts w:ascii="Calibri" w:eastAsia="Times New Roman" w:hAnsi="Calibri" w:cs="Calibri"/>
                <w:b/>
                <w:bCs/>
                <w:sz w:val="20"/>
                <w:szCs w:val="20"/>
                <w:lang w:val="en-CA" w:eastAsia="en-CA"/>
              </w:rPr>
              <w:t>From (m)</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74AA1707" w14:textId="77777777" w:rsidR="00AD159B" w:rsidRPr="00AD159B" w:rsidRDefault="00AD159B" w:rsidP="00AD159B">
            <w:pPr>
              <w:spacing w:after="0" w:line="240" w:lineRule="auto"/>
              <w:jc w:val="center"/>
              <w:rPr>
                <w:rFonts w:ascii="Calibri" w:eastAsia="Times New Roman" w:hAnsi="Calibri" w:cs="Calibri"/>
                <w:b/>
                <w:bCs/>
                <w:sz w:val="20"/>
                <w:szCs w:val="20"/>
                <w:lang w:val="en-CA" w:eastAsia="en-CA"/>
              </w:rPr>
            </w:pPr>
            <w:r w:rsidRPr="00AD159B">
              <w:rPr>
                <w:rFonts w:ascii="Calibri" w:eastAsia="Times New Roman" w:hAnsi="Calibri" w:cs="Calibri"/>
                <w:b/>
                <w:bCs/>
                <w:sz w:val="20"/>
                <w:szCs w:val="20"/>
                <w:lang w:val="en-CA" w:eastAsia="en-CA"/>
              </w:rPr>
              <w:t>To (m)</w:t>
            </w:r>
          </w:p>
        </w:tc>
        <w:tc>
          <w:tcPr>
            <w:tcW w:w="1240" w:type="dxa"/>
            <w:tcBorders>
              <w:top w:val="single" w:sz="8" w:space="0" w:color="auto"/>
              <w:left w:val="nil"/>
              <w:bottom w:val="single" w:sz="8" w:space="0" w:color="auto"/>
              <w:right w:val="single" w:sz="4" w:space="0" w:color="auto"/>
            </w:tcBorders>
            <w:shd w:val="clear" w:color="auto" w:fill="auto"/>
            <w:vAlign w:val="center"/>
            <w:hideMark/>
          </w:tcPr>
          <w:p w14:paraId="3C425F6E" w14:textId="77777777" w:rsidR="00AD159B" w:rsidRPr="00AD159B" w:rsidRDefault="00AD159B" w:rsidP="00AD159B">
            <w:pPr>
              <w:spacing w:after="0" w:line="240" w:lineRule="auto"/>
              <w:jc w:val="center"/>
              <w:rPr>
                <w:rFonts w:ascii="Calibri" w:eastAsia="Times New Roman" w:hAnsi="Calibri" w:cs="Calibri"/>
                <w:b/>
                <w:bCs/>
                <w:sz w:val="20"/>
                <w:szCs w:val="20"/>
                <w:lang w:val="en-CA" w:eastAsia="en-CA"/>
              </w:rPr>
            </w:pPr>
            <w:r w:rsidRPr="00AD159B">
              <w:rPr>
                <w:rFonts w:ascii="Calibri" w:eastAsia="Times New Roman" w:hAnsi="Calibri" w:cs="Calibri"/>
                <w:b/>
                <w:bCs/>
                <w:sz w:val="20"/>
                <w:szCs w:val="20"/>
                <w:lang w:val="en-CA" w:eastAsia="en-CA"/>
              </w:rPr>
              <w:t>Length (m)</w:t>
            </w:r>
          </w:p>
        </w:tc>
        <w:tc>
          <w:tcPr>
            <w:tcW w:w="1240" w:type="dxa"/>
            <w:tcBorders>
              <w:top w:val="single" w:sz="8" w:space="0" w:color="auto"/>
              <w:left w:val="nil"/>
              <w:bottom w:val="single" w:sz="8" w:space="0" w:color="auto"/>
              <w:right w:val="single" w:sz="4" w:space="0" w:color="auto"/>
            </w:tcBorders>
            <w:shd w:val="clear" w:color="auto" w:fill="auto"/>
            <w:vAlign w:val="center"/>
            <w:hideMark/>
          </w:tcPr>
          <w:p w14:paraId="5953CA6A" w14:textId="77777777" w:rsidR="00AD159B" w:rsidRPr="00AD159B" w:rsidRDefault="00AD159B" w:rsidP="00AD159B">
            <w:pPr>
              <w:spacing w:after="0" w:line="240" w:lineRule="auto"/>
              <w:jc w:val="center"/>
              <w:rPr>
                <w:rFonts w:ascii="Calibri" w:eastAsia="Times New Roman" w:hAnsi="Calibri" w:cs="Calibri"/>
                <w:b/>
                <w:bCs/>
                <w:sz w:val="20"/>
                <w:szCs w:val="20"/>
                <w:lang w:val="en-CA" w:eastAsia="en-CA"/>
              </w:rPr>
            </w:pPr>
            <w:r w:rsidRPr="00AD159B">
              <w:rPr>
                <w:rFonts w:ascii="Calibri" w:eastAsia="Times New Roman" w:hAnsi="Calibri" w:cs="Calibri"/>
                <w:b/>
                <w:bCs/>
                <w:sz w:val="20"/>
                <w:szCs w:val="20"/>
                <w:lang w:val="en-CA" w:eastAsia="en-CA"/>
              </w:rPr>
              <w:t>AgEq (g/t)</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7E891AF9" w14:textId="77777777" w:rsidR="00AD159B" w:rsidRPr="00AD159B" w:rsidRDefault="00AD159B" w:rsidP="00AD159B">
            <w:pPr>
              <w:spacing w:after="0" w:line="240" w:lineRule="auto"/>
              <w:jc w:val="center"/>
              <w:rPr>
                <w:rFonts w:ascii="Calibri" w:eastAsia="Times New Roman" w:hAnsi="Calibri" w:cs="Calibri"/>
                <w:b/>
                <w:bCs/>
                <w:sz w:val="20"/>
                <w:szCs w:val="20"/>
                <w:lang w:val="en-CA" w:eastAsia="en-CA"/>
              </w:rPr>
            </w:pPr>
            <w:r w:rsidRPr="00AD159B">
              <w:rPr>
                <w:rFonts w:ascii="Calibri" w:eastAsia="Times New Roman" w:hAnsi="Calibri" w:cs="Calibri"/>
                <w:b/>
                <w:bCs/>
                <w:sz w:val="20"/>
                <w:szCs w:val="20"/>
                <w:lang w:val="en-CA" w:eastAsia="en-CA"/>
              </w:rPr>
              <w:t>Ag (g/t)</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6CDCB3D2" w14:textId="77777777" w:rsidR="00AD159B" w:rsidRPr="00AD159B" w:rsidRDefault="00AD159B" w:rsidP="00AD159B">
            <w:pPr>
              <w:spacing w:after="0" w:line="240" w:lineRule="auto"/>
              <w:jc w:val="center"/>
              <w:rPr>
                <w:rFonts w:ascii="Calibri" w:eastAsia="Times New Roman" w:hAnsi="Calibri" w:cs="Calibri"/>
                <w:b/>
                <w:bCs/>
                <w:sz w:val="20"/>
                <w:szCs w:val="20"/>
                <w:lang w:val="en-CA" w:eastAsia="en-CA"/>
              </w:rPr>
            </w:pPr>
            <w:r w:rsidRPr="00AD159B">
              <w:rPr>
                <w:rFonts w:ascii="Calibri" w:eastAsia="Times New Roman" w:hAnsi="Calibri" w:cs="Calibri"/>
                <w:b/>
                <w:bCs/>
                <w:sz w:val="20"/>
                <w:szCs w:val="20"/>
                <w:lang w:val="en-CA" w:eastAsia="en-CA"/>
              </w:rPr>
              <w:t>Cu (%)</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69EB78BF" w14:textId="77777777" w:rsidR="00AD159B" w:rsidRPr="00AD159B" w:rsidRDefault="00AD159B" w:rsidP="00AD159B">
            <w:pPr>
              <w:spacing w:after="0" w:line="240" w:lineRule="auto"/>
              <w:jc w:val="center"/>
              <w:rPr>
                <w:rFonts w:ascii="Calibri" w:eastAsia="Times New Roman" w:hAnsi="Calibri" w:cs="Calibri"/>
                <w:b/>
                <w:bCs/>
                <w:sz w:val="20"/>
                <w:szCs w:val="20"/>
                <w:lang w:val="en-CA" w:eastAsia="en-CA"/>
              </w:rPr>
            </w:pPr>
            <w:r w:rsidRPr="00AD159B">
              <w:rPr>
                <w:rFonts w:ascii="Calibri" w:eastAsia="Times New Roman" w:hAnsi="Calibri" w:cs="Calibri"/>
                <w:b/>
                <w:bCs/>
                <w:sz w:val="20"/>
                <w:szCs w:val="20"/>
                <w:lang w:val="en-CA" w:eastAsia="en-CA"/>
              </w:rPr>
              <w:t>Pb (%)</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0984222A" w14:textId="77777777" w:rsidR="00AD159B" w:rsidRPr="00AD159B" w:rsidRDefault="00AD159B" w:rsidP="00AD159B">
            <w:pPr>
              <w:spacing w:after="0" w:line="240" w:lineRule="auto"/>
              <w:jc w:val="center"/>
              <w:rPr>
                <w:rFonts w:ascii="Calibri" w:eastAsia="Times New Roman" w:hAnsi="Calibri" w:cs="Calibri"/>
                <w:b/>
                <w:bCs/>
                <w:sz w:val="20"/>
                <w:szCs w:val="20"/>
                <w:lang w:val="en-CA" w:eastAsia="en-CA"/>
              </w:rPr>
            </w:pPr>
            <w:r w:rsidRPr="00AD159B">
              <w:rPr>
                <w:rFonts w:ascii="Calibri" w:eastAsia="Times New Roman" w:hAnsi="Calibri" w:cs="Calibri"/>
                <w:b/>
                <w:bCs/>
                <w:sz w:val="20"/>
                <w:szCs w:val="20"/>
                <w:lang w:val="en-CA" w:eastAsia="en-CA"/>
              </w:rPr>
              <w:t>Sb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D1F5284" w14:textId="77777777" w:rsidR="00AD159B" w:rsidRPr="00AD159B" w:rsidRDefault="00AD159B" w:rsidP="00AD159B">
            <w:pPr>
              <w:spacing w:after="0" w:line="240" w:lineRule="auto"/>
              <w:jc w:val="center"/>
              <w:rPr>
                <w:rFonts w:ascii="Calibri" w:eastAsia="Times New Roman" w:hAnsi="Calibri" w:cs="Calibri"/>
                <w:b/>
                <w:bCs/>
                <w:sz w:val="20"/>
                <w:szCs w:val="20"/>
                <w:lang w:val="en-CA" w:eastAsia="en-CA"/>
              </w:rPr>
            </w:pPr>
            <w:r w:rsidRPr="00AD159B">
              <w:rPr>
                <w:rFonts w:ascii="Calibri" w:eastAsia="Times New Roman" w:hAnsi="Calibri" w:cs="Calibri"/>
                <w:b/>
                <w:bCs/>
                <w:sz w:val="20"/>
                <w:szCs w:val="20"/>
                <w:lang w:val="en-CA" w:eastAsia="en-CA"/>
              </w:rPr>
              <w:t>Zn (%)</w:t>
            </w:r>
          </w:p>
        </w:tc>
      </w:tr>
      <w:tr w:rsidR="00AD159B" w:rsidRPr="00AD159B" w14:paraId="2167288B"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1EEDD2A5" w14:textId="77777777" w:rsidR="00AD159B" w:rsidRPr="00AD159B" w:rsidRDefault="00AD159B" w:rsidP="00AD159B">
            <w:pPr>
              <w:spacing w:after="0" w:line="240" w:lineRule="auto"/>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SP-22-045</w:t>
            </w:r>
          </w:p>
        </w:tc>
        <w:tc>
          <w:tcPr>
            <w:tcW w:w="1020" w:type="dxa"/>
            <w:tcBorders>
              <w:top w:val="nil"/>
              <w:left w:val="nil"/>
              <w:bottom w:val="single" w:sz="4" w:space="0" w:color="auto"/>
              <w:right w:val="single" w:sz="4" w:space="0" w:color="auto"/>
            </w:tcBorders>
            <w:shd w:val="clear" w:color="000000" w:fill="F2F2F2"/>
            <w:noWrap/>
            <w:vAlign w:val="center"/>
            <w:hideMark/>
          </w:tcPr>
          <w:p w14:paraId="24B6CAAD"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South</w:t>
            </w:r>
          </w:p>
        </w:tc>
        <w:tc>
          <w:tcPr>
            <w:tcW w:w="1020" w:type="dxa"/>
            <w:tcBorders>
              <w:top w:val="nil"/>
              <w:left w:val="nil"/>
              <w:bottom w:val="single" w:sz="4" w:space="0" w:color="auto"/>
              <w:right w:val="single" w:sz="4" w:space="0" w:color="auto"/>
            </w:tcBorders>
            <w:shd w:val="clear" w:color="000000" w:fill="F2F2F2"/>
            <w:noWrap/>
            <w:vAlign w:val="center"/>
            <w:hideMark/>
          </w:tcPr>
          <w:p w14:paraId="138A144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56.71</w:t>
            </w:r>
          </w:p>
        </w:tc>
        <w:tc>
          <w:tcPr>
            <w:tcW w:w="960" w:type="dxa"/>
            <w:tcBorders>
              <w:top w:val="nil"/>
              <w:left w:val="nil"/>
              <w:bottom w:val="single" w:sz="4" w:space="0" w:color="auto"/>
              <w:right w:val="single" w:sz="4" w:space="0" w:color="auto"/>
            </w:tcBorders>
            <w:shd w:val="clear" w:color="000000" w:fill="F2F2F2"/>
            <w:noWrap/>
            <w:vAlign w:val="center"/>
            <w:hideMark/>
          </w:tcPr>
          <w:p w14:paraId="3339DCC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57.5</w:t>
            </w:r>
          </w:p>
        </w:tc>
        <w:tc>
          <w:tcPr>
            <w:tcW w:w="1240" w:type="dxa"/>
            <w:tcBorders>
              <w:top w:val="nil"/>
              <w:left w:val="nil"/>
              <w:bottom w:val="single" w:sz="4" w:space="0" w:color="auto"/>
              <w:right w:val="single" w:sz="4" w:space="0" w:color="auto"/>
            </w:tcBorders>
            <w:shd w:val="clear" w:color="000000" w:fill="F2F2F2"/>
            <w:noWrap/>
            <w:vAlign w:val="center"/>
            <w:hideMark/>
          </w:tcPr>
          <w:p w14:paraId="4DD7ECC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0.79</w:t>
            </w:r>
          </w:p>
        </w:tc>
        <w:tc>
          <w:tcPr>
            <w:tcW w:w="1240" w:type="dxa"/>
            <w:tcBorders>
              <w:top w:val="nil"/>
              <w:left w:val="nil"/>
              <w:bottom w:val="single" w:sz="4" w:space="0" w:color="auto"/>
              <w:right w:val="single" w:sz="4" w:space="0" w:color="auto"/>
            </w:tcBorders>
            <w:shd w:val="clear" w:color="000000" w:fill="F2F2F2"/>
            <w:noWrap/>
            <w:vAlign w:val="center"/>
            <w:hideMark/>
          </w:tcPr>
          <w:p w14:paraId="6FA44FE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209.6</w:t>
            </w:r>
          </w:p>
        </w:tc>
        <w:tc>
          <w:tcPr>
            <w:tcW w:w="960" w:type="dxa"/>
            <w:tcBorders>
              <w:top w:val="nil"/>
              <w:left w:val="nil"/>
              <w:bottom w:val="single" w:sz="4" w:space="0" w:color="auto"/>
              <w:right w:val="single" w:sz="4" w:space="0" w:color="auto"/>
            </w:tcBorders>
            <w:shd w:val="clear" w:color="000000" w:fill="F2F2F2"/>
            <w:noWrap/>
            <w:vAlign w:val="center"/>
            <w:hideMark/>
          </w:tcPr>
          <w:p w14:paraId="0D99820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113</w:t>
            </w:r>
          </w:p>
        </w:tc>
        <w:tc>
          <w:tcPr>
            <w:tcW w:w="960" w:type="dxa"/>
            <w:tcBorders>
              <w:top w:val="nil"/>
              <w:left w:val="nil"/>
              <w:bottom w:val="single" w:sz="4" w:space="0" w:color="auto"/>
              <w:right w:val="single" w:sz="4" w:space="0" w:color="auto"/>
            </w:tcBorders>
            <w:shd w:val="clear" w:color="000000" w:fill="F2F2F2"/>
            <w:noWrap/>
            <w:vAlign w:val="center"/>
            <w:hideMark/>
          </w:tcPr>
          <w:p w14:paraId="551DC97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0.48</w:t>
            </w:r>
          </w:p>
        </w:tc>
        <w:tc>
          <w:tcPr>
            <w:tcW w:w="960" w:type="dxa"/>
            <w:tcBorders>
              <w:top w:val="nil"/>
              <w:left w:val="nil"/>
              <w:bottom w:val="single" w:sz="4" w:space="0" w:color="auto"/>
              <w:right w:val="single" w:sz="4" w:space="0" w:color="auto"/>
            </w:tcBorders>
            <w:shd w:val="clear" w:color="000000" w:fill="F2F2F2"/>
            <w:noWrap/>
            <w:vAlign w:val="center"/>
            <w:hideMark/>
          </w:tcPr>
          <w:p w14:paraId="72C6B74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0.58</w:t>
            </w:r>
          </w:p>
        </w:tc>
        <w:tc>
          <w:tcPr>
            <w:tcW w:w="960" w:type="dxa"/>
            <w:tcBorders>
              <w:top w:val="nil"/>
              <w:left w:val="nil"/>
              <w:bottom w:val="single" w:sz="4" w:space="0" w:color="auto"/>
              <w:right w:val="single" w:sz="4" w:space="0" w:color="auto"/>
            </w:tcBorders>
            <w:shd w:val="clear" w:color="000000" w:fill="F2F2F2"/>
            <w:noWrap/>
            <w:vAlign w:val="center"/>
            <w:hideMark/>
          </w:tcPr>
          <w:p w14:paraId="4C7282A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0.062</w:t>
            </w:r>
          </w:p>
        </w:tc>
        <w:tc>
          <w:tcPr>
            <w:tcW w:w="960" w:type="dxa"/>
            <w:tcBorders>
              <w:top w:val="nil"/>
              <w:left w:val="nil"/>
              <w:bottom w:val="single" w:sz="4" w:space="0" w:color="auto"/>
              <w:right w:val="single" w:sz="8" w:space="0" w:color="auto"/>
            </w:tcBorders>
            <w:shd w:val="clear" w:color="000000" w:fill="F2F2F2"/>
            <w:noWrap/>
            <w:vAlign w:val="center"/>
            <w:hideMark/>
          </w:tcPr>
          <w:p w14:paraId="600B026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0.34</w:t>
            </w:r>
          </w:p>
        </w:tc>
      </w:tr>
      <w:tr w:rsidR="00AD159B" w:rsidRPr="00AD159B" w14:paraId="47161353"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0D8B2627"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000000" w:fill="F2F2F2"/>
            <w:noWrap/>
            <w:vAlign w:val="center"/>
            <w:hideMark/>
          </w:tcPr>
          <w:p w14:paraId="2E436ED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6C005C0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81.75</w:t>
            </w:r>
          </w:p>
        </w:tc>
        <w:tc>
          <w:tcPr>
            <w:tcW w:w="960" w:type="dxa"/>
            <w:tcBorders>
              <w:top w:val="nil"/>
              <w:left w:val="nil"/>
              <w:bottom w:val="single" w:sz="4" w:space="0" w:color="auto"/>
              <w:right w:val="single" w:sz="4" w:space="0" w:color="auto"/>
            </w:tcBorders>
            <w:shd w:val="clear" w:color="000000" w:fill="F2F2F2"/>
            <w:noWrap/>
            <w:vAlign w:val="center"/>
            <w:hideMark/>
          </w:tcPr>
          <w:p w14:paraId="64D6CF7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86.1</w:t>
            </w:r>
          </w:p>
        </w:tc>
        <w:tc>
          <w:tcPr>
            <w:tcW w:w="1240" w:type="dxa"/>
            <w:tcBorders>
              <w:top w:val="nil"/>
              <w:left w:val="nil"/>
              <w:bottom w:val="single" w:sz="4" w:space="0" w:color="auto"/>
              <w:right w:val="single" w:sz="4" w:space="0" w:color="auto"/>
            </w:tcBorders>
            <w:shd w:val="clear" w:color="000000" w:fill="F2F2F2"/>
            <w:noWrap/>
            <w:vAlign w:val="center"/>
            <w:hideMark/>
          </w:tcPr>
          <w:p w14:paraId="1FE28D3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4.35</w:t>
            </w:r>
          </w:p>
        </w:tc>
        <w:tc>
          <w:tcPr>
            <w:tcW w:w="1240" w:type="dxa"/>
            <w:tcBorders>
              <w:top w:val="nil"/>
              <w:left w:val="nil"/>
              <w:bottom w:val="single" w:sz="4" w:space="0" w:color="auto"/>
              <w:right w:val="single" w:sz="4" w:space="0" w:color="auto"/>
            </w:tcBorders>
            <w:shd w:val="clear" w:color="000000" w:fill="F2F2F2"/>
            <w:noWrap/>
            <w:vAlign w:val="center"/>
            <w:hideMark/>
          </w:tcPr>
          <w:p w14:paraId="514FF6D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30.5</w:t>
            </w:r>
          </w:p>
        </w:tc>
        <w:tc>
          <w:tcPr>
            <w:tcW w:w="960" w:type="dxa"/>
            <w:tcBorders>
              <w:top w:val="nil"/>
              <w:left w:val="nil"/>
              <w:bottom w:val="single" w:sz="4" w:space="0" w:color="auto"/>
              <w:right w:val="single" w:sz="4" w:space="0" w:color="auto"/>
            </w:tcBorders>
            <w:shd w:val="clear" w:color="000000" w:fill="F2F2F2"/>
            <w:noWrap/>
            <w:vAlign w:val="center"/>
            <w:hideMark/>
          </w:tcPr>
          <w:p w14:paraId="03BD154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16.6</w:t>
            </w:r>
          </w:p>
        </w:tc>
        <w:tc>
          <w:tcPr>
            <w:tcW w:w="960" w:type="dxa"/>
            <w:tcBorders>
              <w:top w:val="nil"/>
              <w:left w:val="nil"/>
              <w:bottom w:val="single" w:sz="4" w:space="0" w:color="auto"/>
              <w:right w:val="single" w:sz="4" w:space="0" w:color="auto"/>
            </w:tcBorders>
            <w:shd w:val="clear" w:color="000000" w:fill="F2F2F2"/>
            <w:noWrap/>
            <w:vAlign w:val="center"/>
            <w:hideMark/>
          </w:tcPr>
          <w:p w14:paraId="07E6451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0.067</w:t>
            </w:r>
          </w:p>
        </w:tc>
        <w:tc>
          <w:tcPr>
            <w:tcW w:w="960" w:type="dxa"/>
            <w:tcBorders>
              <w:top w:val="nil"/>
              <w:left w:val="nil"/>
              <w:bottom w:val="single" w:sz="4" w:space="0" w:color="auto"/>
              <w:right w:val="single" w:sz="4" w:space="0" w:color="auto"/>
            </w:tcBorders>
            <w:shd w:val="clear" w:color="000000" w:fill="F2F2F2"/>
            <w:noWrap/>
            <w:vAlign w:val="center"/>
            <w:hideMark/>
          </w:tcPr>
          <w:p w14:paraId="27F49C2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0.036</w:t>
            </w:r>
          </w:p>
        </w:tc>
        <w:tc>
          <w:tcPr>
            <w:tcW w:w="960" w:type="dxa"/>
            <w:tcBorders>
              <w:top w:val="nil"/>
              <w:left w:val="nil"/>
              <w:bottom w:val="single" w:sz="4" w:space="0" w:color="auto"/>
              <w:right w:val="single" w:sz="4" w:space="0" w:color="auto"/>
            </w:tcBorders>
            <w:shd w:val="clear" w:color="000000" w:fill="F2F2F2"/>
            <w:noWrap/>
            <w:vAlign w:val="center"/>
            <w:hideMark/>
          </w:tcPr>
          <w:p w14:paraId="6E1865F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0.016</w:t>
            </w:r>
          </w:p>
        </w:tc>
        <w:tc>
          <w:tcPr>
            <w:tcW w:w="960" w:type="dxa"/>
            <w:tcBorders>
              <w:top w:val="nil"/>
              <w:left w:val="nil"/>
              <w:bottom w:val="single" w:sz="4" w:space="0" w:color="auto"/>
              <w:right w:val="single" w:sz="8" w:space="0" w:color="auto"/>
            </w:tcBorders>
            <w:shd w:val="clear" w:color="000000" w:fill="F2F2F2"/>
            <w:noWrap/>
            <w:vAlign w:val="center"/>
            <w:hideMark/>
          </w:tcPr>
          <w:p w14:paraId="390D1CC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0.063</w:t>
            </w:r>
          </w:p>
        </w:tc>
      </w:tr>
      <w:tr w:rsidR="00AD159B" w:rsidRPr="00AD159B" w14:paraId="0599FCAA" w14:textId="77777777" w:rsidTr="00AD159B">
        <w:trPr>
          <w:trHeight w:val="290"/>
        </w:trPr>
        <w:tc>
          <w:tcPr>
            <w:tcW w:w="1160" w:type="dxa"/>
            <w:tcBorders>
              <w:top w:val="nil"/>
              <w:left w:val="single" w:sz="8" w:space="0" w:color="auto"/>
              <w:bottom w:val="nil"/>
              <w:right w:val="single" w:sz="4" w:space="0" w:color="auto"/>
            </w:tcBorders>
            <w:shd w:val="clear" w:color="000000" w:fill="F2F2F2"/>
            <w:noWrap/>
            <w:vAlign w:val="center"/>
            <w:hideMark/>
          </w:tcPr>
          <w:p w14:paraId="34F03BDB"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nil"/>
              <w:right w:val="single" w:sz="4" w:space="0" w:color="auto"/>
            </w:tcBorders>
            <w:shd w:val="clear" w:color="000000" w:fill="F2F2F2"/>
            <w:noWrap/>
            <w:vAlign w:val="center"/>
            <w:hideMark/>
          </w:tcPr>
          <w:p w14:paraId="7F351F3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nil"/>
              <w:right w:val="single" w:sz="4" w:space="0" w:color="auto"/>
            </w:tcBorders>
            <w:shd w:val="clear" w:color="000000" w:fill="F2F2F2"/>
            <w:noWrap/>
            <w:vAlign w:val="center"/>
            <w:hideMark/>
          </w:tcPr>
          <w:p w14:paraId="33FA847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81.75</w:t>
            </w:r>
          </w:p>
        </w:tc>
        <w:tc>
          <w:tcPr>
            <w:tcW w:w="960" w:type="dxa"/>
            <w:tcBorders>
              <w:top w:val="nil"/>
              <w:left w:val="nil"/>
              <w:bottom w:val="nil"/>
              <w:right w:val="single" w:sz="4" w:space="0" w:color="auto"/>
            </w:tcBorders>
            <w:shd w:val="clear" w:color="000000" w:fill="F2F2F2"/>
            <w:noWrap/>
            <w:vAlign w:val="center"/>
            <w:hideMark/>
          </w:tcPr>
          <w:p w14:paraId="2CB80E1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82</w:t>
            </w:r>
          </w:p>
        </w:tc>
        <w:tc>
          <w:tcPr>
            <w:tcW w:w="1240" w:type="dxa"/>
            <w:tcBorders>
              <w:top w:val="nil"/>
              <w:left w:val="nil"/>
              <w:bottom w:val="nil"/>
              <w:right w:val="single" w:sz="4" w:space="0" w:color="auto"/>
            </w:tcBorders>
            <w:shd w:val="clear" w:color="000000" w:fill="F2F2F2"/>
            <w:noWrap/>
            <w:vAlign w:val="center"/>
            <w:hideMark/>
          </w:tcPr>
          <w:p w14:paraId="2C023C5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nil"/>
              <w:left w:val="nil"/>
              <w:bottom w:val="nil"/>
              <w:right w:val="single" w:sz="4" w:space="0" w:color="auto"/>
            </w:tcBorders>
            <w:shd w:val="clear" w:color="000000" w:fill="F2F2F2"/>
            <w:noWrap/>
            <w:vAlign w:val="center"/>
            <w:hideMark/>
          </w:tcPr>
          <w:p w14:paraId="6CD0915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175.6</w:t>
            </w:r>
          </w:p>
        </w:tc>
        <w:tc>
          <w:tcPr>
            <w:tcW w:w="960" w:type="dxa"/>
            <w:tcBorders>
              <w:top w:val="nil"/>
              <w:left w:val="nil"/>
              <w:bottom w:val="nil"/>
              <w:right w:val="single" w:sz="4" w:space="0" w:color="auto"/>
            </w:tcBorders>
            <w:shd w:val="clear" w:color="000000" w:fill="F2F2F2"/>
            <w:noWrap/>
            <w:vAlign w:val="center"/>
            <w:hideMark/>
          </w:tcPr>
          <w:p w14:paraId="1865A7D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78</w:t>
            </w:r>
          </w:p>
        </w:tc>
        <w:tc>
          <w:tcPr>
            <w:tcW w:w="960" w:type="dxa"/>
            <w:tcBorders>
              <w:top w:val="nil"/>
              <w:left w:val="nil"/>
              <w:bottom w:val="nil"/>
              <w:right w:val="single" w:sz="4" w:space="0" w:color="auto"/>
            </w:tcBorders>
            <w:shd w:val="clear" w:color="000000" w:fill="F2F2F2"/>
            <w:noWrap/>
            <w:vAlign w:val="center"/>
            <w:hideMark/>
          </w:tcPr>
          <w:p w14:paraId="0EE534D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0.35</w:t>
            </w:r>
          </w:p>
        </w:tc>
        <w:tc>
          <w:tcPr>
            <w:tcW w:w="960" w:type="dxa"/>
            <w:tcBorders>
              <w:top w:val="nil"/>
              <w:left w:val="nil"/>
              <w:bottom w:val="nil"/>
              <w:right w:val="single" w:sz="4" w:space="0" w:color="auto"/>
            </w:tcBorders>
            <w:shd w:val="clear" w:color="000000" w:fill="F2F2F2"/>
            <w:noWrap/>
            <w:vAlign w:val="center"/>
            <w:hideMark/>
          </w:tcPr>
          <w:p w14:paraId="0A2892A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0.29</w:t>
            </w:r>
          </w:p>
        </w:tc>
        <w:tc>
          <w:tcPr>
            <w:tcW w:w="960" w:type="dxa"/>
            <w:tcBorders>
              <w:top w:val="nil"/>
              <w:left w:val="nil"/>
              <w:bottom w:val="nil"/>
              <w:right w:val="single" w:sz="4" w:space="0" w:color="auto"/>
            </w:tcBorders>
            <w:shd w:val="clear" w:color="000000" w:fill="F2F2F2"/>
            <w:noWrap/>
            <w:vAlign w:val="center"/>
            <w:hideMark/>
          </w:tcPr>
          <w:p w14:paraId="518F61F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0.094</w:t>
            </w:r>
          </w:p>
        </w:tc>
        <w:tc>
          <w:tcPr>
            <w:tcW w:w="960" w:type="dxa"/>
            <w:tcBorders>
              <w:top w:val="nil"/>
              <w:left w:val="nil"/>
              <w:bottom w:val="nil"/>
              <w:right w:val="single" w:sz="8" w:space="0" w:color="auto"/>
            </w:tcBorders>
            <w:shd w:val="clear" w:color="000000" w:fill="F2F2F2"/>
            <w:noWrap/>
            <w:vAlign w:val="center"/>
            <w:hideMark/>
          </w:tcPr>
          <w:p w14:paraId="04AD40C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0.82</w:t>
            </w:r>
          </w:p>
        </w:tc>
      </w:tr>
      <w:tr w:rsidR="00AD159B" w:rsidRPr="00AD159B" w14:paraId="3CD4D7A7" w14:textId="77777777" w:rsidTr="00AD159B">
        <w:trPr>
          <w:trHeight w:val="300"/>
        </w:trPr>
        <w:tc>
          <w:tcPr>
            <w:tcW w:w="1160" w:type="dxa"/>
            <w:tcBorders>
              <w:top w:val="single" w:sz="4" w:space="0" w:color="auto"/>
              <w:left w:val="single" w:sz="8" w:space="0" w:color="auto"/>
              <w:bottom w:val="single" w:sz="8" w:space="0" w:color="auto"/>
              <w:right w:val="single" w:sz="4" w:space="0" w:color="auto"/>
            </w:tcBorders>
            <w:shd w:val="clear" w:color="000000" w:fill="F2F2F2"/>
            <w:noWrap/>
            <w:vAlign w:val="center"/>
            <w:hideMark/>
          </w:tcPr>
          <w:p w14:paraId="7F7EC358"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single" w:sz="4" w:space="0" w:color="auto"/>
              <w:left w:val="nil"/>
              <w:bottom w:val="single" w:sz="8" w:space="0" w:color="auto"/>
              <w:right w:val="single" w:sz="4" w:space="0" w:color="auto"/>
            </w:tcBorders>
            <w:shd w:val="clear" w:color="000000" w:fill="F2F2F2"/>
            <w:noWrap/>
            <w:vAlign w:val="center"/>
            <w:hideMark/>
          </w:tcPr>
          <w:p w14:paraId="3D19130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single" w:sz="4" w:space="0" w:color="auto"/>
              <w:left w:val="nil"/>
              <w:bottom w:val="single" w:sz="8" w:space="0" w:color="auto"/>
              <w:right w:val="single" w:sz="4" w:space="0" w:color="auto"/>
            </w:tcBorders>
            <w:shd w:val="clear" w:color="000000" w:fill="F2F2F2"/>
            <w:noWrap/>
            <w:vAlign w:val="center"/>
            <w:hideMark/>
          </w:tcPr>
          <w:p w14:paraId="05FB204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85.55</w:t>
            </w:r>
          </w:p>
        </w:tc>
        <w:tc>
          <w:tcPr>
            <w:tcW w:w="960" w:type="dxa"/>
            <w:tcBorders>
              <w:top w:val="single" w:sz="4" w:space="0" w:color="auto"/>
              <w:left w:val="nil"/>
              <w:bottom w:val="single" w:sz="8" w:space="0" w:color="auto"/>
              <w:right w:val="single" w:sz="4" w:space="0" w:color="auto"/>
            </w:tcBorders>
            <w:shd w:val="clear" w:color="000000" w:fill="F2F2F2"/>
            <w:noWrap/>
            <w:vAlign w:val="center"/>
            <w:hideMark/>
          </w:tcPr>
          <w:p w14:paraId="0E12E50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86.1</w:t>
            </w:r>
          </w:p>
        </w:tc>
        <w:tc>
          <w:tcPr>
            <w:tcW w:w="1240" w:type="dxa"/>
            <w:tcBorders>
              <w:top w:val="single" w:sz="4" w:space="0" w:color="auto"/>
              <w:left w:val="nil"/>
              <w:bottom w:val="single" w:sz="8" w:space="0" w:color="auto"/>
              <w:right w:val="single" w:sz="4" w:space="0" w:color="auto"/>
            </w:tcBorders>
            <w:shd w:val="clear" w:color="000000" w:fill="F2F2F2"/>
            <w:noWrap/>
            <w:vAlign w:val="center"/>
            <w:hideMark/>
          </w:tcPr>
          <w:p w14:paraId="05E8A96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0.55</w:t>
            </w:r>
          </w:p>
        </w:tc>
        <w:tc>
          <w:tcPr>
            <w:tcW w:w="1240" w:type="dxa"/>
            <w:tcBorders>
              <w:top w:val="single" w:sz="4" w:space="0" w:color="auto"/>
              <w:left w:val="nil"/>
              <w:bottom w:val="single" w:sz="8" w:space="0" w:color="auto"/>
              <w:right w:val="single" w:sz="4" w:space="0" w:color="auto"/>
            </w:tcBorders>
            <w:shd w:val="clear" w:color="000000" w:fill="F2F2F2"/>
            <w:noWrap/>
            <w:vAlign w:val="center"/>
            <w:hideMark/>
          </w:tcPr>
          <w:p w14:paraId="49B71A2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146.1</w:t>
            </w:r>
          </w:p>
        </w:tc>
        <w:tc>
          <w:tcPr>
            <w:tcW w:w="960" w:type="dxa"/>
            <w:tcBorders>
              <w:top w:val="single" w:sz="4" w:space="0" w:color="auto"/>
              <w:left w:val="nil"/>
              <w:bottom w:val="single" w:sz="8" w:space="0" w:color="auto"/>
              <w:right w:val="single" w:sz="4" w:space="0" w:color="auto"/>
            </w:tcBorders>
            <w:shd w:val="clear" w:color="000000" w:fill="F2F2F2"/>
            <w:noWrap/>
            <w:vAlign w:val="center"/>
            <w:hideMark/>
          </w:tcPr>
          <w:p w14:paraId="10720B5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88</w:t>
            </w:r>
          </w:p>
        </w:tc>
        <w:tc>
          <w:tcPr>
            <w:tcW w:w="960" w:type="dxa"/>
            <w:tcBorders>
              <w:top w:val="single" w:sz="4" w:space="0" w:color="auto"/>
              <w:left w:val="nil"/>
              <w:bottom w:val="single" w:sz="8" w:space="0" w:color="auto"/>
              <w:right w:val="single" w:sz="4" w:space="0" w:color="auto"/>
            </w:tcBorders>
            <w:shd w:val="clear" w:color="000000" w:fill="F2F2F2"/>
            <w:noWrap/>
            <w:vAlign w:val="center"/>
            <w:hideMark/>
          </w:tcPr>
          <w:p w14:paraId="022956D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0.35</w:t>
            </w:r>
          </w:p>
        </w:tc>
        <w:tc>
          <w:tcPr>
            <w:tcW w:w="960" w:type="dxa"/>
            <w:tcBorders>
              <w:top w:val="single" w:sz="4" w:space="0" w:color="auto"/>
              <w:left w:val="nil"/>
              <w:bottom w:val="single" w:sz="8" w:space="0" w:color="auto"/>
              <w:right w:val="single" w:sz="4" w:space="0" w:color="auto"/>
            </w:tcBorders>
            <w:shd w:val="clear" w:color="000000" w:fill="F2F2F2"/>
            <w:noWrap/>
            <w:vAlign w:val="center"/>
            <w:hideMark/>
          </w:tcPr>
          <w:p w14:paraId="06F5D20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0.041</w:t>
            </w:r>
          </w:p>
        </w:tc>
        <w:tc>
          <w:tcPr>
            <w:tcW w:w="960" w:type="dxa"/>
            <w:tcBorders>
              <w:top w:val="single" w:sz="4" w:space="0" w:color="auto"/>
              <w:left w:val="nil"/>
              <w:bottom w:val="single" w:sz="8" w:space="0" w:color="auto"/>
              <w:right w:val="single" w:sz="4" w:space="0" w:color="auto"/>
            </w:tcBorders>
            <w:shd w:val="clear" w:color="000000" w:fill="F2F2F2"/>
            <w:noWrap/>
            <w:vAlign w:val="center"/>
            <w:hideMark/>
          </w:tcPr>
          <w:p w14:paraId="1F86E81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0.067</w:t>
            </w:r>
          </w:p>
        </w:tc>
        <w:tc>
          <w:tcPr>
            <w:tcW w:w="960" w:type="dxa"/>
            <w:tcBorders>
              <w:top w:val="single" w:sz="4" w:space="0" w:color="auto"/>
              <w:left w:val="nil"/>
              <w:bottom w:val="single" w:sz="8" w:space="0" w:color="auto"/>
              <w:right w:val="single" w:sz="8" w:space="0" w:color="auto"/>
            </w:tcBorders>
            <w:shd w:val="clear" w:color="000000" w:fill="F2F2F2"/>
            <w:noWrap/>
            <w:vAlign w:val="center"/>
            <w:hideMark/>
          </w:tcPr>
          <w:p w14:paraId="1582251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0.090</w:t>
            </w:r>
          </w:p>
        </w:tc>
      </w:tr>
      <w:tr w:rsidR="00AD159B" w:rsidRPr="00AD159B" w14:paraId="4EBC8571" w14:textId="77777777" w:rsidTr="00AD159B">
        <w:trPr>
          <w:trHeight w:val="300"/>
        </w:trPr>
        <w:tc>
          <w:tcPr>
            <w:tcW w:w="1160" w:type="dxa"/>
            <w:tcBorders>
              <w:top w:val="nil"/>
              <w:left w:val="single" w:sz="8" w:space="0" w:color="auto"/>
              <w:bottom w:val="single" w:sz="8" w:space="0" w:color="auto"/>
              <w:right w:val="single" w:sz="4" w:space="0" w:color="auto"/>
            </w:tcBorders>
            <w:shd w:val="clear" w:color="auto" w:fill="auto"/>
            <w:noWrap/>
            <w:vAlign w:val="center"/>
            <w:hideMark/>
          </w:tcPr>
          <w:p w14:paraId="4C61F506" w14:textId="77777777" w:rsidR="00AD159B" w:rsidRPr="00AD159B" w:rsidRDefault="00AD159B" w:rsidP="00AD159B">
            <w:pPr>
              <w:spacing w:after="0" w:line="240" w:lineRule="auto"/>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SP-22-046</w:t>
            </w:r>
          </w:p>
        </w:tc>
        <w:tc>
          <w:tcPr>
            <w:tcW w:w="1020" w:type="dxa"/>
            <w:tcBorders>
              <w:top w:val="nil"/>
              <w:left w:val="nil"/>
              <w:bottom w:val="single" w:sz="8" w:space="0" w:color="auto"/>
              <w:right w:val="single" w:sz="4" w:space="0" w:color="auto"/>
            </w:tcBorders>
            <w:shd w:val="clear" w:color="auto" w:fill="auto"/>
            <w:noWrap/>
            <w:vAlign w:val="center"/>
            <w:hideMark/>
          </w:tcPr>
          <w:p w14:paraId="6501D71F"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South</w:t>
            </w:r>
          </w:p>
        </w:tc>
        <w:tc>
          <w:tcPr>
            <w:tcW w:w="1020" w:type="dxa"/>
            <w:tcBorders>
              <w:top w:val="nil"/>
              <w:left w:val="nil"/>
              <w:bottom w:val="single" w:sz="8" w:space="0" w:color="auto"/>
              <w:right w:val="single" w:sz="4" w:space="0" w:color="auto"/>
            </w:tcBorders>
            <w:shd w:val="clear" w:color="auto" w:fill="auto"/>
            <w:noWrap/>
            <w:vAlign w:val="center"/>
            <w:hideMark/>
          </w:tcPr>
          <w:p w14:paraId="12A6A85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111.25</w:t>
            </w:r>
          </w:p>
        </w:tc>
        <w:tc>
          <w:tcPr>
            <w:tcW w:w="960" w:type="dxa"/>
            <w:tcBorders>
              <w:top w:val="nil"/>
              <w:left w:val="nil"/>
              <w:bottom w:val="single" w:sz="8" w:space="0" w:color="auto"/>
              <w:right w:val="single" w:sz="4" w:space="0" w:color="auto"/>
            </w:tcBorders>
            <w:shd w:val="clear" w:color="auto" w:fill="auto"/>
            <w:noWrap/>
            <w:vAlign w:val="center"/>
            <w:hideMark/>
          </w:tcPr>
          <w:p w14:paraId="1E94D08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111.55</w:t>
            </w:r>
          </w:p>
        </w:tc>
        <w:tc>
          <w:tcPr>
            <w:tcW w:w="1240" w:type="dxa"/>
            <w:tcBorders>
              <w:top w:val="nil"/>
              <w:left w:val="nil"/>
              <w:bottom w:val="single" w:sz="8" w:space="0" w:color="auto"/>
              <w:right w:val="single" w:sz="4" w:space="0" w:color="auto"/>
            </w:tcBorders>
            <w:shd w:val="clear" w:color="auto" w:fill="auto"/>
            <w:noWrap/>
            <w:vAlign w:val="center"/>
            <w:hideMark/>
          </w:tcPr>
          <w:p w14:paraId="4E11548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w:t>
            </w:r>
          </w:p>
        </w:tc>
        <w:tc>
          <w:tcPr>
            <w:tcW w:w="1240" w:type="dxa"/>
            <w:tcBorders>
              <w:top w:val="nil"/>
              <w:left w:val="nil"/>
              <w:bottom w:val="single" w:sz="8" w:space="0" w:color="auto"/>
              <w:right w:val="single" w:sz="4" w:space="0" w:color="auto"/>
            </w:tcBorders>
            <w:shd w:val="clear" w:color="auto" w:fill="auto"/>
            <w:noWrap/>
            <w:vAlign w:val="center"/>
            <w:hideMark/>
          </w:tcPr>
          <w:p w14:paraId="09E414A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92</w:t>
            </w:r>
          </w:p>
        </w:tc>
        <w:tc>
          <w:tcPr>
            <w:tcW w:w="960" w:type="dxa"/>
            <w:tcBorders>
              <w:top w:val="nil"/>
              <w:left w:val="nil"/>
              <w:bottom w:val="single" w:sz="8" w:space="0" w:color="auto"/>
              <w:right w:val="single" w:sz="4" w:space="0" w:color="auto"/>
            </w:tcBorders>
            <w:shd w:val="clear" w:color="auto" w:fill="auto"/>
            <w:noWrap/>
            <w:vAlign w:val="center"/>
            <w:hideMark/>
          </w:tcPr>
          <w:p w14:paraId="0DF86C0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28</w:t>
            </w:r>
          </w:p>
        </w:tc>
        <w:tc>
          <w:tcPr>
            <w:tcW w:w="960" w:type="dxa"/>
            <w:tcBorders>
              <w:top w:val="nil"/>
              <w:left w:val="nil"/>
              <w:bottom w:val="single" w:sz="8" w:space="0" w:color="auto"/>
              <w:right w:val="single" w:sz="4" w:space="0" w:color="auto"/>
            </w:tcBorders>
            <w:shd w:val="clear" w:color="auto" w:fill="auto"/>
            <w:noWrap/>
            <w:vAlign w:val="center"/>
            <w:hideMark/>
          </w:tcPr>
          <w:p w14:paraId="0E555F4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0.12</w:t>
            </w:r>
          </w:p>
        </w:tc>
        <w:tc>
          <w:tcPr>
            <w:tcW w:w="960" w:type="dxa"/>
            <w:tcBorders>
              <w:top w:val="nil"/>
              <w:left w:val="nil"/>
              <w:bottom w:val="single" w:sz="8" w:space="0" w:color="auto"/>
              <w:right w:val="single" w:sz="4" w:space="0" w:color="auto"/>
            </w:tcBorders>
            <w:shd w:val="clear" w:color="auto" w:fill="auto"/>
            <w:noWrap/>
            <w:vAlign w:val="center"/>
            <w:hideMark/>
          </w:tcPr>
          <w:p w14:paraId="7C35D22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0.12</w:t>
            </w:r>
          </w:p>
        </w:tc>
        <w:tc>
          <w:tcPr>
            <w:tcW w:w="960" w:type="dxa"/>
            <w:tcBorders>
              <w:top w:val="nil"/>
              <w:left w:val="nil"/>
              <w:bottom w:val="single" w:sz="8" w:space="0" w:color="auto"/>
              <w:right w:val="single" w:sz="4" w:space="0" w:color="auto"/>
            </w:tcBorders>
            <w:shd w:val="clear" w:color="auto" w:fill="auto"/>
            <w:noWrap/>
            <w:vAlign w:val="center"/>
            <w:hideMark/>
          </w:tcPr>
          <w:p w14:paraId="37CB2EE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0.037</w:t>
            </w:r>
          </w:p>
        </w:tc>
        <w:tc>
          <w:tcPr>
            <w:tcW w:w="960" w:type="dxa"/>
            <w:tcBorders>
              <w:top w:val="nil"/>
              <w:left w:val="nil"/>
              <w:bottom w:val="single" w:sz="8" w:space="0" w:color="auto"/>
              <w:right w:val="single" w:sz="8" w:space="0" w:color="auto"/>
            </w:tcBorders>
            <w:shd w:val="clear" w:color="auto" w:fill="auto"/>
            <w:noWrap/>
            <w:vAlign w:val="center"/>
            <w:hideMark/>
          </w:tcPr>
          <w:p w14:paraId="08D42C8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0.96</w:t>
            </w:r>
          </w:p>
        </w:tc>
      </w:tr>
      <w:tr w:rsidR="00AD159B" w:rsidRPr="00AD159B" w14:paraId="4CFEB754"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31581073" w14:textId="77777777" w:rsidR="00AD159B" w:rsidRPr="00AD159B" w:rsidRDefault="00AD159B" w:rsidP="00AD159B">
            <w:pPr>
              <w:spacing w:after="0" w:line="240" w:lineRule="auto"/>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SP-22-047</w:t>
            </w:r>
          </w:p>
        </w:tc>
        <w:tc>
          <w:tcPr>
            <w:tcW w:w="1020" w:type="dxa"/>
            <w:tcBorders>
              <w:top w:val="nil"/>
              <w:left w:val="nil"/>
              <w:bottom w:val="single" w:sz="4" w:space="0" w:color="auto"/>
              <w:right w:val="single" w:sz="4" w:space="0" w:color="auto"/>
            </w:tcBorders>
            <w:shd w:val="clear" w:color="000000" w:fill="F2F2F2"/>
            <w:noWrap/>
            <w:vAlign w:val="center"/>
            <w:hideMark/>
          </w:tcPr>
          <w:p w14:paraId="1A7BE1CC"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South</w:t>
            </w:r>
          </w:p>
        </w:tc>
        <w:tc>
          <w:tcPr>
            <w:tcW w:w="1020" w:type="dxa"/>
            <w:tcBorders>
              <w:top w:val="nil"/>
              <w:left w:val="nil"/>
              <w:bottom w:val="single" w:sz="4" w:space="0" w:color="auto"/>
              <w:right w:val="single" w:sz="4" w:space="0" w:color="auto"/>
            </w:tcBorders>
            <w:shd w:val="clear" w:color="000000" w:fill="F2F2F2"/>
            <w:noWrap/>
            <w:vAlign w:val="center"/>
            <w:hideMark/>
          </w:tcPr>
          <w:p w14:paraId="1D9216A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112.63</w:t>
            </w:r>
          </w:p>
        </w:tc>
        <w:tc>
          <w:tcPr>
            <w:tcW w:w="960" w:type="dxa"/>
            <w:tcBorders>
              <w:top w:val="nil"/>
              <w:left w:val="nil"/>
              <w:bottom w:val="single" w:sz="4" w:space="0" w:color="auto"/>
              <w:right w:val="single" w:sz="4" w:space="0" w:color="auto"/>
            </w:tcBorders>
            <w:shd w:val="clear" w:color="000000" w:fill="F2F2F2"/>
            <w:noWrap/>
            <w:vAlign w:val="center"/>
            <w:hideMark/>
          </w:tcPr>
          <w:p w14:paraId="087C638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112.88</w:t>
            </w:r>
          </w:p>
        </w:tc>
        <w:tc>
          <w:tcPr>
            <w:tcW w:w="1240" w:type="dxa"/>
            <w:tcBorders>
              <w:top w:val="nil"/>
              <w:left w:val="nil"/>
              <w:bottom w:val="single" w:sz="4" w:space="0" w:color="auto"/>
              <w:right w:val="single" w:sz="4" w:space="0" w:color="auto"/>
            </w:tcBorders>
            <w:shd w:val="clear" w:color="000000" w:fill="F2F2F2"/>
            <w:noWrap/>
            <w:vAlign w:val="center"/>
            <w:hideMark/>
          </w:tcPr>
          <w:p w14:paraId="27022D5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nil"/>
              <w:left w:val="nil"/>
              <w:bottom w:val="single" w:sz="4" w:space="0" w:color="auto"/>
              <w:right w:val="single" w:sz="4" w:space="0" w:color="auto"/>
            </w:tcBorders>
            <w:shd w:val="clear" w:color="000000" w:fill="F2F2F2"/>
            <w:noWrap/>
            <w:vAlign w:val="center"/>
            <w:hideMark/>
          </w:tcPr>
          <w:p w14:paraId="19926EE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100.6</w:t>
            </w:r>
          </w:p>
        </w:tc>
        <w:tc>
          <w:tcPr>
            <w:tcW w:w="960" w:type="dxa"/>
            <w:tcBorders>
              <w:top w:val="nil"/>
              <w:left w:val="nil"/>
              <w:bottom w:val="single" w:sz="4" w:space="0" w:color="auto"/>
              <w:right w:val="single" w:sz="4" w:space="0" w:color="auto"/>
            </w:tcBorders>
            <w:shd w:val="clear" w:color="000000" w:fill="F2F2F2"/>
            <w:noWrap/>
            <w:vAlign w:val="center"/>
            <w:hideMark/>
          </w:tcPr>
          <w:p w14:paraId="21B43C0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51</w:t>
            </w:r>
          </w:p>
        </w:tc>
        <w:tc>
          <w:tcPr>
            <w:tcW w:w="960" w:type="dxa"/>
            <w:tcBorders>
              <w:top w:val="nil"/>
              <w:left w:val="nil"/>
              <w:bottom w:val="single" w:sz="4" w:space="0" w:color="auto"/>
              <w:right w:val="single" w:sz="4" w:space="0" w:color="auto"/>
            </w:tcBorders>
            <w:shd w:val="clear" w:color="000000" w:fill="F2F2F2"/>
            <w:noWrap/>
            <w:vAlign w:val="center"/>
            <w:hideMark/>
          </w:tcPr>
          <w:p w14:paraId="1A708CC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0.20</w:t>
            </w:r>
          </w:p>
        </w:tc>
        <w:tc>
          <w:tcPr>
            <w:tcW w:w="960" w:type="dxa"/>
            <w:tcBorders>
              <w:top w:val="nil"/>
              <w:left w:val="nil"/>
              <w:bottom w:val="single" w:sz="4" w:space="0" w:color="auto"/>
              <w:right w:val="single" w:sz="4" w:space="0" w:color="auto"/>
            </w:tcBorders>
            <w:shd w:val="clear" w:color="000000" w:fill="F2F2F2"/>
            <w:noWrap/>
            <w:vAlign w:val="center"/>
            <w:hideMark/>
          </w:tcPr>
          <w:p w14:paraId="6AD6524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0.44</w:t>
            </w:r>
          </w:p>
        </w:tc>
        <w:tc>
          <w:tcPr>
            <w:tcW w:w="960" w:type="dxa"/>
            <w:tcBorders>
              <w:top w:val="nil"/>
              <w:left w:val="nil"/>
              <w:bottom w:val="single" w:sz="4" w:space="0" w:color="auto"/>
              <w:right w:val="single" w:sz="4" w:space="0" w:color="auto"/>
            </w:tcBorders>
            <w:shd w:val="clear" w:color="000000" w:fill="F2F2F2"/>
            <w:noWrap/>
            <w:vAlign w:val="center"/>
            <w:hideMark/>
          </w:tcPr>
          <w:p w14:paraId="3B1FB51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0.051</w:t>
            </w:r>
          </w:p>
        </w:tc>
        <w:tc>
          <w:tcPr>
            <w:tcW w:w="960" w:type="dxa"/>
            <w:tcBorders>
              <w:top w:val="nil"/>
              <w:left w:val="nil"/>
              <w:bottom w:val="single" w:sz="4" w:space="0" w:color="auto"/>
              <w:right w:val="single" w:sz="8" w:space="0" w:color="auto"/>
            </w:tcBorders>
            <w:shd w:val="clear" w:color="000000" w:fill="F2F2F2"/>
            <w:noWrap/>
            <w:vAlign w:val="center"/>
            <w:hideMark/>
          </w:tcPr>
          <w:p w14:paraId="4A73869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0.13</w:t>
            </w:r>
          </w:p>
        </w:tc>
      </w:tr>
      <w:tr w:rsidR="00AD159B" w:rsidRPr="00AD159B" w14:paraId="0A67B0CC"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62CBEA01"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000000" w:fill="F2F2F2"/>
            <w:noWrap/>
            <w:vAlign w:val="center"/>
            <w:hideMark/>
          </w:tcPr>
          <w:p w14:paraId="43DD160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13A4144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125.47</w:t>
            </w:r>
          </w:p>
        </w:tc>
        <w:tc>
          <w:tcPr>
            <w:tcW w:w="960" w:type="dxa"/>
            <w:tcBorders>
              <w:top w:val="nil"/>
              <w:left w:val="nil"/>
              <w:bottom w:val="single" w:sz="4" w:space="0" w:color="auto"/>
              <w:right w:val="single" w:sz="4" w:space="0" w:color="auto"/>
            </w:tcBorders>
            <w:shd w:val="clear" w:color="000000" w:fill="F2F2F2"/>
            <w:noWrap/>
            <w:vAlign w:val="center"/>
            <w:hideMark/>
          </w:tcPr>
          <w:p w14:paraId="18AB48B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131.05</w:t>
            </w:r>
          </w:p>
        </w:tc>
        <w:tc>
          <w:tcPr>
            <w:tcW w:w="1240" w:type="dxa"/>
            <w:tcBorders>
              <w:top w:val="nil"/>
              <w:left w:val="nil"/>
              <w:bottom w:val="single" w:sz="4" w:space="0" w:color="auto"/>
              <w:right w:val="single" w:sz="4" w:space="0" w:color="auto"/>
            </w:tcBorders>
            <w:shd w:val="clear" w:color="000000" w:fill="F2F2F2"/>
            <w:noWrap/>
            <w:vAlign w:val="center"/>
            <w:hideMark/>
          </w:tcPr>
          <w:p w14:paraId="7E11EC5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5.58</w:t>
            </w:r>
          </w:p>
        </w:tc>
        <w:tc>
          <w:tcPr>
            <w:tcW w:w="1240" w:type="dxa"/>
            <w:tcBorders>
              <w:top w:val="nil"/>
              <w:left w:val="nil"/>
              <w:bottom w:val="single" w:sz="4" w:space="0" w:color="auto"/>
              <w:right w:val="single" w:sz="4" w:space="0" w:color="auto"/>
            </w:tcBorders>
            <w:shd w:val="clear" w:color="000000" w:fill="F2F2F2"/>
            <w:noWrap/>
            <w:vAlign w:val="center"/>
            <w:hideMark/>
          </w:tcPr>
          <w:p w14:paraId="10A4F7F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179.8</w:t>
            </w:r>
          </w:p>
        </w:tc>
        <w:tc>
          <w:tcPr>
            <w:tcW w:w="960" w:type="dxa"/>
            <w:tcBorders>
              <w:top w:val="nil"/>
              <w:left w:val="nil"/>
              <w:bottom w:val="single" w:sz="4" w:space="0" w:color="auto"/>
              <w:right w:val="single" w:sz="4" w:space="0" w:color="auto"/>
            </w:tcBorders>
            <w:shd w:val="clear" w:color="000000" w:fill="F2F2F2"/>
            <w:noWrap/>
            <w:vAlign w:val="center"/>
            <w:hideMark/>
          </w:tcPr>
          <w:p w14:paraId="23C8715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63.3</w:t>
            </w:r>
          </w:p>
        </w:tc>
        <w:tc>
          <w:tcPr>
            <w:tcW w:w="960" w:type="dxa"/>
            <w:tcBorders>
              <w:top w:val="nil"/>
              <w:left w:val="nil"/>
              <w:bottom w:val="single" w:sz="4" w:space="0" w:color="auto"/>
              <w:right w:val="single" w:sz="4" w:space="0" w:color="auto"/>
            </w:tcBorders>
            <w:shd w:val="clear" w:color="000000" w:fill="F2F2F2"/>
            <w:noWrap/>
            <w:vAlign w:val="center"/>
            <w:hideMark/>
          </w:tcPr>
          <w:p w14:paraId="5BB1684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0.22</w:t>
            </w:r>
          </w:p>
        </w:tc>
        <w:tc>
          <w:tcPr>
            <w:tcW w:w="960" w:type="dxa"/>
            <w:tcBorders>
              <w:top w:val="nil"/>
              <w:left w:val="nil"/>
              <w:bottom w:val="single" w:sz="4" w:space="0" w:color="auto"/>
              <w:right w:val="single" w:sz="4" w:space="0" w:color="auto"/>
            </w:tcBorders>
            <w:shd w:val="clear" w:color="000000" w:fill="F2F2F2"/>
            <w:noWrap/>
            <w:vAlign w:val="center"/>
            <w:hideMark/>
          </w:tcPr>
          <w:p w14:paraId="3FF9684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0.84</w:t>
            </w:r>
          </w:p>
        </w:tc>
        <w:tc>
          <w:tcPr>
            <w:tcW w:w="960" w:type="dxa"/>
            <w:tcBorders>
              <w:top w:val="nil"/>
              <w:left w:val="nil"/>
              <w:bottom w:val="single" w:sz="4" w:space="0" w:color="auto"/>
              <w:right w:val="single" w:sz="4" w:space="0" w:color="auto"/>
            </w:tcBorders>
            <w:shd w:val="clear" w:color="000000" w:fill="F2F2F2"/>
            <w:noWrap/>
            <w:vAlign w:val="center"/>
            <w:hideMark/>
          </w:tcPr>
          <w:p w14:paraId="5E22E78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0.071</w:t>
            </w:r>
          </w:p>
        </w:tc>
        <w:tc>
          <w:tcPr>
            <w:tcW w:w="960" w:type="dxa"/>
            <w:tcBorders>
              <w:top w:val="nil"/>
              <w:left w:val="nil"/>
              <w:bottom w:val="single" w:sz="4" w:space="0" w:color="auto"/>
              <w:right w:val="single" w:sz="8" w:space="0" w:color="auto"/>
            </w:tcBorders>
            <w:shd w:val="clear" w:color="000000" w:fill="F2F2F2"/>
            <w:noWrap/>
            <w:vAlign w:val="center"/>
            <w:hideMark/>
          </w:tcPr>
          <w:p w14:paraId="7C19F20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1.29</w:t>
            </w:r>
          </w:p>
        </w:tc>
      </w:tr>
      <w:tr w:rsidR="00AD159B" w:rsidRPr="00AD159B" w14:paraId="7F19C64D" w14:textId="77777777" w:rsidTr="00AD159B">
        <w:trPr>
          <w:trHeight w:val="315"/>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46F62E18"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single" w:sz="4" w:space="0" w:color="auto"/>
              <w:right w:val="single" w:sz="4" w:space="0" w:color="auto"/>
            </w:tcBorders>
            <w:shd w:val="clear" w:color="000000" w:fill="F2F2F2"/>
            <w:noWrap/>
            <w:vAlign w:val="center"/>
            <w:hideMark/>
          </w:tcPr>
          <w:p w14:paraId="6D531A1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281D009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125.47</w:t>
            </w:r>
          </w:p>
        </w:tc>
        <w:tc>
          <w:tcPr>
            <w:tcW w:w="960" w:type="dxa"/>
            <w:tcBorders>
              <w:top w:val="nil"/>
              <w:left w:val="nil"/>
              <w:bottom w:val="single" w:sz="4" w:space="0" w:color="auto"/>
              <w:right w:val="single" w:sz="4" w:space="0" w:color="auto"/>
            </w:tcBorders>
            <w:shd w:val="clear" w:color="000000" w:fill="F2F2F2"/>
            <w:noWrap/>
            <w:vAlign w:val="center"/>
            <w:hideMark/>
          </w:tcPr>
          <w:p w14:paraId="7BAC235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126.1</w:t>
            </w:r>
          </w:p>
        </w:tc>
        <w:tc>
          <w:tcPr>
            <w:tcW w:w="1240" w:type="dxa"/>
            <w:tcBorders>
              <w:top w:val="nil"/>
              <w:left w:val="nil"/>
              <w:bottom w:val="single" w:sz="4" w:space="0" w:color="auto"/>
              <w:right w:val="single" w:sz="4" w:space="0" w:color="auto"/>
            </w:tcBorders>
            <w:shd w:val="clear" w:color="000000" w:fill="F2F2F2"/>
            <w:noWrap/>
            <w:vAlign w:val="center"/>
            <w:hideMark/>
          </w:tcPr>
          <w:p w14:paraId="15D4272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0.63</w:t>
            </w:r>
          </w:p>
        </w:tc>
        <w:tc>
          <w:tcPr>
            <w:tcW w:w="1240" w:type="dxa"/>
            <w:tcBorders>
              <w:top w:val="nil"/>
              <w:left w:val="nil"/>
              <w:bottom w:val="single" w:sz="4" w:space="0" w:color="auto"/>
              <w:right w:val="single" w:sz="4" w:space="0" w:color="auto"/>
            </w:tcBorders>
            <w:shd w:val="clear" w:color="000000" w:fill="F2F2F2"/>
            <w:noWrap/>
            <w:vAlign w:val="center"/>
            <w:hideMark/>
          </w:tcPr>
          <w:p w14:paraId="06EE001F"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1485.3</w:t>
            </w:r>
          </w:p>
        </w:tc>
        <w:tc>
          <w:tcPr>
            <w:tcW w:w="960" w:type="dxa"/>
            <w:tcBorders>
              <w:top w:val="nil"/>
              <w:left w:val="nil"/>
              <w:bottom w:val="single" w:sz="4" w:space="0" w:color="auto"/>
              <w:right w:val="single" w:sz="4" w:space="0" w:color="auto"/>
            </w:tcBorders>
            <w:shd w:val="clear" w:color="000000" w:fill="F2F2F2"/>
            <w:noWrap/>
            <w:vAlign w:val="center"/>
            <w:hideMark/>
          </w:tcPr>
          <w:p w14:paraId="738764A6"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520</w:t>
            </w:r>
          </w:p>
        </w:tc>
        <w:tc>
          <w:tcPr>
            <w:tcW w:w="960" w:type="dxa"/>
            <w:tcBorders>
              <w:top w:val="nil"/>
              <w:left w:val="nil"/>
              <w:bottom w:val="single" w:sz="4" w:space="0" w:color="auto"/>
              <w:right w:val="single" w:sz="4" w:space="0" w:color="auto"/>
            </w:tcBorders>
            <w:shd w:val="clear" w:color="000000" w:fill="F2F2F2"/>
            <w:noWrap/>
            <w:vAlign w:val="center"/>
            <w:hideMark/>
          </w:tcPr>
          <w:p w14:paraId="2C2D27C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1.81</w:t>
            </w:r>
          </w:p>
        </w:tc>
        <w:tc>
          <w:tcPr>
            <w:tcW w:w="960" w:type="dxa"/>
            <w:tcBorders>
              <w:top w:val="nil"/>
              <w:left w:val="nil"/>
              <w:bottom w:val="single" w:sz="4" w:space="0" w:color="auto"/>
              <w:right w:val="single" w:sz="4" w:space="0" w:color="auto"/>
            </w:tcBorders>
            <w:shd w:val="clear" w:color="000000" w:fill="F2F2F2"/>
            <w:noWrap/>
            <w:vAlign w:val="center"/>
            <w:hideMark/>
          </w:tcPr>
          <w:p w14:paraId="5B5B86F5"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6.93</w:t>
            </w:r>
          </w:p>
        </w:tc>
        <w:tc>
          <w:tcPr>
            <w:tcW w:w="960" w:type="dxa"/>
            <w:tcBorders>
              <w:top w:val="nil"/>
              <w:left w:val="nil"/>
              <w:bottom w:val="single" w:sz="4" w:space="0" w:color="auto"/>
              <w:right w:val="single" w:sz="4" w:space="0" w:color="auto"/>
            </w:tcBorders>
            <w:shd w:val="clear" w:color="000000" w:fill="F2F2F2"/>
            <w:noWrap/>
            <w:vAlign w:val="center"/>
            <w:hideMark/>
          </w:tcPr>
          <w:p w14:paraId="61554F6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0.57</w:t>
            </w:r>
          </w:p>
        </w:tc>
        <w:tc>
          <w:tcPr>
            <w:tcW w:w="960" w:type="dxa"/>
            <w:tcBorders>
              <w:top w:val="nil"/>
              <w:left w:val="nil"/>
              <w:bottom w:val="single" w:sz="4" w:space="0" w:color="auto"/>
              <w:right w:val="single" w:sz="8" w:space="0" w:color="auto"/>
            </w:tcBorders>
            <w:shd w:val="clear" w:color="000000" w:fill="F2F2F2"/>
            <w:noWrap/>
            <w:vAlign w:val="center"/>
            <w:hideMark/>
          </w:tcPr>
          <w:p w14:paraId="20D3F990"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10.86</w:t>
            </w:r>
          </w:p>
        </w:tc>
      </w:tr>
      <w:tr w:rsidR="00AD159B" w:rsidRPr="00AD159B" w14:paraId="0229535E" w14:textId="77777777" w:rsidTr="00AD159B">
        <w:trPr>
          <w:trHeight w:val="300"/>
        </w:trPr>
        <w:tc>
          <w:tcPr>
            <w:tcW w:w="1160" w:type="dxa"/>
            <w:tcBorders>
              <w:top w:val="nil"/>
              <w:left w:val="single" w:sz="8" w:space="0" w:color="auto"/>
              <w:bottom w:val="single" w:sz="8" w:space="0" w:color="auto"/>
              <w:right w:val="single" w:sz="4" w:space="0" w:color="auto"/>
            </w:tcBorders>
            <w:shd w:val="clear" w:color="000000" w:fill="F2F2F2"/>
            <w:noWrap/>
            <w:vAlign w:val="center"/>
            <w:hideMark/>
          </w:tcPr>
          <w:p w14:paraId="1AD972A2"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8" w:space="0" w:color="auto"/>
              <w:right w:val="single" w:sz="4" w:space="0" w:color="auto"/>
            </w:tcBorders>
            <w:shd w:val="clear" w:color="000000" w:fill="F2F2F2"/>
            <w:noWrap/>
            <w:vAlign w:val="center"/>
            <w:hideMark/>
          </w:tcPr>
          <w:p w14:paraId="230F71A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8" w:space="0" w:color="auto"/>
              <w:right w:val="single" w:sz="4" w:space="0" w:color="auto"/>
            </w:tcBorders>
            <w:shd w:val="clear" w:color="000000" w:fill="F2F2F2"/>
            <w:noWrap/>
            <w:vAlign w:val="center"/>
            <w:hideMark/>
          </w:tcPr>
          <w:p w14:paraId="2288652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154.9</w:t>
            </w:r>
          </w:p>
        </w:tc>
        <w:tc>
          <w:tcPr>
            <w:tcW w:w="960" w:type="dxa"/>
            <w:tcBorders>
              <w:top w:val="nil"/>
              <w:left w:val="nil"/>
              <w:bottom w:val="single" w:sz="8" w:space="0" w:color="auto"/>
              <w:right w:val="single" w:sz="4" w:space="0" w:color="auto"/>
            </w:tcBorders>
            <w:shd w:val="clear" w:color="000000" w:fill="F2F2F2"/>
            <w:noWrap/>
            <w:vAlign w:val="center"/>
            <w:hideMark/>
          </w:tcPr>
          <w:p w14:paraId="659DF75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155.15</w:t>
            </w:r>
          </w:p>
        </w:tc>
        <w:tc>
          <w:tcPr>
            <w:tcW w:w="1240" w:type="dxa"/>
            <w:tcBorders>
              <w:top w:val="nil"/>
              <w:left w:val="nil"/>
              <w:bottom w:val="single" w:sz="8" w:space="0" w:color="auto"/>
              <w:right w:val="single" w:sz="4" w:space="0" w:color="auto"/>
            </w:tcBorders>
            <w:shd w:val="clear" w:color="000000" w:fill="F2F2F2"/>
            <w:noWrap/>
            <w:vAlign w:val="center"/>
            <w:hideMark/>
          </w:tcPr>
          <w:p w14:paraId="7827955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nil"/>
              <w:left w:val="nil"/>
              <w:bottom w:val="single" w:sz="8" w:space="0" w:color="auto"/>
              <w:right w:val="single" w:sz="4" w:space="0" w:color="auto"/>
            </w:tcBorders>
            <w:shd w:val="clear" w:color="000000" w:fill="F2F2F2"/>
            <w:noWrap/>
            <w:vAlign w:val="center"/>
            <w:hideMark/>
          </w:tcPr>
          <w:p w14:paraId="2198C2F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99.8</w:t>
            </w:r>
          </w:p>
        </w:tc>
        <w:tc>
          <w:tcPr>
            <w:tcW w:w="960" w:type="dxa"/>
            <w:tcBorders>
              <w:top w:val="nil"/>
              <w:left w:val="nil"/>
              <w:bottom w:val="single" w:sz="8" w:space="0" w:color="auto"/>
              <w:right w:val="single" w:sz="4" w:space="0" w:color="auto"/>
            </w:tcBorders>
            <w:shd w:val="clear" w:color="000000" w:fill="F2F2F2"/>
            <w:noWrap/>
            <w:vAlign w:val="center"/>
            <w:hideMark/>
          </w:tcPr>
          <w:p w14:paraId="7C7C0C3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53</w:t>
            </w:r>
          </w:p>
        </w:tc>
        <w:tc>
          <w:tcPr>
            <w:tcW w:w="960" w:type="dxa"/>
            <w:tcBorders>
              <w:top w:val="nil"/>
              <w:left w:val="nil"/>
              <w:bottom w:val="single" w:sz="8" w:space="0" w:color="auto"/>
              <w:right w:val="single" w:sz="4" w:space="0" w:color="auto"/>
            </w:tcBorders>
            <w:shd w:val="clear" w:color="000000" w:fill="F2F2F2"/>
            <w:noWrap/>
            <w:vAlign w:val="center"/>
            <w:hideMark/>
          </w:tcPr>
          <w:p w14:paraId="3DEC8FD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0.26</w:t>
            </w:r>
          </w:p>
        </w:tc>
        <w:tc>
          <w:tcPr>
            <w:tcW w:w="960" w:type="dxa"/>
            <w:tcBorders>
              <w:top w:val="nil"/>
              <w:left w:val="nil"/>
              <w:bottom w:val="single" w:sz="8" w:space="0" w:color="auto"/>
              <w:right w:val="single" w:sz="4" w:space="0" w:color="auto"/>
            </w:tcBorders>
            <w:shd w:val="clear" w:color="000000" w:fill="F2F2F2"/>
            <w:noWrap/>
            <w:vAlign w:val="center"/>
            <w:hideMark/>
          </w:tcPr>
          <w:p w14:paraId="3755FA8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0.017</w:t>
            </w:r>
          </w:p>
        </w:tc>
        <w:tc>
          <w:tcPr>
            <w:tcW w:w="960" w:type="dxa"/>
            <w:tcBorders>
              <w:top w:val="nil"/>
              <w:left w:val="nil"/>
              <w:bottom w:val="single" w:sz="8" w:space="0" w:color="auto"/>
              <w:right w:val="single" w:sz="4" w:space="0" w:color="auto"/>
            </w:tcBorders>
            <w:shd w:val="clear" w:color="000000" w:fill="F2F2F2"/>
            <w:noWrap/>
            <w:vAlign w:val="center"/>
            <w:hideMark/>
          </w:tcPr>
          <w:p w14:paraId="7877D57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0.075</w:t>
            </w:r>
          </w:p>
        </w:tc>
        <w:tc>
          <w:tcPr>
            <w:tcW w:w="960" w:type="dxa"/>
            <w:tcBorders>
              <w:top w:val="nil"/>
              <w:left w:val="nil"/>
              <w:bottom w:val="single" w:sz="8" w:space="0" w:color="auto"/>
              <w:right w:val="single" w:sz="8" w:space="0" w:color="auto"/>
            </w:tcBorders>
            <w:shd w:val="clear" w:color="000000" w:fill="F2F2F2"/>
            <w:noWrap/>
            <w:vAlign w:val="center"/>
            <w:hideMark/>
          </w:tcPr>
          <w:p w14:paraId="284535A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0.11</w:t>
            </w:r>
          </w:p>
        </w:tc>
      </w:tr>
      <w:tr w:rsidR="00AD159B" w:rsidRPr="00AD159B" w14:paraId="1686682D" w14:textId="77777777" w:rsidTr="00AD159B">
        <w:trPr>
          <w:trHeight w:val="315"/>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066FF9FE" w14:textId="77777777" w:rsidR="00AD159B" w:rsidRPr="00AD159B" w:rsidRDefault="00AD159B" w:rsidP="00AD159B">
            <w:pPr>
              <w:spacing w:after="0" w:line="240" w:lineRule="auto"/>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SP-22-048</w:t>
            </w:r>
          </w:p>
        </w:tc>
        <w:tc>
          <w:tcPr>
            <w:tcW w:w="1020" w:type="dxa"/>
            <w:tcBorders>
              <w:top w:val="nil"/>
              <w:left w:val="nil"/>
              <w:bottom w:val="single" w:sz="4" w:space="0" w:color="auto"/>
              <w:right w:val="single" w:sz="4" w:space="0" w:color="auto"/>
            </w:tcBorders>
            <w:shd w:val="clear" w:color="auto" w:fill="auto"/>
            <w:noWrap/>
            <w:vAlign w:val="center"/>
            <w:hideMark/>
          </w:tcPr>
          <w:p w14:paraId="10D64BA3"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South</w:t>
            </w:r>
          </w:p>
        </w:tc>
        <w:tc>
          <w:tcPr>
            <w:tcW w:w="1020" w:type="dxa"/>
            <w:tcBorders>
              <w:top w:val="nil"/>
              <w:left w:val="nil"/>
              <w:bottom w:val="single" w:sz="4" w:space="0" w:color="auto"/>
              <w:right w:val="single" w:sz="4" w:space="0" w:color="auto"/>
            </w:tcBorders>
            <w:shd w:val="clear" w:color="auto" w:fill="auto"/>
            <w:noWrap/>
            <w:vAlign w:val="center"/>
            <w:hideMark/>
          </w:tcPr>
          <w:p w14:paraId="082065D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26.8</w:t>
            </w:r>
          </w:p>
        </w:tc>
        <w:tc>
          <w:tcPr>
            <w:tcW w:w="960" w:type="dxa"/>
            <w:tcBorders>
              <w:top w:val="nil"/>
              <w:left w:val="nil"/>
              <w:bottom w:val="single" w:sz="4" w:space="0" w:color="auto"/>
              <w:right w:val="single" w:sz="4" w:space="0" w:color="auto"/>
            </w:tcBorders>
            <w:shd w:val="clear" w:color="auto" w:fill="auto"/>
            <w:noWrap/>
            <w:vAlign w:val="center"/>
            <w:hideMark/>
          </w:tcPr>
          <w:p w14:paraId="5DEF346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27.1</w:t>
            </w:r>
          </w:p>
        </w:tc>
        <w:tc>
          <w:tcPr>
            <w:tcW w:w="1240" w:type="dxa"/>
            <w:tcBorders>
              <w:top w:val="nil"/>
              <w:left w:val="nil"/>
              <w:bottom w:val="single" w:sz="4" w:space="0" w:color="auto"/>
              <w:right w:val="single" w:sz="4" w:space="0" w:color="auto"/>
            </w:tcBorders>
            <w:shd w:val="clear" w:color="auto" w:fill="auto"/>
            <w:noWrap/>
            <w:vAlign w:val="center"/>
            <w:hideMark/>
          </w:tcPr>
          <w:p w14:paraId="3CB9D5A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w:t>
            </w:r>
          </w:p>
        </w:tc>
        <w:tc>
          <w:tcPr>
            <w:tcW w:w="1240" w:type="dxa"/>
            <w:tcBorders>
              <w:top w:val="nil"/>
              <w:left w:val="nil"/>
              <w:bottom w:val="single" w:sz="4" w:space="0" w:color="auto"/>
              <w:right w:val="single" w:sz="4" w:space="0" w:color="auto"/>
            </w:tcBorders>
            <w:shd w:val="clear" w:color="auto" w:fill="auto"/>
            <w:noWrap/>
            <w:vAlign w:val="center"/>
            <w:hideMark/>
          </w:tcPr>
          <w:p w14:paraId="404555D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186</w:t>
            </w:r>
          </w:p>
        </w:tc>
        <w:tc>
          <w:tcPr>
            <w:tcW w:w="960" w:type="dxa"/>
            <w:tcBorders>
              <w:top w:val="nil"/>
              <w:left w:val="nil"/>
              <w:bottom w:val="single" w:sz="4" w:space="0" w:color="auto"/>
              <w:right w:val="single" w:sz="4" w:space="0" w:color="auto"/>
            </w:tcBorders>
            <w:shd w:val="clear" w:color="000000" w:fill="FFFFFF"/>
            <w:noWrap/>
            <w:vAlign w:val="center"/>
            <w:hideMark/>
          </w:tcPr>
          <w:p w14:paraId="3EFBA0A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56</w:t>
            </w:r>
          </w:p>
        </w:tc>
        <w:tc>
          <w:tcPr>
            <w:tcW w:w="960" w:type="dxa"/>
            <w:tcBorders>
              <w:top w:val="nil"/>
              <w:left w:val="nil"/>
              <w:bottom w:val="single" w:sz="4" w:space="0" w:color="auto"/>
              <w:right w:val="single" w:sz="4" w:space="0" w:color="auto"/>
            </w:tcBorders>
            <w:shd w:val="clear" w:color="auto" w:fill="auto"/>
            <w:noWrap/>
            <w:vAlign w:val="center"/>
            <w:hideMark/>
          </w:tcPr>
          <w:p w14:paraId="564E13C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0.29</w:t>
            </w:r>
          </w:p>
        </w:tc>
        <w:tc>
          <w:tcPr>
            <w:tcW w:w="960" w:type="dxa"/>
            <w:tcBorders>
              <w:top w:val="nil"/>
              <w:left w:val="nil"/>
              <w:bottom w:val="single" w:sz="4" w:space="0" w:color="auto"/>
              <w:right w:val="single" w:sz="4" w:space="0" w:color="auto"/>
            </w:tcBorders>
            <w:shd w:val="clear" w:color="auto" w:fill="auto"/>
            <w:noWrap/>
            <w:vAlign w:val="center"/>
            <w:hideMark/>
          </w:tcPr>
          <w:p w14:paraId="0C5AC57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0.63</w:t>
            </w:r>
          </w:p>
        </w:tc>
        <w:tc>
          <w:tcPr>
            <w:tcW w:w="960" w:type="dxa"/>
            <w:tcBorders>
              <w:top w:val="nil"/>
              <w:left w:val="nil"/>
              <w:bottom w:val="single" w:sz="4" w:space="0" w:color="auto"/>
              <w:right w:val="single" w:sz="4" w:space="0" w:color="auto"/>
            </w:tcBorders>
            <w:shd w:val="clear" w:color="auto" w:fill="auto"/>
            <w:noWrap/>
            <w:vAlign w:val="center"/>
            <w:hideMark/>
          </w:tcPr>
          <w:p w14:paraId="1155405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0.059</w:t>
            </w:r>
          </w:p>
        </w:tc>
        <w:tc>
          <w:tcPr>
            <w:tcW w:w="960" w:type="dxa"/>
            <w:tcBorders>
              <w:top w:val="nil"/>
              <w:left w:val="nil"/>
              <w:bottom w:val="single" w:sz="4" w:space="0" w:color="auto"/>
              <w:right w:val="single" w:sz="8" w:space="0" w:color="auto"/>
            </w:tcBorders>
            <w:shd w:val="clear" w:color="auto" w:fill="auto"/>
            <w:noWrap/>
            <w:vAlign w:val="center"/>
            <w:hideMark/>
          </w:tcPr>
          <w:p w14:paraId="0E921D9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1.61</w:t>
            </w:r>
          </w:p>
        </w:tc>
      </w:tr>
      <w:tr w:rsidR="00AD159B" w:rsidRPr="00AD159B" w14:paraId="5C305F7E" w14:textId="77777777" w:rsidTr="00AD159B">
        <w:trPr>
          <w:trHeight w:val="315"/>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3D5747E9"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auto" w:fill="auto"/>
            <w:noWrap/>
            <w:vAlign w:val="center"/>
            <w:hideMark/>
          </w:tcPr>
          <w:p w14:paraId="586E8D0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auto" w:fill="auto"/>
            <w:noWrap/>
            <w:vAlign w:val="center"/>
            <w:hideMark/>
          </w:tcPr>
          <w:p w14:paraId="24247DF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102.8</w:t>
            </w:r>
          </w:p>
        </w:tc>
        <w:tc>
          <w:tcPr>
            <w:tcW w:w="960" w:type="dxa"/>
            <w:tcBorders>
              <w:top w:val="nil"/>
              <w:left w:val="nil"/>
              <w:bottom w:val="single" w:sz="4" w:space="0" w:color="auto"/>
              <w:right w:val="single" w:sz="4" w:space="0" w:color="auto"/>
            </w:tcBorders>
            <w:shd w:val="clear" w:color="auto" w:fill="auto"/>
            <w:noWrap/>
            <w:vAlign w:val="center"/>
            <w:hideMark/>
          </w:tcPr>
          <w:p w14:paraId="27021AD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103.25</w:t>
            </w:r>
          </w:p>
        </w:tc>
        <w:tc>
          <w:tcPr>
            <w:tcW w:w="1240" w:type="dxa"/>
            <w:tcBorders>
              <w:top w:val="nil"/>
              <w:left w:val="nil"/>
              <w:bottom w:val="single" w:sz="4" w:space="0" w:color="auto"/>
              <w:right w:val="single" w:sz="4" w:space="0" w:color="auto"/>
            </w:tcBorders>
            <w:shd w:val="clear" w:color="auto" w:fill="auto"/>
            <w:noWrap/>
            <w:vAlign w:val="center"/>
            <w:hideMark/>
          </w:tcPr>
          <w:p w14:paraId="16CC925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0.45</w:t>
            </w:r>
          </w:p>
        </w:tc>
        <w:tc>
          <w:tcPr>
            <w:tcW w:w="1240" w:type="dxa"/>
            <w:tcBorders>
              <w:top w:val="nil"/>
              <w:left w:val="nil"/>
              <w:bottom w:val="single" w:sz="4" w:space="0" w:color="auto"/>
              <w:right w:val="single" w:sz="4" w:space="0" w:color="auto"/>
            </w:tcBorders>
            <w:shd w:val="clear" w:color="auto" w:fill="auto"/>
            <w:noWrap/>
            <w:vAlign w:val="center"/>
            <w:hideMark/>
          </w:tcPr>
          <w:p w14:paraId="411693C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285.8</w:t>
            </w:r>
          </w:p>
        </w:tc>
        <w:tc>
          <w:tcPr>
            <w:tcW w:w="960" w:type="dxa"/>
            <w:tcBorders>
              <w:top w:val="nil"/>
              <w:left w:val="nil"/>
              <w:bottom w:val="single" w:sz="4" w:space="0" w:color="auto"/>
              <w:right w:val="single" w:sz="4" w:space="0" w:color="auto"/>
            </w:tcBorders>
            <w:shd w:val="clear" w:color="000000" w:fill="FFFFFF"/>
            <w:noWrap/>
            <w:vAlign w:val="center"/>
            <w:hideMark/>
          </w:tcPr>
          <w:p w14:paraId="1A2F3AE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90</w:t>
            </w:r>
          </w:p>
        </w:tc>
        <w:tc>
          <w:tcPr>
            <w:tcW w:w="960" w:type="dxa"/>
            <w:tcBorders>
              <w:top w:val="nil"/>
              <w:left w:val="nil"/>
              <w:bottom w:val="single" w:sz="4" w:space="0" w:color="auto"/>
              <w:right w:val="single" w:sz="4" w:space="0" w:color="auto"/>
            </w:tcBorders>
            <w:shd w:val="clear" w:color="auto" w:fill="auto"/>
            <w:noWrap/>
            <w:vAlign w:val="center"/>
            <w:hideMark/>
          </w:tcPr>
          <w:p w14:paraId="20F3064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0.37</w:t>
            </w:r>
          </w:p>
        </w:tc>
        <w:tc>
          <w:tcPr>
            <w:tcW w:w="960" w:type="dxa"/>
            <w:tcBorders>
              <w:top w:val="nil"/>
              <w:left w:val="nil"/>
              <w:bottom w:val="single" w:sz="4" w:space="0" w:color="auto"/>
              <w:right w:val="single" w:sz="4" w:space="0" w:color="auto"/>
            </w:tcBorders>
            <w:shd w:val="clear" w:color="auto" w:fill="auto"/>
            <w:noWrap/>
            <w:vAlign w:val="center"/>
            <w:hideMark/>
          </w:tcPr>
          <w:p w14:paraId="2643EC1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1.94</w:t>
            </w:r>
          </w:p>
        </w:tc>
        <w:tc>
          <w:tcPr>
            <w:tcW w:w="960" w:type="dxa"/>
            <w:tcBorders>
              <w:top w:val="nil"/>
              <w:left w:val="nil"/>
              <w:bottom w:val="single" w:sz="4" w:space="0" w:color="auto"/>
              <w:right w:val="single" w:sz="4" w:space="0" w:color="auto"/>
            </w:tcBorders>
            <w:shd w:val="clear" w:color="auto" w:fill="auto"/>
            <w:noWrap/>
            <w:vAlign w:val="center"/>
            <w:hideMark/>
          </w:tcPr>
          <w:p w14:paraId="16C6021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0.093</w:t>
            </w:r>
          </w:p>
        </w:tc>
        <w:tc>
          <w:tcPr>
            <w:tcW w:w="960" w:type="dxa"/>
            <w:tcBorders>
              <w:top w:val="nil"/>
              <w:left w:val="nil"/>
              <w:bottom w:val="single" w:sz="4" w:space="0" w:color="auto"/>
              <w:right w:val="single" w:sz="8" w:space="0" w:color="auto"/>
            </w:tcBorders>
            <w:shd w:val="clear" w:color="auto" w:fill="auto"/>
            <w:noWrap/>
            <w:vAlign w:val="center"/>
            <w:hideMark/>
          </w:tcPr>
          <w:p w14:paraId="454AA88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1.88</w:t>
            </w:r>
          </w:p>
        </w:tc>
      </w:tr>
      <w:tr w:rsidR="00AD159B" w:rsidRPr="00AD159B" w14:paraId="1A1F29C9" w14:textId="77777777" w:rsidTr="00AD159B">
        <w:trPr>
          <w:trHeight w:val="315"/>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46CC48CD"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auto" w:fill="auto"/>
            <w:noWrap/>
            <w:vAlign w:val="center"/>
            <w:hideMark/>
          </w:tcPr>
          <w:p w14:paraId="2611CD1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auto" w:fill="auto"/>
            <w:noWrap/>
            <w:vAlign w:val="center"/>
            <w:hideMark/>
          </w:tcPr>
          <w:p w14:paraId="13F6E04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124.8</w:t>
            </w:r>
          </w:p>
        </w:tc>
        <w:tc>
          <w:tcPr>
            <w:tcW w:w="960" w:type="dxa"/>
            <w:tcBorders>
              <w:top w:val="nil"/>
              <w:left w:val="nil"/>
              <w:bottom w:val="single" w:sz="4" w:space="0" w:color="auto"/>
              <w:right w:val="single" w:sz="4" w:space="0" w:color="auto"/>
            </w:tcBorders>
            <w:shd w:val="clear" w:color="auto" w:fill="auto"/>
            <w:noWrap/>
            <w:vAlign w:val="center"/>
            <w:hideMark/>
          </w:tcPr>
          <w:p w14:paraId="0106B83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137.05</w:t>
            </w:r>
          </w:p>
        </w:tc>
        <w:tc>
          <w:tcPr>
            <w:tcW w:w="1240" w:type="dxa"/>
            <w:tcBorders>
              <w:top w:val="nil"/>
              <w:left w:val="nil"/>
              <w:bottom w:val="single" w:sz="4" w:space="0" w:color="auto"/>
              <w:right w:val="single" w:sz="4" w:space="0" w:color="auto"/>
            </w:tcBorders>
            <w:shd w:val="clear" w:color="auto" w:fill="auto"/>
            <w:noWrap/>
            <w:vAlign w:val="center"/>
            <w:hideMark/>
          </w:tcPr>
          <w:p w14:paraId="79D7020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12.25</w:t>
            </w:r>
          </w:p>
        </w:tc>
        <w:tc>
          <w:tcPr>
            <w:tcW w:w="1240" w:type="dxa"/>
            <w:tcBorders>
              <w:top w:val="nil"/>
              <w:left w:val="nil"/>
              <w:bottom w:val="single" w:sz="4" w:space="0" w:color="auto"/>
              <w:right w:val="single" w:sz="4" w:space="0" w:color="auto"/>
            </w:tcBorders>
            <w:shd w:val="clear" w:color="auto" w:fill="auto"/>
            <w:noWrap/>
            <w:vAlign w:val="center"/>
            <w:hideMark/>
          </w:tcPr>
          <w:p w14:paraId="4876C3A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20.6</w:t>
            </w:r>
          </w:p>
        </w:tc>
        <w:tc>
          <w:tcPr>
            <w:tcW w:w="960" w:type="dxa"/>
            <w:tcBorders>
              <w:top w:val="nil"/>
              <w:left w:val="nil"/>
              <w:bottom w:val="single" w:sz="4" w:space="0" w:color="auto"/>
              <w:right w:val="single" w:sz="4" w:space="0" w:color="auto"/>
            </w:tcBorders>
            <w:shd w:val="clear" w:color="000000" w:fill="FFFFFF"/>
            <w:noWrap/>
            <w:vAlign w:val="center"/>
            <w:hideMark/>
          </w:tcPr>
          <w:p w14:paraId="0F3BD62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7.6</w:t>
            </w:r>
          </w:p>
        </w:tc>
        <w:tc>
          <w:tcPr>
            <w:tcW w:w="960" w:type="dxa"/>
            <w:tcBorders>
              <w:top w:val="nil"/>
              <w:left w:val="nil"/>
              <w:bottom w:val="single" w:sz="4" w:space="0" w:color="auto"/>
              <w:right w:val="single" w:sz="4" w:space="0" w:color="auto"/>
            </w:tcBorders>
            <w:shd w:val="clear" w:color="auto" w:fill="auto"/>
            <w:noWrap/>
            <w:vAlign w:val="center"/>
            <w:hideMark/>
          </w:tcPr>
          <w:p w14:paraId="05924CE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0.032</w:t>
            </w:r>
          </w:p>
        </w:tc>
        <w:tc>
          <w:tcPr>
            <w:tcW w:w="960" w:type="dxa"/>
            <w:tcBorders>
              <w:top w:val="nil"/>
              <w:left w:val="nil"/>
              <w:bottom w:val="single" w:sz="4" w:space="0" w:color="auto"/>
              <w:right w:val="single" w:sz="4" w:space="0" w:color="auto"/>
            </w:tcBorders>
            <w:shd w:val="clear" w:color="auto" w:fill="auto"/>
            <w:noWrap/>
            <w:vAlign w:val="center"/>
            <w:hideMark/>
          </w:tcPr>
          <w:p w14:paraId="589D64D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0.082</w:t>
            </w:r>
          </w:p>
        </w:tc>
        <w:tc>
          <w:tcPr>
            <w:tcW w:w="960" w:type="dxa"/>
            <w:tcBorders>
              <w:top w:val="nil"/>
              <w:left w:val="nil"/>
              <w:bottom w:val="single" w:sz="4" w:space="0" w:color="auto"/>
              <w:right w:val="single" w:sz="4" w:space="0" w:color="auto"/>
            </w:tcBorders>
            <w:shd w:val="clear" w:color="auto" w:fill="auto"/>
            <w:noWrap/>
            <w:vAlign w:val="center"/>
            <w:hideMark/>
          </w:tcPr>
          <w:p w14:paraId="2931FF3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0.01</w:t>
            </w:r>
          </w:p>
        </w:tc>
        <w:tc>
          <w:tcPr>
            <w:tcW w:w="960" w:type="dxa"/>
            <w:tcBorders>
              <w:top w:val="nil"/>
              <w:left w:val="nil"/>
              <w:bottom w:val="single" w:sz="4" w:space="0" w:color="auto"/>
              <w:right w:val="single" w:sz="8" w:space="0" w:color="auto"/>
            </w:tcBorders>
            <w:shd w:val="clear" w:color="auto" w:fill="auto"/>
            <w:noWrap/>
            <w:vAlign w:val="center"/>
            <w:hideMark/>
          </w:tcPr>
          <w:p w14:paraId="7E18D7E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0.12</w:t>
            </w:r>
          </w:p>
        </w:tc>
      </w:tr>
      <w:tr w:rsidR="00AD159B" w:rsidRPr="00AD159B" w14:paraId="37FE6E23" w14:textId="77777777" w:rsidTr="00AD159B">
        <w:trPr>
          <w:trHeight w:val="29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3892C37C"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single" w:sz="4" w:space="0" w:color="auto"/>
              <w:right w:val="single" w:sz="4" w:space="0" w:color="auto"/>
            </w:tcBorders>
            <w:shd w:val="clear" w:color="auto" w:fill="auto"/>
            <w:noWrap/>
            <w:vAlign w:val="center"/>
            <w:hideMark/>
          </w:tcPr>
          <w:p w14:paraId="7162401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auto" w:fill="auto"/>
            <w:noWrap/>
            <w:vAlign w:val="center"/>
            <w:hideMark/>
          </w:tcPr>
          <w:p w14:paraId="6142911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125.2</w:t>
            </w:r>
          </w:p>
        </w:tc>
        <w:tc>
          <w:tcPr>
            <w:tcW w:w="960" w:type="dxa"/>
            <w:tcBorders>
              <w:top w:val="nil"/>
              <w:left w:val="nil"/>
              <w:bottom w:val="single" w:sz="4" w:space="0" w:color="auto"/>
              <w:right w:val="single" w:sz="4" w:space="0" w:color="auto"/>
            </w:tcBorders>
            <w:shd w:val="clear" w:color="auto" w:fill="auto"/>
            <w:noWrap/>
            <w:vAlign w:val="center"/>
            <w:hideMark/>
          </w:tcPr>
          <w:p w14:paraId="51C5299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125.6</w:t>
            </w:r>
          </w:p>
        </w:tc>
        <w:tc>
          <w:tcPr>
            <w:tcW w:w="1240" w:type="dxa"/>
            <w:tcBorders>
              <w:top w:val="nil"/>
              <w:left w:val="nil"/>
              <w:bottom w:val="single" w:sz="4" w:space="0" w:color="auto"/>
              <w:right w:val="single" w:sz="4" w:space="0" w:color="auto"/>
            </w:tcBorders>
            <w:shd w:val="clear" w:color="auto" w:fill="auto"/>
            <w:noWrap/>
            <w:vAlign w:val="center"/>
            <w:hideMark/>
          </w:tcPr>
          <w:p w14:paraId="13D9B14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w:t>
            </w:r>
          </w:p>
        </w:tc>
        <w:tc>
          <w:tcPr>
            <w:tcW w:w="1240" w:type="dxa"/>
            <w:tcBorders>
              <w:top w:val="nil"/>
              <w:left w:val="nil"/>
              <w:bottom w:val="single" w:sz="4" w:space="0" w:color="auto"/>
              <w:right w:val="single" w:sz="4" w:space="0" w:color="auto"/>
            </w:tcBorders>
            <w:shd w:val="clear" w:color="auto" w:fill="auto"/>
            <w:noWrap/>
            <w:vAlign w:val="center"/>
            <w:hideMark/>
          </w:tcPr>
          <w:p w14:paraId="2173548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130.2</w:t>
            </w:r>
          </w:p>
        </w:tc>
        <w:tc>
          <w:tcPr>
            <w:tcW w:w="960" w:type="dxa"/>
            <w:tcBorders>
              <w:top w:val="nil"/>
              <w:left w:val="nil"/>
              <w:bottom w:val="single" w:sz="4" w:space="0" w:color="auto"/>
              <w:right w:val="single" w:sz="4" w:space="0" w:color="auto"/>
            </w:tcBorders>
            <w:shd w:val="clear" w:color="000000" w:fill="FFFFFF"/>
            <w:noWrap/>
            <w:vAlign w:val="center"/>
            <w:hideMark/>
          </w:tcPr>
          <w:p w14:paraId="607D8C9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57</w:t>
            </w:r>
          </w:p>
        </w:tc>
        <w:tc>
          <w:tcPr>
            <w:tcW w:w="960" w:type="dxa"/>
            <w:tcBorders>
              <w:top w:val="nil"/>
              <w:left w:val="nil"/>
              <w:bottom w:val="single" w:sz="4" w:space="0" w:color="auto"/>
              <w:right w:val="single" w:sz="4" w:space="0" w:color="auto"/>
            </w:tcBorders>
            <w:shd w:val="clear" w:color="auto" w:fill="auto"/>
            <w:noWrap/>
            <w:vAlign w:val="center"/>
            <w:hideMark/>
          </w:tcPr>
          <w:p w14:paraId="4B8656E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960" w:type="dxa"/>
            <w:tcBorders>
              <w:top w:val="nil"/>
              <w:left w:val="nil"/>
              <w:bottom w:val="single" w:sz="4" w:space="0" w:color="auto"/>
              <w:right w:val="single" w:sz="4" w:space="0" w:color="auto"/>
            </w:tcBorders>
            <w:shd w:val="clear" w:color="auto" w:fill="auto"/>
            <w:noWrap/>
            <w:vAlign w:val="center"/>
            <w:hideMark/>
          </w:tcPr>
          <w:p w14:paraId="7BC035D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0.83</w:t>
            </w:r>
          </w:p>
        </w:tc>
        <w:tc>
          <w:tcPr>
            <w:tcW w:w="960" w:type="dxa"/>
            <w:tcBorders>
              <w:top w:val="nil"/>
              <w:left w:val="nil"/>
              <w:bottom w:val="single" w:sz="4" w:space="0" w:color="auto"/>
              <w:right w:val="single" w:sz="4" w:space="0" w:color="auto"/>
            </w:tcBorders>
            <w:shd w:val="clear" w:color="auto" w:fill="auto"/>
            <w:noWrap/>
            <w:vAlign w:val="center"/>
            <w:hideMark/>
          </w:tcPr>
          <w:p w14:paraId="17DEE1E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0.072</w:t>
            </w:r>
          </w:p>
        </w:tc>
        <w:tc>
          <w:tcPr>
            <w:tcW w:w="960" w:type="dxa"/>
            <w:tcBorders>
              <w:top w:val="nil"/>
              <w:left w:val="nil"/>
              <w:bottom w:val="single" w:sz="4" w:space="0" w:color="auto"/>
              <w:right w:val="single" w:sz="8" w:space="0" w:color="auto"/>
            </w:tcBorders>
            <w:shd w:val="clear" w:color="auto" w:fill="auto"/>
            <w:noWrap/>
            <w:vAlign w:val="center"/>
            <w:hideMark/>
          </w:tcPr>
          <w:p w14:paraId="5C8D68E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0.18</w:t>
            </w:r>
          </w:p>
        </w:tc>
      </w:tr>
      <w:tr w:rsidR="00AD159B" w:rsidRPr="00AD159B" w14:paraId="67860FBB" w14:textId="77777777" w:rsidTr="00AD159B">
        <w:trPr>
          <w:trHeight w:val="300"/>
        </w:trPr>
        <w:tc>
          <w:tcPr>
            <w:tcW w:w="1160" w:type="dxa"/>
            <w:tcBorders>
              <w:top w:val="nil"/>
              <w:left w:val="single" w:sz="8" w:space="0" w:color="auto"/>
              <w:bottom w:val="nil"/>
              <w:right w:val="single" w:sz="4" w:space="0" w:color="auto"/>
            </w:tcBorders>
            <w:shd w:val="clear" w:color="auto" w:fill="auto"/>
            <w:noWrap/>
            <w:vAlign w:val="center"/>
            <w:hideMark/>
          </w:tcPr>
          <w:p w14:paraId="36D41719"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lastRenderedPageBreak/>
              <w:t>inc</w:t>
            </w:r>
          </w:p>
        </w:tc>
        <w:tc>
          <w:tcPr>
            <w:tcW w:w="1020" w:type="dxa"/>
            <w:tcBorders>
              <w:top w:val="nil"/>
              <w:left w:val="nil"/>
              <w:bottom w:val="nil"/>
              <w:right w:val="single" w:sz="4" w:space="0" w:color="auto"/>
            </w:tcBorders>
            <w:shd w:val="clear" w:color="auto" w:fill="auto"/>
            <w:noWrap/>
            <w:vAlign w:val="center"/>
            <w:hideMark/>
          </w:tcPr>
          <w:p w14:paraId="0186E08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nil"/>
              <w:right w:val="single" w:sz="4" w:space="0" w:color="auto"/>
            </w:tcBorders>
            <w:shd w:val="clear" w:color="auto" w:fill="auto"/>
            <w:noWrap/>
            <w:vAlign w:val="center"/>
            <w:hideMark/>
          </w:tcPr>
          <w:p w14:paraId="2E5FF7E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135.53</w:t>
            </w:r>
          </w:p>
        </w:tc>
        <w:tc>
          <w:tcPr>
            <w:tcW w:w="960" w:type="dxa"/>
            <w:tcBorders>
              <w:top w:val="nil"/>
              <w:left w:val="nil"/>
              <w:bottom w:val="nil"/>
              <w:right w:val="single" w:sz="4" w:space="0" w:color="auto"/>
            </w:tcBorders>
            <w:shd w:val="clear" w:color="auto" w:fill="auto"/>
            <w:noWrap/>
            <w:vAlign w:val="center"/>
            <w:hideMark/>
          </w:tcPr>
          <w:p w14:paraId="32B62B7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135.78</w:t>
            </w:r>
          </w:p>
        </w:tc>
        <w:tc>
          <w:tcPr>
            <w:tcW w:w="1240" w:type="dxa"/>
            <w:tcBorders>
              <w:top w:val="nil"/>
              <w:left w:val="nil"/>
              <w:bottom w:val="nil"/>
              <w:right w:val="single" w:sz="4" w:space="0" w:color="auto"/>
            </w:tcBorders>
            <w:shd w:val="clear" w:color="auto" w:fill="auto"/>
            <w:noWrap/>
            <w:vAlign w:val="center"/>
            <w:hideMark/>
          </w:tcPr>
          <w:p w14:paraId="11AF463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nil"/>
              <w:left w:val="nil"/>
              <w:bottom w:val="nil"/>
              <w:right w:val="single" w:sz="4" w:space="0" w:color="auto"/>
            </w:tcBorders>
            <w:shd w:val="clear" w:color="auto" w:fill="auto"/>
            <w:noWrap/>
            <w:vAlign w:val="center"/>
            <w:hideMark/>
          </w:tcPr>
          <w:p w14:paraId="0C24BDF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347.4</w:t>
            </w:r>
          </w:p>
        </w:tc>
        <w:tc>
          <w:tcPr>
            <w:tcW w:w="960" w:type="dxa"/>
            <w:tcBorders>
              <w:top w:val="nil"/>
              <w:left w:val="nil"/>
              <w:bottom w:val="nil"/>
              <w:right w:val="single" w:sz="4" w:space="0" w:color="auto"/>
            </w:tcBorders>
            <w:shd w:val="clear" w:color="000000" w:fill="FFFFFF"/>
            <w:noWrap/>
            <w:vAlign w:val="center"/>
            <w:hideMark/>
          </w:tcPr>
          <w:p w14:paraId="7897E3E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68</w:t>
            </w:r>
          </w:p>
        </w:tc>
        <w:tc>
          <w:tcPr>
            <w:tcW w:w="960" w:type="dxa"/>
            <w:tcBorders>
              <w:top w:val="nil"/>
              <w:left w:val="nil"/>
              <w:bottom w:val="nil"/>
              <w:right w:val="single" w:sz="4" w:space="0" w:color="auto"/>
            </w:tcBorders>
            <w:shd w:val="clear" w:color="auto" w:fill="auto"/>
            <w:noWrap/>
            <w:vAlign w:val="center"/>
            <w:hideMark/>
          </w:tcPr>
          <w:p w14:paraId="7610496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0.23</w:t>
            </w:r>
          </w:p>
        </w:tc>
        <w:tc>
          <w:tcPr>
            <w:tcW w:w="960" w:type="dxa"/>
            <w:tcBorders>
              <w:top w:val="nil"/>
              <w:left w:val="nil"/>
              <w:bottom w:val="nil"/>
              <w:right w:val="single" w:sz="4" w:space="0" w:color="auto"/>
            </w:tcBorders>
            <w:shd w:val="clear" w:color="auto" w:fill="auto"/>
            <w:noWrap/>
            <w:vAlign w:val="center"/>
            <w:hideMark/>
          </w:tcPr>
          <w:p w14:paraId="69DD33D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1.30</w:t>
            </w:r>
          </w:p>
        </w:tc>
        <w:tc>
          <w:tcPr>
            <w:tcW w:w="960" w:type="dxa"/>
            <w:tcBorders>
              <w:top w:val="nil"/>
              <w:left w:val="nil"/>
              <w:bottom w:val="nil"/>
              <w:right w:val="single" w:sz="4" w:space="0" w:color="auto"/>
            </w:tcBorders>
            <w:shd w:val="clear" w:color="auto" w:fill="auto"/>
            <w:noWrap/>
            <w:vAlign w:val="center"/>
            <w:hideMark/>
          </w:tcPr>
          <w:p w14:paraId="661B5C5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0.071</w:t>
            </w:r>
          </w:p>
        </w:tc>
        <w:tc>
          <w:tcPr>
            <w:tcW w:w="960" w:type="dxa"/>
            <w:tcBorders>
              <w:top w:val="nil"/>
              <w:left w:val="nil"/>
              <w:bottom w:val="nil"/>
              <w:right w:val="single" w:sz="8" w:space="0" w:color="auto"/>
            </w:tcBorders>
            <w:shd w:val="clear" w:color="auto" w:fill="auto"/>
            <w:noWrap/>
            <w:vAlign w:val="center"/>
            <w:hideMark/>
          </w:tcPr>
          <w:p w14:paraId="42B2FC4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4.79</w:t>
            </w:r>
          </w:p>
        </w:tc>
      </w:tr>
      <w:tr w:rsidR="00AD159B" w:rsidRPr="00AD159B" w14:paraId="64D087B6" w14:textId="77777777" w:rsidTr="00AD159B">
        <w:trPr>
          <w:trHeight w:val="290"/>
        </w:trPr>
        <w:tc>
          <w:tcPr>
            <w:tcW w:w="1160"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14:paraId="1D165925" w14:textId="77777777" w:rsidR="00AD159B" w:rsidRPr="00AD159B" w:rsidRDefault="00AD159B" w:rsidP="00AD159B">
            <w:pPr>
              <w:spacing w:after="0" w:line="240" w:lineRule="auto"/>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SP-22-049</w:t>
            </w:r>
          </w:p>
        </w:tc>
        <w:tc>
          <w:tcPr>
            <w:tcW w:w="1020" w:type="dxa"/>
            <w:tcBorders>
              <w:top w:val="single" w:sz="8" w:space="0" w:color="auto"/>
              <w:left w:val="nil"/>
              <w:bottom w:val="single" w:sz="4" w:space="0" w:color="auto"/>
              <w:right w:val="single" w:sz="4" w:space="0" w:color="auto"/>
            </w:tcBorders>
            <w:shd w:val="clear" w:color="000000" w:fill="F2F2F2"/>
            <w:noWrap/>
            <w:vAlign w:val="center"/>
            <w:hideMark/>
          </w:tcPr>
          <w:p w14:paraId="7D669C9B"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South</w:t>
            </w:r>
          </w:p>
        </w:tc>
        <w:tc>
          <w:tcPr>
            <w:tcW w:w="1020" w:type="dxa"/>
            <w:tcBorders>
              <w:top w:val="single" w:sz="8" w:space="0" w:color="auto"/>
              <w:left w:val="nil"/>
              <w:bottom w:val="single" w:sz="4" w:space="0" w:color="auto"/>
              <w:right w:val="single" w:sz="4" w:space="0" w:color="auto"/>
            </w:tcBorders>
            <w:shd w:val="clear" w:color="000000" w:fill="F2F2F2"/>
            <w:noWrap/>
            <w:vAlign w:val="center"/>
            <w:hideMark/>
          </w:tcPr>
          <w:p w14:paraId="6492E10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168</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71D02AD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170</w:t>
            </w:r>
          </w:p>
        </w:tc>
        <w:tc>
          <w:tcPr>
            <w:tcW w:w="1240" w:type="dxa"/>
            <w:tcBorders>
              <w:top w:val="single" w:sz="8" w:space="0" w:color="auto"/>
              <w:left w:val="nil"/>
              <w:bottom w:val="single" w:sz="4" w:space="0" w:color="auto"/>
              <w:right w:val="single" w:sz="4" w:space="0" w:color="auto"/>
            </w:tcBorders>
            <w:shd w:val="clear" w:color="000000" w:fill="F2F2F2"/>
            <w:noWrap/>
            <w:vAlign w:val="center"/>
            <w:hideMark/>
          </w:tcPr>
          <w:p w14:paraId="5A08CE7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w:t>
            </w:r>
          </w:p>
        </w:tc>
        <w:tc>
          <w:tcPr>
            <w:tcW w:w="1240" w:type="dxa"/>
            <w:tcBorders>
              <w:top w:val="single" w:sz="8" w:space="0" w:color="auto"/>
              <w:left w:val="nil"/>
              <w:bottom w:val="single" w:sz="4" w:space="0" w:color="auto"/>
              <w:right w:val="single" w:sz="4" w:space="0" w:color="auto"/>
            </w:tcBorders>
            <w:shd w:val="clear" w:color="000000" w:fill="F2F2F2"/>
            <w:noWrap/>
            <w:vAlign w:val="center"/>
            <w:hideMark/>
          </w:tcPr>
          <w:p w14:paraId="1EE5094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392</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53A22AD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187.7</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0F52FEA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1.01</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7DFF55F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0.64</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479262D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0.28</w:t>
            </w:r>
          </w:p>
        </w:tc>
        <w:tc>
          <w:tcPr>
            <w:tcW w:w="960" w:type="dxa"/>
            <w:tcBorders>
              <w:top w:val="single" w:sz="8" w:space="0" w:color="auto"/>
              <w:left w:val="nil"/>
              <w:bottom w:val="single" w:sz="4" w:space="0" w:color="auto"/>
              <w:right w:val="single" w:sz="8" w:space="0" w:color="auto"/>
            </w:tcBorders>
            <w:shd w:val="clear" w:color="000000" w:fill="F2F2F2"/>
            <w:noWrap/>
            <w:vAlign w:val="center"/>
            <w:hideMark/>
          </w:tcPr>
          <w:p w14:paraId="55E59D4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0.62</w:t>
            </w:r>
          </w:p>
        </w:tc>
      </w:tr>
      <w:tr w:rsidR="00AD159B" w:rsidRPr="00AD159B" w14:paraId="6B586588"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2EF32ACF"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single" w:sz="4" w:space="0" w:color="auto"/>
              <w:right w:val="single" w:sz="4" w:space="0" w:color="auto"/>
            </w:tcBorders>
            <w:shd w:val="clear" w:color="000000" w:fill="F2F2F2"/>
            <w:noWrap/>
            <w:vAlign w:val="center"/>
            <w:hideMark/>
          </w:tcPr>
          <w:p w14:paraId="41BE0AEF"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32B6547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169</w:t>
            </w:r>
          </w:p>
        </w:tc>
        <w:tc>
          <w:tcPr>
            <w:tcW w:w="960" w:type="dxa"/>
            <w:tcBorders>
              <w:top w:val="nil"/>
              <w:left w:val="nil"/>
              <w:bottom w:val="single" w:sz="4" w:space="0" w:color="auto"/>
              <w:right w:val="single" w:sz="4" w:space="0" w:color="auto"/>
            </w:tcBorders>
            <w:shd w:val="clear" w:color="000000" w:fill="F2F2F2"/>
            <w:noWrap/>
            <w:vAlign w:val="center"/>
            <w:hideMark/>
          </w:tcPr>
          <w:p w14:paraId="17D2D9F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169.45</w:t>
            </w:r>
          </w:p>
        </w:tc>
        <w:tc>
          <w:tcPr>
            <w:tcW w:w="1240" w:type="dxa"/>
            <w:tcBorders>
              <w:top w:val="nil"/>
              <w:left w:val="nil"/>
              <w:bottom w:val="single" w:sz="4" w:space="0" w:color="auto"/>
              <w:right w:val="single" w:sz="4" w:space="0" w:color="auto"/>
            </w:tcBorders>
            <w:shd w:val="clear" w:color="000000" w:fill="F2F2F2"/>
            <w:noWrap/>
            <w:vAlign w:val="center"/>
            <w:hideMark/>
          </w:tcPr>
          <w:p w14:paraId="0F0144F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0.45</w:t>
            </w:r>
          </w:p>
        </w:tc>
        <w:tc>
          <w:tcPr>
            <w:tcW w:w="1240" w:type="dxa"/>
            <w:tcBorders>
              <w:top w:val="nil"/>
              <w:left w:val="nil"/>
              <w:bottom w:val="single" w:sz="4" w:space="0" w:color="auto"/>
              <w:right w:val="single" w:sz="4" w:space="0" w:color="auto"/>
            </w:tcBorders>
            <w:shd w:val="clear" w:color="000000" w:fill="F2F2F2"/>
            <w:noWrap/>
            <w:vAlign w:val="center"/>
            <w:hideMark/>
          </w:tcPr>
          <w:p w14:paraId="3EC02002"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1703.8</w:t>
            </w:r>
          </w:p>
        </w:tc>
        <w:tc>
          <w:tcPr>
            <w:tcW w:w="960" w:type="dxa"/>
            <w:tcBorders>
              <w:top w:val="nil"/>
              <w:left w:val="nil"/>
              <w:bottom w:val="single" w:sz="4" w:space="0" w:color="auto"/>
              <w:right w:val="single" w:sz="4" w:space="0" w:color="auto"/>
            </w:tcBorders>
            <w:shd w:val="clear" w:color="000000" w:fill="F2F2F2"/>
            <w:noWrap/>
            <w:vAlign w:val="center"/>
            <w:hideMark/>
          </w:tcPr>
          <w:p w14:paraId="6B98C9DC"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821</w:t>
            </w:r>
          </w:p>
        </w:tc>
        <w:tc>
          <w:tcPr>
            <w:tcW w:w="960" w:type="dxa"/>
            <w:tcBorders>
              <w:top w:val="nil"/>
              <w:left w:val="nil"/>
              <w:bottom w:val="single" w:sz="4" w:space="0" w:color="auto"/>
              <w:right w:val="single" w:sz="4" w:space="0" w:color="auto"/>
            </w:tcBorders>
            <w:shd w:val="clear" w:color="000000" w:fill="F2F2F2"/>
            <w:noWrap/>
            <w:vAlign w:val="center"/>
            <w:hideMark/>
          </w:tcPr>
          <w:p w14:paraId="5F84F4A8"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4.41</w:t>
            </w:r>
          </w:p>
        </w:tc>
        <w:tc>
          <w:tcPr>
            <w:tcW w:w="960" w:type="dxa"/>
            <w:tcBorders>
              <w:top w:val="nil"/>
              <w:left w:val="nil"/>
              <w:bottom w:val="single" w:sz="4" w:space="0" w:color="auto"/>
              <w:right w:val="single" w:sz="4" w:space="0" w:color="auto"/>
            </w:tcBorders>
            <w:shd w:val="clear" w:color="000000" w:fill="F2F2F2"/>
            <w:noWrap/>
            <w:vAlign w:val="center"/>
            <w:hideMark/>
          </w:tcPr>
          <w:p w14:paraId="0AAAB51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2.74</w:t>
            </w:r>
          </w:p>
        </w:tc>
        <w:tc>
          <w:tcPr>
            <w:tcW w:w="960" w:type="dxa"/>
            <w:tcBorders>
              <w:top w:val="nil"/>
              <w:left w:val="nil"/>
              <w:bottom w:val="single" w:sz="4" w:space="0" w:color="auto"/>
              <w:right w:val="single" w:sz="4" w:space="0" w:color="auto"/>
            </w:tcBorders>
            <w:shd w:val="clear" w:color="000000" w:fill="F2F2F2"/>
            <w:noWrap/>
            <w:vAlign w:val="center"/>
            <w:hideMark/>
          </w:tcPr>
          <w:p w14:paraId="51F0ED1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1.21</w:t>
            </w:r>
          </w:p>
        </w:tc>
        <w:tc>
          <w:tcPr>
            <w:tcW w:w="960" w:type="dxa"/>
            <w:tcBorders>
              <w:top w:val="nil"/>
              <w:left w:val="nil"/>
              <w:bottom w:val="single" w:sz="4" w:space="0" w:color="auto"/>
              <w:right w:val="single" w:sz="8" w:space="0" w:color="auto"/>
            </w:tcBorders>
            <w:shd w:val="clear" w:color="000000" w:fill="F2F2F2"/>
            <w:noWrap/>
            <w:vAlign w:val="center"/>
            <w:hideMark/>
          </w:tcPr>
          <w:p w14:paraId="22C49A1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2.49</w:t>
            </w:r>
          </w:p>
        </w:tc>
      </w:tr>
      <w:tr w:rsidR="00AD159B" w:rsidRPr="00AD159B" w14:paraId="0C72C167" w14:textId="77777777" w:rsidTr="00AD159B">
        <w:trPr>
          <w:trHeight w:val="300"/>
        </w:trPr>
        <w:tc>
          <w:tcPr>
            <w:tcW w:w="1160" w:type="dxa"/>
            <w:tcBorders>
              <w:top w:val="nil"/>
              <w:left w:val="single" w:sz="8" w:space="0" w:color="auto"/>
              <w:bottom w:val="single" w:sz="8" w:space="0" w:color="auto"/>
              <w:right w:val="single" w:sz="4" w:space="0" w:color="auto"/>
            </w:tcBorders>
            <w:shd w:val="clear" w:color="000000" w:fill="F2F2F2"/>
            <w:noWrap/>
            <w:vAlign w:val="center"/>
            <w:hideMark/>
          </w:tcPr>
          <w:p w14:paraId="393BF1F1"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8" w:space="0" w:color="auto"/>
              <w:right w:val="single" w:sz="4" w:space="0" w:color="auto"/>
            </w:tcBorders>
            <w:shd w:val="clear" w:color="000000" w:fill="F2F2F2"/>
            <w:noWrap/>
            <w:vAlign w:val="center"/>
            <w:hideMark/>
          </w:tcPr>
          <w:p w14:paraId="4BBD74C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8" w:space="0" w:color="auto"/>
              <w:right w:val="single" w:sz="4" w:space="0" w:color="auto"/>
            </w:tcBorders>
            <w:shd w:val="clear" w:color="000000" w:fill="F2F2F2"/>
            <w:noWrap/>
            <w:vAlign w:val="center"/>
            <w:hideMark/>
          </w:tcPr>
          <w:p w14:paraId="3E36DCE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193.24</w:t>
            </w:r>
          </w:p>
        </w:tc>
        <w:tc>
          <w:tcPr>
            <w:tcW w:w="960" w:type="dxa"/>
            <w:tcBorders>
              <w:top w:val="nil"/>
              <w:left w:val="nil"/>
              <w:bottom w:val="single" w:sz="8" w:space="0" w:color="auto"/>
              <w:right w:val="single" w:sz="4" w:space="0" w:color="auto"/>
            </w:tcBorders>
            <w:shd w:val="clear" w:color="000000" w:fill="F2F2F2"/>
            <w:noWrap/>
            <w:vAlign w:val="center"/>
            <w:hideMark/>
          </w:tcPr>
          <w:p w14:paraId="59C54A2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193.64</w:t>
            </w:r>
          </w:p>
        </w:tc>
        <w:tc>
          <w:tcPr>
            <w:tcW w:w="1240" w:type="dxa"/>
            <w:tcBorders>
              <w:top w:val="nil"/>
              <w:left w:val="nil"/>
              <w:bottom w:val="single" w:sz="8" w:space="0" w:color="auto"/>
              <w:right w:val="single" w:sz="4" w:space="0" w:color="auto"/>
            </w:tcBorders>
            <w:shd w:val="clear" w:color="000000" w:fill="F2F2F2"/>
            <w:noWrap/>
            <w:vAlign w:val="center"/>
            <w:hideMark/>
          </w:tcPr>
          <w:p w14:paraId="00B9C76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w:t>
            </w:r>
          </w:p>
        </w:tc>
        <w:tc>
          <w:tcPr>
            <w:tcW w:w="1240" w:type="dxa"/>
            <w:tcBorders>
              <w:top w:val="nil"/>
              <w:left w:val="nil"/>
              <w:bottom w:val="single" w:sz="8" w:space="0" w:color="auto"/>
              <w:right w:val="single" w:sz="4" w:space="0" w:color="auto"/>
            </w:tcBorders>
            <w:shd w:val="clear" w:color="000000" w:fill="F2F2F2"/>
            <w:noWrap/>
            <w:vAlign w:val="center"/>
            <w:hideMark/>
          </w:tcPr>
          <w:p w14:paraId="7222A39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127.6</w:t>
            </w:r>
          </w:p>
        </w:tc>
        <w:tc>
          <w:tcPr>
            <w:tcW w:w="960" w:type="dxa"/>
            <w:tcBorders>
              <w:top w:val="nil"/>
              <w:left w:val="nil"/>
              <w:bottom w:val="single" w:sz="8" w:space="0" w:color="auto"/>
              <w:right w:val="single" w:sz="4" w:space="0" w:color="auto"/>
            </w:tcBorders>
            <w:shd w:val="clear" w:color="000000" w:fill="F2F2F2"/>
            <w:noWrap/>
            <w:vAlign w:val="center"/>
            <w:hideMark/>
          </w:tcPr>
          <w:p w14:paraId="35EA990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42</w:t>
            </w:r>
          </w:p>
        </w:tc>
        <w:tc>
          <w:tcPr>
            <w:tcW w:w="960" w:type="dxa"/>
            <w:tcBorders>
              <w:top w:val="nil"/>
              <w:left w:val="nil"/>
              <w:bottom w:val="single" w:sz="8" w:space="0" w:color="auto"/>
              <w:right w:val="single" w:sz="4" w:space="0" w:color="auto"/>
            </w:tcBorders>
            <w:shd w:val="clear" w:color="000000" w:fill="F2F2F2"/>
            <w:noWrap/>
            <w:vAlign w:val="center"/>
            <w:hideMark/>
          </w:tcPr>
          <w:p w14:paraId="03FE216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0.089</w:t>
            </w:r>
          </w:p>
        </w:tc>
        <w:tc>
          <w:tcPr>
            <w:tcW w:w="960" w:type="dxa"/>
            <w:tcBorders>
              <w:top w:val="nil"/>
              <w:left w:val="nil"/>
              <w:bottom w:val="single" w:sz="8" w:space="0" w:color="auto"/>
              <w:right w:val="single" w:sz="4" w:space="0" w:color="auto"/>
            </w:tcBorders>
            <w:shd w:val="clear" w:color="000000" w:fill="F2F2F2"/>
            <w:noWrap/>
            <w:vAlign w:val="center"/>
            <w:hideMark/>
          </w:tcPr>
          <w:p w14:paraId="475511B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1.47</w:t>
            </w:r>
          </w:p>
        </w:tc>
        <w:tc>
          <w:tcPr>
            <w:tcW w:w="960" w:type="dxa"/>
            <w:tcBorders>
              <w:top w:val="nil"/>
              <w:left w:val="nil"/>
              <w:bottom w:val="single" w:sz="8" w:space="0" w:color="auto"/>
              <w:right w:val="single" w:sz="4" w:space="0" w:color="auto"/>
            </w:tcBorders>
            <w:shd w:val="clear" w:color="000000" w:fill="F2F2F2"/>
            <w:noWrap/>
            <w:vAlign w:val="center"/>
            <w:hideMark/>
          </w:tcPr>
          <w:p w14:paraId="2594648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0.028</w:t>
            </w:r>
          </w:p>
        </w:tc>
        <w:tc>
          <w:tcPr>
            <w:tcW w:w="960" w:type="dxa"/>
            <w:tcBorders>
              <w:top w:val="nil"/>
              <w:left w:val="nil"/>
              <w:bottom w:val="single" w:sz="8" w:space="0" w:color="auto"/>
              <w:right w:val="single" w:sz="8" w:space="0" w:color="auto"/>
            </w:tcBorders>
            <w:shd w:val="clear" w:color="000000" w:fill="F2F2F2"/>
            <w:noWrap/>
            <w:vAlign w:val="center"/>
            <w:hideMark/>
          </w:tcPr>
          <w:p w14:paraId="48E175D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0.64</w:t>
            </w:r>
          </w:p>
        </w:tc>
      </w:tr>
      <w:tr w:rsidR="00AD159B" w:rsidRPr="00AD159B" w14:paraId="0C49BF96" w14:textId="77777777" w:rsidTr="00AD159B">
        <w:trPr>
          <w:trHeight w:val="29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29724F68" w14:textId="77777777" w:rsidR="00AD159B" w:rsidRPr="00AD159B" w:rsidRDefault="00AD159B" w:rsidP="00AD159B">
            <w:pPr>
              <w:spacing w:after="0" w:line="240" w:lineRule="auto"/>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SP-22-050</w:t>
            </w:r>
          </w:p>
        </w:tc>
        <w:tc>
          <w:tcPr>
            <w:tcW w:w="1020" w:type="dxa"/>
            <w:tcBorders>
              <w:top w:val="nil"/>
              <w:left w:val="nil"/>
              <w:bottom w:val="single" w:sz="4" w:space="0" w:color="auto"/>
              <w:right w:val="single" w:sz="4" w:space="0" w:color="auto"/>
            </w:tcBorders>
            <w:shd w:val="clear" w:color="auto" w:fill="auto"/>
            <w:noWrap/>
            <w:vAlign w:val="center"/>
            <w:hideMark/>
          </w:tcPr>
          <w:p w14:paraId="215D0B18"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South</w:t>
            </w:r>
          </w:p>
        </w:tc>
        <w:tc>
          <w:tcPr>
            <w:tcW w:w="1020" w:type="dxa"/>
            <w:tcBorders>
              <w:top w:val="nil"/>
              <w:left w:val="nil"/>
              <w:bottom w:val="single" w:sz="4" w:space="0" w:color="auto"/>
              <w:right w:val="single" w:sz="4" w:space="0" w:color="auto"/>
            </w:tcBorders>
            <w:shd w:val="clear" w:color="000000" w:fill="FFFFFF"/>
            <w:noWrap/>
            <w:vAlign w:val="center"/>
            <w:hideMark/>
          </w:tcPr>
          <w:p w14:paraId="097F680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151.2</w:t>
            </w:r>
          </w:p>
        </w:tc>
        <w:tc>
          <w:tcPr>
            <w:tcW w:w="960" w:type="dxa"/>
            <w:tcBorders>
              <w:top w:val="nil"/>
              <w:left w:val="nil"/>
              <w:bottom w:val="single" w:sz="4" w:space="0" w:color="auto"/>
              <w:right w:val="single" w:sz="4" w:space="0" w:color="auto"/>
            </w:tcBorders>
            <w:shd w:val="clear" w:color="000000" w:fill="FFFFFF"/>
            <w:noWrap/>
            <w:vAlign w:val="center"/>
            <w:hideMark/>
          </w:tcPr>
          <w:p w14:paraId="77C73D0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152</w:t>
            </w:r>
          </w:p>
        </w:tc>
        <w:tc>
          <w:tcPr>
            <w:tcW w:w="1240" w:type="dxa"/>
            <w:tcBorders>
              <w:top w:val="nil"/>
              <w:left w:val="nil"/>
              <w:bottom w:val="single" w:sz="4" w:space="0" w:color="auto"/>
              <w:right w:val="single" w:sz="4" w:space="0" w:color="auto"/>
            </w:tcBorders>
            <w:shd w:val="clear" w:color="auto" w:fill="auto"/>
            <w:noWrap/>
            <w:vAlign w:val="center"/>
            <w:hideMark/>
          </w:tcPr>
          <w:p w14:paraId="317DC10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0.8</w:t>
            </w:r>
          </w:p>
        </w:tc>
        <w:tc>
          <w:tcPr>
            <w:tcW w:w="1240" w:type="dxa"/>
            <w:tcBorders>
              <w:top w:val="nil"/>
              <w:left w:val="nil"/>
              <w:bottom w:val="single" w:sz="4" w:space="0" w:color="auto"/>
              <w:right w:val="single" w:sz="4" w:space="0" w:color="auto"/>
            </w:tcBorders>
            <w:shd w:val="clear" w:color="000000" w:fill="FFFFFF"/>
            <w:noWrap/>
            <w:vAlign w:val="center"/>
            <w:hideMark/>
          </w:tcPr>
          <w:p w14:paraId="406361C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121.4</w:t>
            </w:r>
          </w:p>
        </w:tc>
        <w:tc>
          <w:tcPr>
            <w:tcW w:w="960" w:type="dxa"/>
            <w:tcBorders>
              <w:top w:val="nil"/>
              <w:left w:val="nil"/>
              <w:bottom w:val="single" w:sz="4" w:space="0" w:color="auto"/>
              <w:right w:val="single" w:sz="4" w:space="0" w:color="auto"/>
            </w:tcBorders>
            <w:shd w:val="clear" w:color="000000" w:fill="FFFFFF"/>
            <w:noWrap/>
            <w:vAlign w:val="center"/>
            <w:hideMark/>
          </w:tcPr>
          <w:p w14:paraId="3FAB755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62</w:t>
            </w:r>
          </w:p>
        </w:tc>
        <w:tc>
          <w:tcPr>
            <w:tcW w:w="960" w:type="dxa"/>
            <w:tcBorders>
              <w:top w:val="nil"/>
              <w:left w:val="nil"/>
              <w:bottom w:val="single" w:sz="4" w:space="0" w:color="auto"/>
              <w:right w:val="single" w:sz="4" w:space="0" w:color="auto"/>
            </w:tcBorders>
            <w:shd w:val="clear" w:color="auto" w:fill="auto"/>
            <w:noWrap/>
            <w:vAlign w:val="center"/>
            <w:hideMark/>
          </w:tcPr>
          <w:p w14:paraId="2FC0BD0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0.27</w:t>
            </w:r>
          </w:p>
        </w:tc>
        <w:tc>
          <w:tcPr>
            <w:tcW w:w="960" w:type="dxa"/>
            <w:tcBorders>
              <w:top w:val="nil"/>
              <w:left w:val="nil"/>
              <w:bottom w:val="single" w:sz="4" w:space="0" w:color="auto"/>
              <w:right w:val="single" w:sz="4" w:space="0" w:color="auto"/>
            </w:tcBorders>
            <w:shd w:val="clear" w:color="auto" w:fill="auto"/>
            <w:noWrap/>
            <w:vAlign w:val="center"/>
            <w:hideMark/>
          </w:tcPr>
          <w:p w14:paraId="10219C0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0.28</w:t>
            </w:r>
          </w:p>
        </w:tc>
        <w:tc>
          <w:tcPr>
            <w:tcW w:w="960" w:type="dxa"/>
            <w:tcBorders>
              <w:top w:val="nil"/>
              <w:left w:val="nil"/>
              <w:bottom w:val="single" w:sz="4" w:space="0" w:color="auto"/>
              <w:right w:val="single" w:sz="4" w:space="0" w:color="auto"/>
            </w:tcBorders>
            <w:shd w:val="clear" w:color="auto" w:fill="auto"/>
            <w:noWrap/>
            <w:vAlign w:val="center"/>
            <w:hideMark/>
          </w:tcPr>
          <w:p w14:paraId="746A84A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0.068</w:t>
            </w:r>
          </w:p>
        </w:tc>
        <w:tc>
          <w:tcPr>
            <w:tcW w:w="960" w:type="dxa"/>
            <w:tcBorders>
              <w:top w:val="nil"/>
              <w:left w:val="nil"/>
              <w:bottom w:val="single" w:sz="4" w:space="0" w:color="auto"/>
              <w:right w:val="single" w:sz="8" w:space="0" w:color="auto"/>
            </w:tcBorders>
            <w:shd w:val="clear" w:color="auto" w:fill="auto"/>
            <w:noWrap/>
            <w:vAlign w:val="center"/>
            <w:hideMark/>
          </w:tcPr>
          <w:p w14:paraId="356F5CD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0.23</w:t>
            </w:r>
          </w:p>
        </w:tc>
      </w:tr>
      <w:tr w:rsidR="00AD159B" w:rsidRPr="00AD159B" w14:paraId="3B32C4BD" w14:textId="77777777" w:rsidTr="00AD159B">
        <w:trPr>
          <w:trHeight w:val="29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04478D4D"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auto" w:fill="auto"/>
            <w:noWrap/>
            <w:vAlign w:val="center"/>
            <w:hideMark/>
          </w:tcPr>
          <w:p w14:paraId="4804721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auto" w:fill="auto"/>
            <w:noWrap/>
            <w:vAlign w:val="center"/>
            <w:hideMark/>
          </w:tcPr>
          <w:p w14:paraId="6D9A32F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162.05</w:t>
            </w:r>
          </w:p>
        </w:tc>
        <w:tc>
          <w:tcPr>
            <w:tcW w:w="960" w:type="dxa"/>
            <w:tcBorders>
              <w:top w:val="nil"/>
              <w:left w:val="nil"/>
              <w:bottom w:val="single" w:sz="4" w:space="0" w:color="auto"/>
              <w:right w:val="single" w:sz="4" w:space="0" w:color="auto"/>
            </w:tcBorders>
            <w:shd w:val="clear" w:color="auto" w:fill="auto"/>
            <w:noWrap/>
            <w:vAlign w:val="center"/>
            <w:hideMark/>
          </w:tcPr>
          <w:p w14:paraId="4FA1768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162.45</w:t>
            </w:r>
          </w:p>
        </w:tc>
        <w:tc>
          <w:tcPr>
            <w:tcW w:w="1240" w:type="dxa"/>
            <w:tcBorders>
              <w:top w:val="nil"/>
              <w:left w:val="nil"/>
              <w:bottom w:val="single" w:sz="4" w:space="0" w:color="auto"/>
              <w:right w:val="single" w:sz="4" w:space="0" w:color="auto"/>
            </w:tcBorders>
            <w:shd w:val="clear" w:color="auto" w:fill="auto"/>
            <w:noWrap/>
            <w:vAlign w:val="center"/>
            <w:hideMark/>
          </w:tcPr>
          <w:p w14:paraId="004C382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w:t>
            </w:r>
          </w:p>
        </w:tc>
        <w:tc>
          <w:tcPr>
            <w:tcW w:w="1240" w:type="dxa"/>
            <w:tcBorders>
              <w:top w:val="nil"/>
              <w:left w:val="nil"/>
              <w:bottom w:val="single" w:sz="4" w:space="0" w:color="auto"/>
              <w:right w:val="single" w:sz="4" w:space="0" w:color="auto"/>
            </w:tcBorders>
            <w:shd w:val="clear" w:color="auto" w:fill="auto"/>
            <w:noWrap/>
            <w:vAlign w:val="center"/>
            <w:hideMark/>
          </w:tcPr>
          <w:p w14:paraId="07135C0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137.8</w:t>
            </w:r>
          </w:p>
        </w:tc>
        <w:tc>
          <w:tcPr>
            <w:tcW w:w="960" w:type="dxa"/>
            <w:tcBorders>
              <w:top w:val="nil"/>
              <w:left w:val="nil"/>
              <w:bottom w:val="single" w:sz="4" w:space="0" w:color="auto"/>
              <w:right w:val="single" w:sz="4" w:space="0" w:color="auto"/>
            </w:tcBorders>
            <w:shd w:val="clear" w:color="000000" w:fill="FFFFFF"/>
            <w:noWrap/>
            <w:vAlign w:val="center"/>
            <w:hideMark/>
          </w:tcPr>
          <w:p w14:paraId="0CBF52C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72</w:t>
            </w:r>
          </w:p>
        </w:tc>
        <w:tc>
          <w:tcPr>
            <w:tcW w:w="960" w:type="dxa"/>
            <w:tcBorders>
              <w:top w:val="nil"/>
              <w:left w:val="nil"/>
              <w:bottom w:val="single" w:sz="4" w:space="0" w:color="auto"/>
              <w:right w:val="single" w:sz="4" w:space="0" w:color="auto"/>
            </w:tcBorders>
            <w:shd w:val="clear" w:color="auto" w:fill="auto"/>
            <w:noWrap/>
            <w:vAlign w:val="center"/>
            <w:hideMark/>
          </w:tcPr>
          <w:p w14:paraId="22D7DF1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0.28</w:t>
            </w:r>
          </w:p>
        </w:tc>
        <w:tc>
          <w:tcPr>
            <w:tcW w:w="960" w:type="dxa"/>
            <w:tcBorders>
              <w:top w:val="nil"/>
              <w:left w:val="nil"/>
              <w:bottom w:val="single" w:sz="4" w:space="0" w:color="auto"/>
              <w:right w:val="single" w:sz="4" w:space="0" w:color="auto"/>
            </w:tcBorders>
            <w:shd w:val="clear" w:color="auto" w:fill="auto"/>
            <w:noWrap/>
            <w:vAlign w:val="center"/>
            <w:hideMark/>
          </w:tcPr>
          <w:p w14:paraId="4E9696D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0.33</w:t>
            </w:r>
          </w:p>
        </w:tc>
        <w:tc>
          <w:tcPr>
            <w:tcW w:w="960" w:type="dxa"/>
            <w:tcBorders>
              <w:top w:val="nil"/>
              <w:left w:val="nil"/>
              <w:bottom w:val="single" w:sz="4" w:space="0" w:color="auto"/>
              <w:right w:val="single" w:sz="4" w:space="0" w:color="auto"/>
            </w:tcBorders>
            <w:shd w:val="clear" w:color="auto" w:fill="auto"/>
            <w:noWrap/>
            <w:vAlign w:val="center"/>
            <w:hideMark/>
          </w:tcPr>
          <w:p w14:paraId="02261B2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0.101</w:t>
            </w:r>
          </w:p>
        </w:tc>
        <w:tc>
          <w:tcPr>
            <w:tcW w:w="960" w:type="dxa"/>
            <w:tcBorders>
              <w:top w:val="nil"/>
              <w:left w:val="nil"/>
              <w:bottom w:val="single" w:sz="4" w:space="0" w:color="auto"/>
              <w:right w:val="single" w:sz="8" w:space="0" w:color="auto"/>
            </w:tcBorders>
            <w:shd w:val="clear" w:color="auto" w:fill="auto"/>
            <w:noWrap/>
            <w:vAlign w:val="center"/>
            <w:hideMark/>
          </w:tcPr>
          <w:p w14:paraId="0AECD84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0.21</w:t>
            </w:r>
          </w:p>
        </w:tc>
      </w:tr>
      <w:tr w:rsidR="00AD159B" w:rsidRPr="00AD159B" w14:paraId="46D36376" w14:textId="77777777" w:rsidTr="00AD159B">
        <w:trPr>
          <w:trHeight w:val="29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25B24B10"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auto" w:fill="auto"/>
            <w:noWrap/>
            <w:vAlign w:val="center"/>
            <w:hideMark/>
          </w:tcPr>
          <w:p w14:paraId="43F6692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auto" w:fill="auto"/>
            <w:noWrap/>
            <w:vAlign w:val="center"/>
            <w:hideMark/>
          </w:tcPr>
          <w:p w14:paraId="5F2CA37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194.7</w:t>
            </w:r>
          </w:p>
        </w:tc>
        <w:tc>
          <w:tcPr>
            <w:tcW w:w="960" w:type="dxa"/>
            <w:tcBorders>
              <w:top w:val="nil"/>
              <w:left w:val="nil"/>
              <w:bottom w:val="single" w:sz="4" w:space="0" w:color="auto"/>
              <w:right w:val="single" w:sz="4" w:space="0" w:color="auto"/>
            </w:tcBorders>
            <w:shd w:val="clear" w:color="auto" w:fill="auto"/>
            <w:noWrap/>
            <w:vAlign w:val="center"/>
            <w:hideMark/>
          </w:tcPr>
          <w:p w14:paraId="4E87926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202</w:t>
            </w:r>
          </w:p>
        </w:tc>
        <w:tc>
          <w:tcPr>
            <w:tcW w:w="1240" w:type="dxa"/>
            <w:tcBorders>
              <w:top w:val="nil"/>
              <w:left w:val="nil"/>
              <w:bottom w:val="single" w:sz="4" w:space="0" w:color="auto"/>
              <w:right w:val="single" w:sz="4" w:space="0" w:color="auto"/>
            </w:tcBorders>
            <w:shd w:val="clear" w:color="auto" w:fill="auto"/>
            <w:noWrap/>
            <w:vAlign w:val="center"/>
            <w:hideMark/>
          </w:tcPr>
          <w:p w14:paraId="420742A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7.3</w:t>
            </w:r>
          </w:p>
        </w:tc>
        <w:tc>
          <w:tcPr>
            <w:tcW w:w="1240" w:type="dxa"/>
            <w:tcBorders>
              <w:top w:val="nil"/>
              <w:left w:val="nil"/>
              <w:bottom w:val="single" w:sz="4" w:space="0" w:color="auto"/>
              <w:right w:val="single" w:sz="4" w:space="0" w:color="auto"/>
            </w:tcBorders>
            <w:shd w:val="clear" w:color="auto" w:fill="auto"/>
            <w:noWrap/>
            <w:vAlign w:val="center"/>
            <w:hideMark/>
          </w:tcPr>
          <w:p w14:paraId="2B95732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115.4</w:t>
            </w:r>
          </w:p>
        </w:tc>
        <w:tc>
          <w:tcPr>
            <w:tcW w:w="960" w:type="dxa"/>
            <w:tcBorders>
              <w:top w:val="nil"/>
              <w:left w:val="nil"/>
              <w:bottom w:val="single" w:sz="4" w:space="0" w:color="auto"/>
              <w:right w:val="single" w:sz="4" w:space="0" w:color="auto"/>
            </w:tcBorders>
            <w:shd w:val="clear" w:color="auto" w:fill="auto"/>
            <w:noWrap/>
            <w:vAlign w:val="center"/>
            <w:hideMark/>
          </w:tcPr>
          <w:p w14:paraId="1F6ED77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35.9</w:t>
            </w:r>
          </w:p>
        </w:tc>
        <w:tc>
          <w:tcPr>
            <w:tcW w:w="960" w:type="dxa"/>
            <w:tcBorders>
              <w:top w:val="nil"/>
              <w:left w:val="nil"/>
              <w:bottom w:val="single" w:sz="4" w:space="0" w:color="auto"/>
              <w:right w:val="single" w:sz="4" w:space="0" w:color="auto"/>
            </w:tcBorders>
            <w:shd w:val="clear" w:color="auto" w:fill="auto"/>
            <w:noWrap/>
            <w:vAlign w:val="center"/>
            <w:hideMark/>
          </w:tcPr>
          <w:p w14:paraId="7A4CAA3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0.17</w:t>
            </w:r>
          </w:p>
        </w:tc>
        <w:tc>
          <w:tcPr>
            <w:tcW w:w="960" w:type="dxa"/>
            <w:tcBorders>
              <w:top w:val="nil"/>
              <w:left w:val="nil"/>
              <w:bottom w:val="single" w:sz="4" w:space="0" w:color="auto"/>
              <w:right w:val="single" w:sz="4" w:space="0" w:color="auto"/>
            </w:tcBorders>
            <w:shd w:val="clear" w:color="auto" w:fill="auto"/>
            <w:noWrap/>
            <w:vAlign w:val="center"/>
            <w:hideMark/>
          </w:tcPr>
          <w:p w14:paraId="6A2B3D2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0.41</w:t>
            </w:r>
          </w:p>
        </w:tc>
        <w:tc>
          <w:tcPr>
            <w:tcW w:w="960" w:type="dxa"/>
            <w:tcBorders>
              <w:top w:val="nil"/>
              <w:left w:val="nil"/>
              <w:bottom w:val="single" w:sz="4" w:space="0" w:color="auto"/>
              <w:right w:val="single" w:sz="4" w:space="0" w:color="auto"/>
            </w:tcBorders>
            <w:shd w:val="clear" w:color="auto" w:fill="auto"/>
            <w:noWrap/>
            <w:vAlign w:val="center"/>
            <w:hideMark/>
          </w:tcPr>
          <w:p w14:paraId="17D6B38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0.048</w:t>
            </w:r>
          </w:p>
        </w:tc>
        <w:tc>
          <w:tcPr>
            <w:tcW w:w="960" w:type="dxa"/>
            <w:tcBorders>
              <w:top w:val="nil"/>
              <w:left w:val="nil"/>
              <w:bottom w:val="single" w:sz="4" w:space="0" w:color="auto"/>
              <w:right w:val="single" w:sz="8" w:space="0" w:color="auto"/>
            </w:tcBorders>
            <w:shd w:val="clear" w:color="auto" w:fill="auto"/>
            <w:noWrap/>
            <w:vAlign w:val="center"/>
            <w:hideMark/>
          </w:tcPr>
          <w:p w14:paraId="22B2F7A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0.95</w:t>
            </w:r>
          </w:p>
        </w:tc>
      </w:tr>
      <w:tr w:rsidR="00AD159B" w:rsidRPr="00AD159B" w14:paraId="0937646A" w14:textId="77777777" w:rsidTr="00AD159B">
        <w:trPr>
          <w:trHeight w:val="300"/>
        </w:trPr>
        <w:tc>
          <w:tcPr>
            <w:tcW w:w="1160" w:type="dxa"/>
            <w:tcBorders>
              <w:top w:val="nil"/>
              <w:left w:val="single" w:sz="8" w:space="0" w:color="auto"/>
              <w:bottom w:val="nil"/>
              <w:right w:val="single" w:sz="4" w:space="0" w:color="auto"/>
            </w:tcBorders>
            <w:shd w:val="clear" w:color="auto" w:fill="auto"/>
            <w:noWrap/>
            <w:vAlign w:val="center"/>
            <w:hideMark/>
          </w:tcPr>
          <w:p w14:paraId="369B7CA3"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nil"/>
              <w:right w:val="single" w:sz="4" w:space="0" w:color="auto"/>
            </w:tcBorders>
            <w:shd w:val="clear" w:color="auto" w:fill="auto"/>
            <w:noWrap/>
            <w:vAlign w:val="center"/>
            <w:hideMark/>
          </w:tcPr>
          <w:p w14:paraId="060939B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nil"/>
              <w:right w:val="single" w:sz="4" w:space="0" w:color="auto"/>
            </w:tcBorders>
            <w:shd w:val="clear" w:color="auto" w:fill="auto"/>
            <w:noWrap/>
            <w:vAlign w:val="center"/>
            <w:hideMark/>
          </w:tcPr>
          <w:p w14:paraId="2AF87D7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197.37</w:t>
            </w:r>
          </w:p>
        </w:tc>
        <w:tc>
          <w:tcPr>
            <w:tcW w:w="960" w:type="dxa"/>
            <w:tcBorders>
              <w:top w:val="nil"/>
              <w:left w:val="nil"/>
              <w:bottom w:val="nil"/>
              <w:right w:val="single" w:sz="4" w:space="0" w:color="auto"/>
            </w:tcBorders>
            <w:shd w:val="clear" w:color="auto" w:fill="auto"/>
            <w:noWrap/>
            <w:vAlign w:val="center"/>
            <w:hideMark/>
          </w:tcPr>
          <w:p w14:paraId="19F249D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198.3</w:t>
            </w:r>
          </w:p>
        </w:tc>
        <w:tc>
          <w:tcPr>
            <w:tcW w:w="1240" w:type="dxa"/>
            <w:tcBorders>
              <w:top w:val="nil"/>
              <w:left w:val="nil"/>
              <w:bottom w:val="nil"/>
              <w:right w:val="single" w:sz="4" w:space="0" w:color="auto"/>
            </w:tcBorders>
            <w:shd w:val="clear" w:color="auto" w:fill="auto"/>
            <w:noWrap/>
            <w:vAlign w:val="center"/>
            <w:hideMark/>
          </w:tcPr>
          <w:p w14:paraId="7F06E65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0.93</w:t>
            </w:r>
          </w:p>
        </w:tc>
        <w:tc>
          <w:tcPr>
            <w:tcW w:w="1240" w:type="dxa"/>
            <w:tcBorders>
              <w:top w:val="nil"/>
              <w:left w:val="nil"/>
              <w:bottom w:val="nil"/>
              <w:right w:val="single" w:sz="4" w:space="0" w:color="auto"/>
            </w:tcBorders>
            <w:shd w:val="clear" w:color="auto" w:fill="auto"/>
            <w:noWrap/>
            <w:vAlign w:val="center"/>
            <w:hideMark/>
          </w:tcPr>
          <w:p w14:paraId="46BF6468"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530.8</w:t>
            </w:r>
          </w:p>
        </w:tc>
        <w:tc>
          <w:tcPr>
            <w:tcW w:w="960" w:type="dxa"/>
            <w:tcBorders>
              <w:top w:val="nil"/>
              <w:left w:val="nil"/>
              <w:bottom w:val="nil"/>
              <w:right w:val="single" w:sz="4" w:space="0" w:color="auto"/>
            </w:tcBorders>
            <w:shd w:val="clear" w:color="auto" w:fill="auto"/>
            <w:noWrap/>
            <w:vAlign w:val="center"/>
            <w:hideMark/>
          </w:tcPr>
          <w:p w14:paraId="377BCAA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162.6</w:t>
            </w:r>
          </w:p>
        </w:tc>
        <w:tc>
          <w:tcPr>
            <w:tcW w:w="960" w:type="dxa"/>
            <w:tcBorders>
              <w:top w:val="nil"/>
              <w:left w:val="nil"/>
              <w:bottom w:val="nil"/>
              <w:right w:val="single" w:sz="4" w:space="0" w:color="auto"/>
            </w:tcBorders>
            <w:shd w:val="clear" w:color="auto" w:fill="auto"/>
            <w:noWrap/>
            <w:vAlign w:val="center"/>
            <w:hideMark/>
          </w:tcPr>
          <w:p w14:paraId="231AB04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0.79</w:t>
            </w:r>
          </w:p>
        </w:tc>
        <w:tc>
          <w:tcPr>
            <w:tcW w:w="960" w:type="dxa"/>
            <w:tcBorders>
              <w:top w:val="nil"/>
              <w:left w:val="nil"/>
              <w:bottom w:val="nil"/>
              <w:right w:val="single" w:sz="4" w:space="0" w:color="auto"/>
            </w:tcBorders>
            <w:shd w:val="clear" w:color="auto" w:fill="auto"/>
            <w:noWrap/>
            <w:vAlign w:val="center"/>
            <w:hideMark/>
          </w:tcPr>
          <w:p w14:paraId="51E9696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1.46</w:t>
            </w:r>
          </w:p>
        </w:tc>
        <w:tc>
          <w:tcPr>
            <w:tcW w:w="960" w:type="dxa"/>
            <w:tcBorders>
              <w:top w:val="nil"/>
              <w:left w:val="nil"/>
              <w:bottom w:val="nil"/>
              <w:right w:val="single" w:sz="4" w:space="0" w:color="auto"/>
            </w:tcBorders>
            <w:shd w:val="clear" w:color="auto" w:fill="auto"/>
            <w:noWrap/>
            <w:vAlign w:val="center"/>
            <w:hideMark/>
          </w:tcPr>
          <w:p w14:paraId="027EB8C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0.22</w:t>
            </w:r>
          </w:p>
        </w:tc>
        <w:tc>
          <w:tcPr>
            <w:tcW w:w="960" w:type="dxa"/>
            <w:tcBorders>
              <w:top w:val="nil"/>
              <w:left w:val="nil"/>
              <w:bottom w:val="nil"/>
              <w:right w:val="single" w:sz="8" w:space="0" w:color="auto"/>
            </w:tcBorders>
            <w:shd w:val="clear" w:color="auto" w:fill="auto"/>
            <w:noWrap/>
            <w:vAlign w:val="center"/>
            <w:hideMark/>
          </w:tcPr>
          <w:p w14:paraId="52831131"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4.71</w:t>
            </w:r>
          </w:p>
        </w:tc>
      </w:tr>
      <w:tr w:rsidR="00AD159B" w:rsidRPr="00AD159B" w14:paraId="24ED54A7" w14:textId="77777777" w:rsidTr="00AD159B">
        <w:trPr>
          <w:trHeight w:val="290"/>
        </w:trPr>
        <w:tc>
          <w:tcPr>
            <w:tcW w:w="1160"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14:paraId="2D13F84C" w14:textId="77777777" w:rsidR="00AD159B" w:rsidRPr="00AD159B" w:rsidRDefault="00AD159B" w:rsidP="00AD159B">
            <w:pPr>
              <w:spacing w:after="0" w:line="240" w:lineRule="auto"/>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SP-22-051</w:t>
            </w:r>
          </w:p>
        </w:tc>
        <w:tc>
          <w:tcPr>
            <w:tcW w:w="1020" w:type="dxa"/>
            <w:tcBorders>
              <w:top w:val="single" w:sz="8" w:space="0" w:color="auto"/>
              <w:left w:val="nil"/>
              <w:bottom w:val="single" w:sz="4" w:space="0" w:color="auto"/>
              <w:right w:val="single" w:sz="4" w:space="0" w:color="auto"/>
            </w:tcBorders>
            <w:shd w:val="clear" w:color="000000" w:fill="F2F2F2"/>
            <w:noWrap/>
            <w:vAlign w:val="center"/>
            <w:hideMark/>
          </w:tcPr>
          <w:p w14:paraId="72294184"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South</w:t>
            </w:r>
          </w:p>
        </w:tc>
        <w:tc>
          <w:tcPr>
            <w:tcW w:w="1020" w:type="dxa"/>
            <w:tcBorders>
              <w:top w:val="single" w:sz="8" w:space="0" w:color="auto"/>
              <w:left w:val="nil"/>
              <w:bottom w:val="single" w:sz="4" w:space="0" w:color="auto"/>
              <w:right w:val="single" w:sz="4" w:space="0" w:color="auto"/>
            </w:tcBorders>
            <w:shd w:val="clear" w:color="000000" w:fill="F2F2F2"/>
            <w:noWrap/>
            <w:vAlign w:val="center"/>
            <w:hideMark/>
          </w:tcPr>
          <w:p w14:paraId="33C350D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163.45</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6701844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166</w:t>
            </w:r>
          </w:p>
        </w:tc>
        <w:tc>
          <w:tcPr>
            <w:tcW w:w="1240" w:type="dxa"/>
            <w:tcBorders>
              <w:top w:val="single" w:sz="8" w:space="0" w:color="auto"/>
              <w:left w:val="nil"/>
              <w:bottom w:val="single" w:sz="4" w:space="0" w:color="auto"/>
              <w:right w:val="single" w:sz="4" w:space="0" w:color="auto"/>
            </w:tcBorders>
            <w:shd w:val="clear" w:color="000000" w:fill="F2F2F2"/>
            <w:noWrap/>
            <w:vAlign w:val="center"/>
            <w:hideMark/>
          </w:tcPr>
          <w:p w14:paraId="403B68E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2.55</w:t>
            </w:r>
          </w:p>
        </w:tc>
        <w:tc>
          <w:tcPr>
            <w:tcW w:w="1240" w:type="dxa"/>
            <w:tcBorders>
              <w:top w:val="single" w:sz="8" w:space="0" w:color="auto"/>
              <w:left w:val="nil"/>
              <w:bottom w:val="single" w:sz="4" w:space="0" w:color="auto"/>
              <w:right w:val="single" w:sz="4" w:space="0" w:color="auto"/>
            </w:tcBorders>
            <w:shd w:val="clear" w:color="000000" w:fill="F2F2F2"/>
            <w:noWrap/>
            <w:vAlign w:val="center"/>
            <w:hideMark/>
          </w:tcPr>
          <w:p w14:paraId="42348E6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141.7</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7548FF5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73</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0C79276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0.38</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1EE8FF5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0.32</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6B99A36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0.082</w:t>
            </w:r>
          </w:p>
        </w:tc>
        <w:tc>
          <w:tcPr>
            <w:tcW w:w="960" w:type="dxa"/>
            <w:tcBorders>
              <w:top w:val="single" w:sz="8" w:space="0" w:color="auto"/>
              <w:left w:val="nil"/>
              <w:bottom w:val="single" w:sz="4" w:space="0" w:color="auto"/>
              <w:right w:val="single" w:sz="8" w:space="0" w:color="auto"/>
            </w:tcBorders>
            <w:shd w:val="clear" w:color="000000" w:fill="F2F2F2"/>
            <w:noWrap/>
            <w:vAlign w:val="center"/>
            <w:hideMark/>
          </w:tcPr>
          <w:p w14:paraId="001E494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0.068</w:t>
            </w:r>
          </w:p>
        </w:tc>
      </w:tr>
      <w:tr w:rsidR="00AD159B" w:rsidRPr="00AD159B" w14:paraId="7DF166A2"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3FD53ED2"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single" w:sz="4" w:space="0" w:color="auto"/>
              <w:right w:val="single" w:sz="4" w:space="0" w:color="auto"/>
            </w:tcBorders>
            <w:shd w:val="clear" w:color="000000" w:fill="F2F2F2"/>
            <w:noWrap/>
            <w:vAlign w:val="center"/>
            <w:hideMark/>
          </w:tcPr>
          <w:p w14:paraId="72D7D055"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5C60491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163.45</w:t>
            </w:r>
          </w:p>
        </w:tc>
        <w:tc>
          <w:tcPr>
            <w:tcW w:w="960" w:type="dxa"/>
            <w:tcBorders>
              <w:top w:val="nil"/>
              <w:left w:val="nil"/>
              <w:bottom w:val="single" w:sz="4" w:space="0" w:color="auto"/>
              <w:right w:val="single" w:sz="4" w:space="0" w:color="auto"/>
            </w:tcBorders>
            <w:shd w:val="clear" w:color="000000" w:fill="F2F2F2"/>
            <w:noWrap/>
            <w:vAlign w:val="center"/>
            <w:hideMark/>
          </w:tcPr>
          <w:p w14:paraId="74E1974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163.7</w:t>
            </w:r>
          </w:p>
        </w:tc>
        <w:tc>
          <w:tcPr>
            <w:tcW w:w="1240" w:type="dxa"/>
            <w:tcBorders>
              <w:top w:val="nil"/>
              <w:left w:val="nil"/>
              <w:bottom w:val="single" w:sz="4" w:space="0" w:color="auto"/>
              <w:right w:val="single" w:sz="4" w:space="0" w:color="auto"/>
            </w:tcBorders>
            <w:shd w:val="clear" w:color="000000" w:fill="F2F2F2"/>
            <w:noWrap/>
            <w:vAlign w:val="center"/>
            <w:hideMark/>
          </w:tcPr>
          <w:p w14:paraId="0D7666E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nil"/>
              <w:left w:val="nil"/>
              <w:bottom w:val="single" w:sz="4" w:space="0" w:color="auto"/>
              <w:right w:val="single" w:sz="4" w:space="0" w:color="auto"/>
            </w:tcBorders>
            <w:shd w:val="clear" w:color="000000" w:fill="F2F2F2"/>
            <w:noWrap/>
            <w:vAlign w:val="center"/>
            <w:hideMark/>
          </w:tcPr>
          <w:p w14:paraId="12565E3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421.8</w:t>
            </w:r>
          </w:p>
        </w:tc>
        <w:tc>
          <w:tcPr>
            <w:tcW w:w="960" w:type="dxa"/>
            <w:tcBorders>
              <w:top w:val="nil"/>
              <w:left w:val="nil"/>
              <w:bottom w:val="single" w:sz="4" w:space="0" w:color="auto"/>
              <w:right w:val="single" w:sz="4" w:space="0" w:color="auto"/>
            </w:tcBorders>
            <w:shd w:val="clear" w:color="000000" w:fill="F2F2F2"/>
            <w:noWrap/>
            <w:vAlign w:val="center"/>
            <w:hideMark/>
          </w:tcPr>
          <w:p w14:paraId="1668796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224</w:t>
            </w:r>
          </w:p>
        </w:tc>
        <w:tc>
          <w:tcPr>
            <w:tcW w:w="960" w:type="dxa"/>
            <w:tcBorders>
              <w:top w:val="nil"/>
              <w:left w:val="nil"/>
              <w:bottom w:val="single" w:sz="4" w:space="0" w:color="auto"/>
              <w:right w:val="single" w:sz="4" w:space="0" w:color="auto"/>
            </w:tcBorders>
            <w:shd w:val="clear" w:color="000000" w:fill="F2F2F2"/>
            <w:noWrap/>
            <w:vAlign w:val="center"/>
            <w:hideMark/>
          </w:tcPr>
          <w:p w14:paraId="410765E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1.06</w:t>
            </w:r>
          </w:p>
        </w:tc>
        <w:tc>
          <w:tcPr>
            <w:tcW w:w="960" w:type="dxa"/>
            <w:tcBorders>
              <w:top w:val="nil"/>
              <w:left w:val="nil"/>
              <w:bottom w:val="single" w:sz="4" w:space="0" w:color="auto"/>
              <w:right w:val="single" w:sz="4" w:space="0" w:color="auto"/>
            </w:tcBorders>
            <w:shd w:val="clear" w:color="000000" w:fill="F2F2F2"/>
            <w:noWrap/>
            <w:vAlign w:val="center"/>
            <w:hideMark/>
          </w:tcPr>
          <w:p w14:paraId="53DDFD5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0.93</w:t>
            </w:r>
          </w:p>
        </w:tc>
        <w:tc>
          <w:tcPr>
            <w:tcW w:w="960" w:type="dxa"/>
            <w:tcBorders>
              <w:top w:val="nil"/>
              <w:left w:val="nil"/>
              <w:bottom w:val="single" w:sz="4" w:space="0" w:color="auto"/>
              <w:right w:val="single" w:sz="4" w:space="0" w:color="auto"/>
            </w:tcBorders>
            <w:shd w:val="clear" w:color="000000" w:fill="F2F2F2"/>
            <w:noWrap/>
            <w:vAlign w:val="center"/>
            <w:hideMark/>
          </w:tcPr>
          <w:p w14:paraId="064C5D4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0.26</w:t>
            </w:r>
          </w:p>
        </w:tc>
        <w:tc>
          <w:tcPr>
            <w:tcW w:w="960" w:type="dxa"/>
            <w:tcBorders>
              <w:top w:val="nil"/>
              <w:left w:val="nil"/>
              <w:bottom w:val="single" w:sz="4" w:space="0" w:color="auto"/>
              <w:right w:val="single" w:sz="8" w:space="0" w:color="auto"/>
            </w:tcBorders>
            <w:shd w:val="clear" w:color="000000" w:fill="F2F2F2"/>
            <w:noWrap/>
            <w:vAlign w:val="center"/>
            <w:hideMark/>
          </w:tcPr>
          <w:p w14:paraId="3AA2430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0.18</w:t>
            </w:r>
          </w:p>
        </w:tc>
      </w:tr>
      <w:tr w:rsidR="00AD159B" w:rsidRPr="00AD159B" w14:paraId="11B20FC4"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30FB5CEC"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single" w:sz="4" w:space="0" w:color="auto"/>
              <w:right w:val="single" w:sz="4" w:space="0" w:color="auto"/>
            </w:tcBorders>
            <w:shd w:val="clear" w:color="000000" w:fill="F2F2F2"/>
            <w:noWrap/>
            <w:vAlign w:val="center"/>
            <w:hideMark/>
          </w:tcPr>
          <w:p w14:paraId="36289E2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4F49196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165.55</w:t>
            </w:r>
          </w:p>
        </w:tc>
        <w:tc>
          <w:tcPr>
            <w:tcW w:w="960" w:type="dxa"/>
            <w:tcBorders>
              <w:top w:val="nil"/>
              <w:left w:val="nil"/>
              <w:bottom w:val="single" w:sz="4" w:space="0" w:color="auto"/>
              <w:right w:val="single" w:sz="4" w:space="0" w:color="auto"/>
            </w:tcBorders>
            <w:shd w:val="clear" w:color="000000" w:fill="F2F2F2"/>
            <w:noWrap/>
            <w:vAlign w:val="center"/>
            <w:hideMark/>
          </w:tcPr>
          <w:p w14:paraId="425FBA2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166</w:t>
            </w:r>
          </w:p>
        </w:tc>
        <w:tc>
          <w:tcPr>
            <w:tcW w:w="1240" w:type="dxa"/>
            <w:tcBorders>
              <w:top w:val="nil"/>
              <w:left w:val="nil"/>
              <w:bottom w:val="single" w:sz="4" w:space="0" w:color="auto"/>
              <w:right w:val="single" w:sz="4" w:space="0" w:color="auto"/>
            </w:tcBorders>
            <w:shd w:val="clear" w:color="000000" w:fill="F2F2F2"/>
            <w:noWrap/>
            <w:vAlign w:val="center"/>
            <w:hideMark/>
          </w:tcPr>
          <w:p w14:paraId="6D75B6D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0.45</w:t>
            </w:r>
          </w:p>
        </w:tc>
        <w:tc>
          <w:tcPr>
            <w:tcW w:w="1240" w:type="dxa"/>
            <w:tcBorders>
              <w:top w:val="nil"/>
              <w:left w:val="nil"/>
              <w:bottom w:val="single" w:sz="4" w:space="0" w:color="auto"/>
              <w:right w:val="single" w:sz="4" w:space="0" w:color="auto"/>
            </w:tcBorders>
            <w:shd w:val="clear" w:color="000000" w:fill="F2F2F2"/>
            <w:noWrap/>
            <w:vAlign w:val="center"/>
            <w:hideMark/>
          </w:tcPr>
          <w:p w14:paraId="57F56C2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563.4</w:t>
            </w:r>
          </w:p>
        </w:tc>
        <w:tc>
          <w:tcPr>
            <w:tcW w:w="960" w:type="dxa"/>
            <w:tcBorders>
              <w:top w:val="nil"/>
              <w:left w:val="nil"/>
              <w:bottom w:val="single" w:sz="4" w:space="0" w:color="auto"/>
              <w:right w:val="single" w:sz="4" w:space="0" w:color="auto"/>
            </w:tcBorders>
            <w:shd w:val="clear" w:color="000000" w:fill="F2F2F2"/>
            <w:noWrap/>
            <w:vAlign w:val="center"/>
            <w:hideMark/>
          </w:tcPr>
          <w:p w14:paraId="7D4286E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287</w:t>
            </w:r>
          </w:p>
        </w:tc>
        <w:tc>
          <w:tcPr>
            <w:tcW w:w="960" w:type="dxa"/>
            <w:tcBorders>
              <w:top w:val="nil"/>
              <w:left w:val="nil"/>
              <w:bottom w:val="single" w:sz="4" w:space="0" w:color="auto"/>
              <w:right w:val="single" w:sz="4" w:space="0" w:color="auto"/>
            </w:tcBorders>
            <w:shd w:val="clear" w:color="000000" w:fill="F2F2F2"/>
            <w:noWrap/>
            <w:vAlign w:val="center"/>
            <w:hideMark/>
          </w:tcPr>
          <w:p w14:paraId="7C3E465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1.55</w:t>
            </w:r>
          </w:p>
        </w:tc>
        <w:tc>
          <w:tcPr>
            <w:tcW w:w="960" w:type="dxa"/>
            <w:tcBorders>
              <w:top w:val="nil"/>
              <w:left w:val="nil"/>
              <w:bottom w:val="single" w:sz="4" w:space="0" w:color="auto"/>
              <w:right w:val="single" w:sz="4" w:space="0" w:color="auto"/>
            </w:tcBorders>
            <w:shd w:val="clear" w:color="000000" w:fill="F2F2F2"/>
            <w:noWrap/>
            <w:vAlign w:val="center"/>
            <w:hideMark/>
          </w:tcPr>
          <w:p w14:paraId="7C1DBD0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1.28</w:t>
            </w:r>
          </w:p>
        </w:tc>
        <w:tc>
          <w:tcPr>
            <w:tcW w:w="960" w:type="dxa"/>
            <w:tcBorders>
              <w:top w:val="nil"/>
              <w:left w:val="nil"/>
              <w:bottom w:val="single" w:sz="4" w:space="0" w:color="auto"/>
              <w:right w:val="single" w:sz="4" w:space="0" w:color="auto"/>
            </w:tcBorders>
            <w:shd w:val="clear" w:color="000000" w:fill="F2F2F2"/>
            <w:noWrap/>
            <w:vAlign w:val="center"/>
            <w:hideMark/>
          </w:tcPr>
          <w:p w14:paraId="1BEA1A7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0.31</w:t>
            </w:r>
          </w:p>
        </w:tc>
        <w:tc>
          <w:tcPr>
            <w:tcW w:w="960" w:type="dxa"/>
            <w:tcBorders>
              <w:top w:val="nil"/>
              <w:left w:val="nil"/>
              <w:bottom w:val="single" w:sz="4" w:space="0" w:color="auto"/>
              <w:right w:val="single" w:sz="8" w:space="0" w:color="auto"/>
            </w:tcBorders>
            <w:shd w:val="clear" w:color="000000" w:fill="F2F2F2"/>
            <w:noWrap/>
            <w:vAlign w:val="center"/>
            <w:hideMark/>
          </w:tcPr>
          <w:p w14:paraId="7F05845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0.27</w:t>
            </w:r>
          </w:p>
        </w:tc>
      </w:tr>
      <w:tr w:rsidR="00AD159B" w:rsidRPr="00AD159B" w14:paraId="41F00AC3" w14:textId="77777777" w:rsidTr="00AD159B">
        <w:trPr>
          <w:trHeight w:val="300"/>
        </w:trPr>
        <w:tc>
          <w:tcPr>
            <w:tcW w:w="1160" w:type="dxa"/>
            <w:tcBorders>
              <w:top w:val="nil"/>
              <w:left w:val="single" w:sz="8" w:space="0" w:color="auto"/>
              <w:bottom w:val="single" w:sz="8" w:space="0" w:color="auto"/>
              <w:right w:val="single" w:sz="4" w:space="0" w:color="auto"/>
            </w:tcBorders>
            <w:shd w:val="clear" w:color="000000" w:fill="F2F2F2"/>
            <w:noWrap/>
            <w:vAlign w:val="center"/>
            <w:hideMark/>
          </w:tcPr>
          <w:p w14:paraId="77137AE3"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8" w:space="0" w:color="auto"/>
              <w:right w:val="single" w:sz="4" w:space="0" w:color="auto"/>
            </w:tcBorders>
            <w:shd w:val="clear" w:color="000000" w:fill="F2F2F2"/>
            <w:noWrap/>
            <w:vAlign w:val="center"/>
            <w:hideMark/>
          </w:tcPr>
          <w:p w14:paraId="415E488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8" w:space="0" w:color="auto"/>
              <w:right w:val="single" w:sz="4" w:space="0" w:color="auto"/>
            </w:tcBorders>
            <w:shd w:val="clear" w:color="000000" w:fill="F2F2F2"/>
            <w:noWrap/>
            <w:vAlign w:val="center"/>
            <w:hideMark/>
          </w:tcPr>
          <w:p w14:paraId="5910686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211.5</w:t>
            </w:r>
          </w:p>
        </w:tc>
        <w:tc>
          <w:tcPr>
            <w:tcW w:w="960" w:type="dxa"/>
            <w:tcBorders>
              <w:top w:val="nil"/>
              <w:left w:val="nil"/>
              <w:bottom w:val="single" w:sz="8" w:space="0" w:color="auto"/>
              <w:right w:val="single" w:sz="4" w:space="0" w:color="auto"/>
            </w:tcBorders>
            <w:shd w:val="clear" w:color="000000" w:fill="F2F2F2"/>
            <w:noWrap/>
            <w:vAlign w:val="center"/>
            <w:hideMark/>
          </w:tcPr>
          <w:p w14:paraId="65816A8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211.75</w:t>
            </w:r>
          </w:p>
        </w:tc>
        <w:tc>
          <w:tcPr>
            <w:tcW w:w="1240" w:type="dxa"/>
            <w:tcBorders>
              <w:top w:val="nil"/>
              <w:left w:val="nil"/>
              <w:bottom w:val="single" w:sz="8" w:space="0" w:color="auto"/>
              <w:right w:val="single" w:sz="4" w:space="0" w:color="auto"/>
            </w:tcBorders>
            <w:shd w:val="clear" w:color="000000" w:fill="F2F2F2"/>
            <w:noWrap/>
            <w:vAlign w:val="center"/>
            <w:hideMark/>
          </w:tcPr>
          <w:p w14:paraId="30E1226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nil"/>
              <w:left w:val="nil"/>
              <w:bottom w:val="single" w:sz="8" w:space="0" w:color="auto"/>
              <w:right w:val="single" w:sz="4" w:space="0" w:color="auto"/>
            </w:tcBorders>
            <w:shd w:val="clear" w:color="000000" w:fill="F2F2F2"/>
            <w:noWrap/>
            <w:vAlign w:val="center"/>
            <w:hideMark/>
          </w:tcPr>
          <w:p w14:paraId="47F17CF8"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689.5</w:t>
            </w:r>
          </w:p>
        </w:tc>
        <w:tc>
          <w:tcPr>
            <w:tcW w:w="960" w:type="dxa"/>
            <w:tcBorders>
              <w:top w:val="nil"/>
              <w:left w:val="nil"/>
              <w:bottom w:val="single" w:sz="8" w:space="0" w:color="auto"/>
              <w:right w:val="single" w:sz="4" w:space="0" w:color="auto"/>
            </w:tcBorders>
            <w:shd w:val="clear" w:color="000000" w:fill="F2F2F2"/>
            <w:noWrap/>
            <w:vAlign w:val="center"/>
            <w:hideMark/>
          </w:tcPr>
          <w:p w14:paraId="16540EB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314</w:t>
            </w:r>
          </w:p>
        </w:tc>
        <w:tc>
          <w:tcPr>
            <w:tcW w:w="960" w:type="dxa"/>
            <w:tcBorders>
              <w:top w:val="nil"/>
              <w:left w:val="nil"/>
              <w:bottom w:val="single" w:sz="8" w:space="0" w:color="auto"/>
              <w:right w:val="single" w:sz="4" w:space="0" w:color="auto"/>
            </w:tcBorders>
            <w:shd w:val="clear" w:color="000000" w:fill="F2F2F2"/>
            <w:noWrap/>
            <w:vAlign w:val="center"/>
            <w:hideMark/>
          </w:tcPr>
          <w:p w14:paraId="31C6179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1.20</w:t>
            </w:r>
          </w:p>
        </w:tc>
        <w:tc>
          <w:tcPr>
            <w:tcW w:w="960" w:type="dxa"/>
            <w:tcBorders>
              <w:top w:val="nil"/>
              <w:left w:val="nil"/>
              <w:bottom w:val="single" w:sz="8" w:space="0" w:color="auto"/>
              <w:right w:val="single" w:sz="4" w:space="0" w:color="auto"/>
            </w:tcBorders>
            <w:shd w:val="clear" w:color="000000" w:fill="F2F2F2"/>
            <w:noWrap/>
            <w:vAlign w:val="center"/>
            <w:hideMark/>
          </w:tcPr>
          <w:p w14:paraId="1782E44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1.52</w:t>
            </w:r>
          </w:p>
        </w:tc>
        <w:tc>
          <w:tcPr>
            <w:tcW w:w="960" w:type="dxa"/>
            <w:tcBorders>
              <w:top w:val="nil"/>
              <w:left w:val="nil"/>
              <w:bottom w:val="single" w:sz="8" w:space="0" w:color="auto"/>
              <w:right w:val="single" w:sz="4" w:space="0" w:color="auto"/>
            </w:tcBorders>
            <w:shd w:val="clear" w:color="000000" w:fill="F2F2F2"/>
            <w:noWrap/>
            <w:vAlign w:val="center"/>
            <w:hideMark/>
          </w:tcPr>
          <w:p w14:paraId="137C400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0.40</w:t>
            </w:r>
          </w:p>
        </w:tc>
        <w:tc>
          <w:tcPr>
            <w:tcW w:w="960" w:type="dxa"/>
            <w:tcBorders>
              <w:top w:val="nil"/>
              <w:left w:val="nil"/>
              <w:bottom w:val="single" w:sz="8" w:space="0" w:color="auto"/>
              <w:right w:val="single" w:sz="8" w:space="0" w:color="auto"/>
            </w:tcBorders>
            <w:shd w:val="clear" w:color="000000" w:fill="F2F2F2"/>
            <w:noWrap/>
            <w:vAlign w:val="center"/>
            <w:hideMark/>
          </w:tcPr>
          <w:p w14:paraId="20B103E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3.05</w:t>
            </w:r>
          </w:p>
        </w:tc>
      </w:tr>
      <w:tr w:rsidR="00AD159B" w:rsidRPr="00AD159B" w14:paraId="1A683CC5" w14:textId="77777777" w:rsidTr="00AD159B">
        <w:trPr>
          <w:trHeight w:val="300"/>
        </w:trPr>
        <w:tc>
          <w:tcPr>
            <w:tcW w:w="1160" w:type="dxa"/>
            <w:tcBorders>
              <w:top w:val="nil"/>
              <w:left w:val="single" w:sz="8" w:space="0" w:color="auto"/>
              <w:bottom w:val="single" w:sz="8" w:space="0" w:color="auto"/>
              <w:right w:val="single" w:sz="4" w:space="0" w:color="auto"/>
            </w:tcBorders>
            <w:shd w:val="clear" w:color="auto" w:fill="auto"/>
            <w:noWrap/>
            <w:vAlign w:val="center"/>
            <w:hideMark/>
          </w:tcPr>
          <w:p w14:paraId="30D9C41E" w14:textId="77777777" w:rsidR="00AD159B" w:rsidRPr="00AD159B" w:rsidRDefault="00AD159B" w:rsidP="00AD159B">
            <w:pPr>
              <w:spacing w:after="0" w:line="240" w:lineRule="auto"/>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SP-22-052</w:t>
            </w:r>
          </w:p>
        </w:tc>
        <w:tc>
          <w:tcPr>
            <w:tcW w:w="1020" w:type="dxa"/>
            <w:tcBorders>
              <w:top w:val="nil"/>
              <w:left w:val="nil"/>
              <w:bottom w:val="single" w:sz="8" w:space="0" w:color="auto"/>
              <w:right w:val="single" w:sz="4" w:space="0" w:color="auto"/>
            </w:tcBorders>
            <w:shd w:val="clear" w:color="auto" w:fill="auto"/>
            <w:noWrap/>
            <w:vAlign w:val="center"/>
            <w:hideMark/>
          </w:tcPr>
          <w:p w14:paraId="2D456E3E"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South</w:t>
            </w:r>
          </w:p>
        </w:tc>
        <w:tc>
          <w:tcPr>
            <w:tcW w:w="9260" w:type="dxa"/>
            <w:gridSpan w:val="9"/>
            <w:tcBorders>
              <w:top w:val="nil"/>
              <w:left w:val="nil"/>
              <w:bottom w:val="single" w:sz="8" w:space="0" w:color="auto"/>
              <w:right w:val="single" w:sz="8" w:space="0" w:color="000000"/>
            </w:tcBorders>
            <w:shd w:val="clear" w:color="auto" w:fill="auto"/>
            <w:noWrap/>
            <w:vAlign w:val="center"/>
            <w:hideMark/>
          </w:tcPr>
          <w:p w14:paraId="5BA314F7"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No Significant Results</w:t>
            </w:r>
          </w:p>
        </w:tc>
      </w:tr>
      <w:tr w:rsidR="00AD159B" w:rsidRPr="00AD159B" w14:paraId="451CB668" w14:textId="77777777" w:rsidTr="00AD159B">
        <w:trPr>
          <w:trHeight w:val="30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2BF020C4" w14:textId="77777777" w:rsidR="00AD159B" w:rsidRPr="00AD159B" w:rsidRDefault="00AD159B" w:rsidP="00AD159B">
            <w:pPr>
              <w:spacing w:after="0" w:line="240" w:lineRule="auto"/>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SP-22-053</w:t>
            </w:r>
          </w:p>
        </w:tc>
        <w:tc>
          <w:tcPr>
            <w:tcW w:w="1020" w:type="dxa"/>
            <w:tcBorders>
              <w:top w:val="nil"/>
              <w:left w:val="nil"/>
              <w:bottom w:val="single" w:sz="4" w:space="0" w:color="auto"/>
              <w:right w:val="single" w:sz="4" w:space="0" w:color="auto"/>
            </w:tcBorders>
            <w:shd w:val="clear" w:color="000000" w:fill="F2F2F2"/>
            <w:noWrap/>
            <w:vAlign w:val="center"/>
            <w:hideMark/>
          </w:tcPr>
          <w:p w14:paraId="3625D8D1"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South</w:t>
            </w:r>
          </w:p>
        </w:tc>
        <w:tc>
          <w:tcPr>
            <w:tcW w:w="1020" w:type="dxa"/>
            <w:tcBorders>
              <w:top w:val="nil"/>
              <w:left w:val="nil"/>
              <w:bottom w:val="single" w:sz="4" w:space="0" w:color="auto"/>
              <w:right w:val="single" w:sz="4" w:space="0" w:color="auto"/>
            </w:tcBorders>
            <w:shd w:val="clear" w:color="000000" w:fill="F2F2F2"/>
            <w:noWrap/>
            <w:vAlign w:val="center"/>
            <w:hideMark/>
          </w:tcPr>
          <w:p w14:paraId="64FBAD0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121</w:t>
            </w:r>
          </w:p>
        </w:tc>
        <w:tc>
          <w:tcPr>
            <w:tcW w:w="960" w:type="dxa"/>
            <w:tcBorders>
              <w:top w:val="nil"/>
              <w:left w:val="nil"/>
              <w:bottom w:val="single" w:sz="4" w:space="0" w:color="auto"/>
              <w:right w:val="single" w:sz="4" w:space="0" w:color="auto"/>
            </w:tcBorders>
            <w:shd w:val="clear" w:color="000000" w:fill="F2F2F2"/>
            <w:noWrap/>
            <w:vAlign w:val="center"/>
            <w:hideMark/>
          </w:tcPr>
          <w:p w14:paraId="262AD7D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121.83</w:t>
            </w:r>
          </w:p>
        </w:tc>
        <w:tc>
          <w:tcPr>
            <w:tcW w:w="1240" w:type="dxa"/>
            <w:tcBorders>
              <w:top w:val="nil"/>
              <w:left w:val="nil"/>
              <w:bottom w:val="single" w:sz="4" w:space="0" w:color="auto"/>
              <w:right w:val="single" w:sz="4" w:space="0" w:color="auto"/>
            </w:tcBorders>
            <w:shd w:val="clear" w:color="000000" w:fill="F2F2F2"/>
            <w:noWrap/>
            <w:vAlign w:val="center"/>
            <w:hideMark/>
          </w:tcPr>
          <w:p w14:paraId="54A7203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0.83</w:t>
            </w:r>
          </w:p>
        </w:tc>
        <w:tc>
          <w:tcPr>
            <w:tcW w:w="1240" w:type="dxa"/>
            <w:tcBorders>
              <w:top w:val="nil"/>
              <w:left w:val="nil"/>
              <w:bottom w:val="single" w:sz="4" w:space="0" w:color="auto"/>
              <w:right w:val="single" w:sz="4" w:space="0" w:color="auto"/>
            </w:tcBorders>
            <w:shd w:val="clear" w:color="000000" w:fill="F2F2F2"/>
            <w:noWrap/>
            <w:vAlign w:val="center"/>
            <w:hideMark/>
          </w:tcPr>
          <w:p w14:paraId="2A8B679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140.3</w:t>
            </w:r>
          </w:p>
        </w:tc>
        <w:tc>
          <w:tcPr>
            <w:tcW w:w="960" w:type="dxa"/>
            <w:tcBorders>
              <w:top w:val="nil"/>
              <w:left w:val="nil"/>
              <w:bottom w:val="single" w:sz="4" w:space="0" w:color="auto"/>
              <w:right w:val="single" w:sz="4" w:space="0" w:color="auto"/>
            </w:tcBorders>
            <w:shd w:val="clear" w:color="000000" w:fill="F2F2F2"/>
            <w:noWrap/>
            <w:vAlign w:val="center"/>
            <w:hideMark/>
          </w:tcPr>
          <w:p w14:paraId="41112F7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43</w:t>
            </w:r>
          </w:p>
        </w:tc>
        <w:tc>
          <w:tcPr>
            <w:tcW w:w="960" w:type="dxa"/>
            <w:tcBorders>
              <w:top w:val="nil"/>
              <w:left w:val="nil"/>
              <w:bottom w:val="single" w:sz="4" w:space="0" w:color="auto"/>
              <w:right w:val="single" w:sz="4" w:space="0" w:color="auto"/>
            </w:tcBorders>
            <w:shd w:val="clear" w:color="000000" w:fill="F2F2F2"/>
            <w:noWrap/>
            <w:vAlign w:val="center"/>
            <w:hideMark/>
          </w:tcPr>
          <w:p w14:paraId="4B56E9D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0.14</w:t>
            </w:r>
          </w:p>
        </w:tc>
        <w:tc>
          <w:tcPr>
            <w:tcW w:w="960" w:type="dxa"/>
            <w:tcBorders>
              <w:top w:val="nil"/>
              <w:left w:val="nil"/>
              <w:bottom w:val="single" w:sz="4" w:space="0" w:color="auto"/>
              <w:right w:val="single" w:sz="4" w:space="0" w:color="auto"/>
            </w:tcBorders>
            <w:shd w:val="clear" w:color="000000" w:fill="F2F2F2"/>
            <w:noWrap/>
            <w:vAlign w:val="center"/>
            <w:hideMark/>
          </w:tcPr>
          <w:p w14:paraId="6056598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1.59</w:t>
            </w:r>
          </w:p>
        </w:tc>
        <w:tc>
          <w:tcPr>
            <w:tcW w:w="960" w:type="dxa"/>
            <w:tcBorders>
              <w:top w:val="nil"/>
              <w:left w:val="nil"/>
              <w:bottom w:val="single" w:sz="4" w:space="0" w:color="auto"/>
              <w:right w:val="single" w:sz="4" w:space="0" w:color="auto"/>
            </w:tcBorders>
            <w:shd w:val="clear" w:color="000000" w:fill="F2F2F2"/>
            <w:noWrap/>
            <w:vAlign w:val="center"/>
            <w:hideMark/>
          </w:tcPr>
          <w:p w14:paraId="6BB5DAF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0.04</w:t>
            </w:r>
          </w:p>
        </w:tc>
        <w:tc>
          <w:tcPr>
            <w:tcW w:w="960" w:type="dxa"/>
            <w:tcBorders>
              <w:top w:val="nil"/>
              <w:left w:val="nil"/>
              <w:bottom w:val="single" w:sz="4" w:space="0" w:color="auto"/>
              <w:right w:val="single" w:sz="8" w:space="0" w:color="auto"/>
            </w:tcBorders>
            <w:shd w:val="clear" w:color="000000" w:fill="F2F2F2"/>
            <w:noWrap/>
            <w:vAlign w:val="center"/>
            <w:hideMark/>
          </w:tcPr>
          <w:p w14:paraId="3A9D719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0.64</w:t>
            </w:r>
          </w:p>
        </w:tc>
      </w:tr>
      <w:tr w:rsidR="00AD159B" w:rsidRPr="00AD159B" w14:paraId="540C4786" w14:textId="77777777" w:rsidTr="00AD159B">
        <w:trPr>
          <w:trHeight w:val="30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798E7EDB"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000000" w:fill="F2F2F2"/>
            <w:noWrap/>
            <w:vAlign w:val="center"/>
            <w:hideMark/>
          </w:tcPr>
          <w:p w14:paraId="6AA597E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6DC1A55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219</w:t>
            </w:r>
          </w:p>
        </w:tc>
        <w:tc>
          <w:tcPr>
            <w:tcW w:w="960" w:type="dxa"/>
            <w:tcBorders>
              <w:top w:val="nil"/>
              <w:left w:val="nil"/>
              <w:bottom w:val="single" w:sz="4" w:space="0" w:color="auto"/>
              <w:right w:val="single" w:sz="4" w:space="0" w:color="auto"/>
            </w:tcBorders>
            <w:shd w:val="clear" w:color="000000" w:fill="F2F2F2"/>
            <w:noWrap/>
            <w:vAlign w:val="center"/>
            <w:hideMark/>
          </w:tcPr>
          <w:p w14:paraId="38F05FA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225.74</w:t>
            </w:r>
          </w:p>
        </w:tc>
        <w:tc>
          <w:tcPr>
            <w:tcW w:w="1240" w:type="dxa"/>
            <w:tcBorders>
              <w:top w:val="nil"/>
              <w:left w:val="nil"/>
              <w:bottom w:val="single" w:sz="4" w:space="0" w:color="auto"/>
              <w:right w:val="single" w:sz="4" w:space="0" w:color="auto"/>
            </w:tcBorders>
            <w:shd w:val="clear" w:color="000000" w:fill="F2F2F2"/>
            <w:noWrap/>
            <w:vAlign w:val="center"/>
            <w:hideMark/>
          </w:tcPr>
          <w:p w14:paraId="789194B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6.74</w:t>
            </w:r>
          </w:p>
        </w:tc>
        <w:tc>
          <w:tcPr>
            <w:tcW w:w="1240" w:type="dxa"/>
            <w:tcBorders>
              <w:top w:val="nil"/>
              <w:left w:val="nil"/>
              <w:bottom w:val="single" w:sz="4" w:space="0" w:color="auto"/>
              <w:right w:val="single" w:sz="4" w:space="0" w:color="auto"/>
            </w:tcBorders>
            <w:shd w:val="clear" w:color="000000" w:fill="F2F2F2"/>
            <w:noWrap/>
            <w:vAlign w:val="center"/>
            <w:hideMark/>
          </w:tcPr>
          <w:p w14:paraId="0402A8D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173.8</w:t>
            </w:r>
          </w:p>
        </w:tc>
        <w:tc>
          <w:tcPr>
            <w:tcW w:w="960" w:type="dxa"/>
            <w:tcBorders>
              <w:top w:val="nil"/>
              <w:left w:val="nil"/>
              <w:bottom w:val="single" w:sz="4" w:space="0" w:color="auto"/>
              <w:right w:val="single" w:sz="4" w:space="0" w:color="auto"/>
            </w:tcBorders>
            <w:shd w:val="clear" w:color="000000" w:fill="F2F2F2"/>
            <w:noWrap/>
            <w:vAlign w:val="center"/>
            <w:hideMark/>
          </w:tcPr>
          <w:p w14:paraId="751405D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77.2</w:t>
            </w:r>
          </w:p>
        </w:tc>
        <w:tc>
          <w:tcPr>
            <w:tcW w:w="960" w:type="dxa"/>
            <w:tcBorders>
              <w:top w:val="nil"/>
              <w:left w:val="nil"/>
              <w:bottom w:val="single" w:sz="4" w:space="0" w:color="auto"/>
              <w:right w:val="single" w:sz="4" w:space="0" w:color="auto"/>
            </w:tcBorders>
            <w:shd w:val="clear" w:color="000000" w:fill="F2F2F2"/>
            <w:noWrap/>
            <w:vAlign w:val="center"/>
            <w:hideMark/>
          </w:tcPr>
          <w:p w14:paraId="1C31CD3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0.29</w:t>
            </w:r>
          </w:p>
        </w:tc>
        <w:tc>
          <w:tcPr>
            <w:tcW w:w="960" w:type="dxa"/>
            <w:tcBorders>
              <w:top w:val="nil"/>
              <w:left w:val="nil"/>
              <w:bottom w:val="single" w:sz="4" w:space="0" w:color="auto"/>
              <w:right w:val="single" w:sz="4" w:space="0" w:color="auto"/>
            </w:tcBorders>
            <w:shd w:val="clear" w:color="000000" w:fill="F2F2F2"/>
            <w:noWrap/>
            <w:vAlign w:val="center"/>
            <w:hideMark/>
          </w:tcPr>
          <w:p w14:paraId="3D9BBB5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0.69</w:t>
            </w:r>
          </w:p>
        </w:tc>
        <w:tc>
          <w:tcPr>
            <w:tcW w:w="960" w:type="dxa"/>
            <w:tcBorders>
              <w:top w:val="nil"/>
              <w:left w:val="nil"/>
              <w:bottom w:val="single" w:sz="4" w:space="0" w:color="auto"/>
              <w:right w:val="single" w:sz="4" w:space="0" w:color="auto"/>
            </w:tcBorders>
            <w:shd w:val="clear" w:color="000000" w:fill="F2F2F2"/>
            <w:noWrap/>
            <w:vAlign w:val="center"/>
            <w:hideMark/>
          </w:tcPr>
          <w:p w14:paraId="1A6E96B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0.088</w:t>
            </w:r>
          </w:p>
        </w:tc>
        <w:tc>
          <w:tcPr>
            <w:tcW w:w="960" w:type="dxa"/>
            <w:tcBorders>
              <w:top w:val="nil"/>
              <w:left w:val="nil"/>
              <w:bottom w:val="single" w:sz="4" w:space="0" w:color="auto"/>
              <w:right w:val="single" w:sz="8" w:space="0" w:color="auto"/>
            </w:tcBorders>
            <w:shd w:val="clear" w:color="000000" w:fill="F2F2F2"/>
            <w:noWrap/>
            <w:vAlign w:val="center"/>
            <w:hideMark/>
          </w:tcPr>
          <w:p w14:paraId="1F99382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0.61</w:t>
            </w:r>
          </w:p>
        </w:tc>
      </w:tr>
      <w:tr w:rsidR="00AD159B" w:rsidRPr="00AD159B" w14:paraId="427ED1A4" w14:textId="77777777" w:rsidTr="00AD159B">
        <w:trPr>
          <w:trHeight w:val="30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7620B638"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single" w:sz="4" w:space="0" w:color="auto"/>
              <w:right w:val="single" w:sz="4" w:space="0" w:color="auto"/>
            </w:tcBorders>
            <w:shd w:val="clear" w:color="000000" w:fill="F2F2F2"/>
            <w:noWrap/>
            <w:vAlign w:val="center"/>
            <w:hideMark/>
          </w:tcPr>
          <w:p w14:paraId="5FFB7AA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4D9E344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222.47</w:t>
            </w:r>
          </w:p>
        </w:tc>
        <w:tc>
          <w:tcPr>
            <w:tcW w:w="960" w:type="dxa"/>
            <w:tcBorders>
              <w:top w:val="nil"/>
              <w:left w:val="nil"/>
              <w:bottom w:val="single" w:sz="4" w:space="0" w:color="auto"/>
              <w:right w:val="single" w:sz="4" w:space="0" w:color="auto"/>
            </w:tcBorders>
            <w:shd w:val="clear" w:color="000000" w:fill="F2F2F2"/>
            <w:noWrap/>
            <w:vAlign w:val="center"/>
            <w:hideMark/>
          </w:tcPr>
          <w:p w14:paraId="4947BA0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225.74</w:t>
            </w:r>
          </w:p>
        </w:tc>
        <w:tc>
          <w:tcPr>
            <w:tcW w:w="1240" w:type="dxa"/>
            <w:tcBorders>
              <w:top w:val="nil"/>
              <w:left w:val="nil"/>
              <w:bottom w:val="single" w:sz="4" w:space="0" w:color="auto"/>
              <w:right w:val="single" w:sz="4" w:space="0" w:color="auto"/>
            </w:tcBorders>
            <w:shd w:val="clear" w:color="000000" w:fill="F2F2F2"/>
            <w:noWrap/>
            <w:vAlign w:val="center"/>
            <w:hideMark/>
          </w:tcPr>
          <w:p w14:paraId="5FB816D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3.27</w:t>
            </w:r>
          </w:p>
        </w:tc>
        <w:tc>
          <w:tcPr>
            <w:tcW w:w="1240" w:type="dxa"/>
            <w:tcBorders>
              <w:top w:val="nil"/>
              <w:left w:val="nil"/>
              <w:bottom w:val="single" w:sz="4" w:space="0" w:color="auto"/>
              <w:right w:val="single" w:sz="4" w:space="0" w:color="auto"/>
            </w:tcBorders>
            <w:shd w:val="clear" w:color="000000" w:fill="F2F2F2"/>
            <w:noWrap/>
            <w:vAlign w:val="center"/>
            <w:hideMark/>
          </w:tcPr>
          <w:p w14:paraId="345081A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339.6</w:t>
            </w:r>
          </w:p>
        </w:tc>
        <w:tc>
          <w:tcPr>
            <w:tcW w:w="960" w:type="dxa"/>
            <w:tcBorders>
              <w:top w:val="nil"/>
              <w:left w:val="nil"/>
              <w:bottom w:val="single" w:sz="4" w:space="0" w:color="auto"/>
              <w:right w:val="single" w:sz="4" w:space="0" w:color="auto"/>
            </w:tcBorders>
            <w:shd w:val="clear" w:color="000000" w:fill="F2F2F2"/>
            <w:noWrap/>
            <w:vAlign w:val="center"/>
            <w:hideMark/>
          </w:tcPr>
          <w:p w14:paraId="0F8ADE2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153.9</w:t>
            </w:r>
          </w:p>
        </w:tc>
        <w:tc>
          <w:tcPr>
            <w:tcW w:w="960" w:type="dxa"/>
            <w:tcBorders>
              <w:top w:val="nil"/>
              <w:left w:val="nil"/>
              <w:bottom w:val="single" w:sz="4" w:space="0" w:color="auto"/>
              <w:right w:val="single" w:sz="4" w:space="0" w:color="auto"/>
            </w:tcBorders>
            <w:shd w:val="clear" w:color="000000" w:fill="F2F2F2"/>
            <w:noWrap/>
            <w:vAlign w:val="center"/>
            <w:hideMark/>
          </w:tcPr>
          <w:p w14:paraId="5D7A3D8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0.59</w:t>
            </w:r>
          </w:p>
        </w:tc>
        <w:tc>
          <w:tcPr>
            <w:tcW w:w="960" w:type="dxa"/>
            <w:tcBorders>
              <w:top w:val="nil"/>
              <w:left w:val="nil"/>
              <w:bottom w:val="single" w:sz="4" w:space="0" w:color="auto"/>
              <w:right w:val="single" w:sz="4" w:space="0" w:color="auto"/>
            </w:tcBorders>
            <w:shd w:val="clear" w:color="000000" w:fill="F2F2F2"/>
            <w:noWrap/>
            <w:vAlign w:val="center"/>
            <w:hideMark/>
          </w:tcPr>
          <w:p w14:paraId="3596AA4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1.27</w:t>
            </w:r>
          </w:p>
        </w:tc>
        <w:tc>
          <w:tcPr>
            <w:tcW w:w="960" w:type="dxa"/>
            <w:tcBorders>
              <w:top w:val="nil"/>
              <w:left w:val="nil"/>
              <w:bottom w:val="single" w:sz="4" w:space="0" w:color="auto"/>
              <w:right w:val="single" w:sz="4" w:space="0" w:color="auto"/>
            </w:tcBorders>
            <w:shd w:val="clear" w:color="000000" w:fill="F2F2F2"/>
            <w:noWrap/>
            <w:vAlign w:val="center"/>
            <w:hideMark/>
          </w:tcPr>
          <w:p w14:paraId="700F178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0.18</w:t>
            </w:r>
          </w:p>
        </w:tc>
        <w:tc>
          <w:tcPr>
            <w:tcW w:w="960" w:type="dxa"/>
            <w:tcBorders>
              <w:top w:val="nil"/>
              <w:left w:val="nil"/>
              <w:bottom w:val="single" w:sz="4" w:space="0" w:color="auto"/>
              <w:right w:val="single" w:sz="8" w:space="0" w:color="auto"/>
            </w:tcBorders>
            <w:shd w:val="clear" w:color="000000" w:fill="F2F2F2"/>
            <w:noWrap/>
            <w:vAlign w:val="center"/>
            <w:hideMark/>
          </w:tcPr>
          <w:p w14:paraId="0E0720B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1.23</w:t>
            </w:r>
          </w:p>
        </w:tc>
      </w:tr>
      <w:tr w:rsidR="00AD159B" w:rsidRPr="00AD159B" w14:paraId="6672D9C3"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163D4D28"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single" w:sz="4" w:space="0" w:color="auto"/>
              <w:right w:val="single" w:sz="4" w:space="0" w:color="auto"/>
            </w:tcBorders>
            <w:shd w:val="clear" w:color="000000" w:fill="F2F2F2"/>
            <w:noWrap/>
            <w:vAlign w:val="center"/>
            <w:hideMark/>
          </w:tcPr>
          <w:p w14:paraId="48C5C36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65E7533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223.14</w:t>
            </w:r>
          </w:p>
        </w:tc>
        <w:tc>
          <w:tcPr>
            <w:tcW w:w="960" w:type="dxa"/>
            <w:tcBorders>
              <w:top w:val="nil"/>
              <w:left w:val="nil"/>
              <w:bottom w:val="single" w:sz="4" w:space="0" w:color="auto"/>
              <w:right w:val="single" w:sz="4" w:space="0" w:color="auto"/>
            </w:tcBorders>
            <w:shd w:val="clear" w:color="000000" w:fill="F2F2F2"/>
            <w:noWrap/>
            <w:vAlign w:val="center"/>
            <w:hideMark/>
          </w:tcPr>
          <w:p w14:paraId="767123C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223.39</w:t>
            </w:r>
          </w:p>
        </w:tc>
        <w:tc>
          <w:tcPr>
            <w:tcW w:w="1240" w:type="dxa"/>
            <w:tcBorders>
              <w:top w:val="nil"/>
              <w:left w:val="nil"/>
              <w:bottom w:val="single" w:sz="4" w:space="0" w:color="auto"/>
              <w:right w:val="single" w:sz="4" w:space="0" w:color="auto"/>
            </w:tcBorders>
            <w:shd w:val="clear" w:color="000000" w:fill="F2F2F2"/>
            <w:noWrap/>
            <w:vAlign w:val="center"/>
            <w:hideMark/>
          </w:tcPr>
          <w:p w14:paraId="6D7744B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nil"/>
              <w:left w:val="nil"/>
              <w:bottom w:val="single" w:sz="4" w:space="0" w:color="auto"/>
              <w:right w:val="single" w:sz="4" w:space="0" w:color="auto"/>
            </w:tcBorders>
            <w:shd w:val="clear" w:color="000000" w:fill="F2F2F2"/>
            <w:noWrap/>
            <w:vAlign w:val="center"/>
            <w:hideMark/>
          </w:tcPr>
          <w:p w14:paraId="1394FBC7"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1072</w:t>
            </w:r>
          </w:p>
        </w:tc>
        <w:tc>
          <w:tcPr>
            <w:tcW w:w="960" w:type="dxa"/>
            <w:tcBorders>
              <w:top w:val="nil"/>
              <w:left w:val="nil"/>
              <w:bottom w:val="single" w:sz="4" w:space="0" w:color="auto"/>
              <w:right w:val="single" w:sz="4" w:space="0" w:color="auto"/>
            </w:tcBorders>
            <w:shd w:val="clear" w:color="000000" w:fill="F2F2F2"/>
            <w:noWrap/>
            <w:vAlign w:val="center"/>
            <w:hideMark/>
          </w:tcPr>
          <w:p w14:paraId="558BB12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523</w:t>
            </w:r>
          </w:p>
        </w:tc>
        <w:tc>
          <w:tcPr>
            <w:tcW w:w="960" w:type="dxa"/>
            <w:tcBorders>
              <w:top w:val="nil"/>
              <w:left w:val="nil"/>
              <w:bottom w:val="single" w:sz="4" w:space="0" w:color="auto"/>
              <w:right w:val="single" w:sz="4" w:space="0" w:color="auto"/>
            </w:tcBorders>
            <w:shd w:val="clear" w:color="000000" w:fill="F2F2F2"/>
            <w:noWrap/>
            <w:vAlign w:val="center"/>
            <w:hideMark/>
          </w:tcPr>
          <w:p w14:paraId="6B18C17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2.14</w:t>
            </w:r>
          </w:p>
        </w:tc>
        <w:tc>
          <w:tcPr>
            <w:tcW w:w="960" w:type="dxa"/>
            <w:tcBorders>
              <w:top w:val="nil"/>
              <w:left w:val="nil"/>
              <w:bottom w:val="single" w:sz="4" w:space="0" w:color="auto"/>
              <w:right w:val="single" w:sz="4" w:space="0" w:color="auto"/>
            </w:tcBorders>
            <w:shd w:val="clear" w:color="000000" w:fill="F2F2F2"/>
            <w:noWrap/>
            <w:vAlign w:val="center"/>
            <w:hideMark/>
          </w:tcPr>
          <w:p w14:paraId="2FC211CD"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4.46</w:t>
            </w:r>
          </w:p>
        </w:tc>
        <w:tc>
          <w:tcPr>
            <w:tcW w:w="960" w:type="dxa"/>
            <w:tcBorders>
              <w:top w:val="nil"/>
              <w:left w:val="nil"/>
              <w:bottom w:val="single" w:sz="4" w:space="0" w:color="auto"/>
              <w:right w:val="single" w:sz="4" w:space="0" w:color="auto"/>
            </w:tcBorders>
            <w:shd w:val="clear" w:color="000000" w:fill="F2F2F2"/>
            <w:noWrap/>
            <w:vAlign w:val="center"/>
            <w:hideMark/>
          </w:tcPr>
          <w:p w14:paraId="4331A1C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0.56</w:t>
            </w:r>
          </w:p>
        </w:tc>
        <w:tc>
          <w:tcPr>
            <w:tcW w:w="960" w:type="dxa"/>
            <w:tcBorders>
              <w:top w:val="nil"/>
              <w:left w:val="nil"/>
              <w:bottom w:val="single" w:sz="4" w:space="0" w:color="auto"/>
              <w:right w:val="single" w:sz="8" w:space="0" w:color="auto"/>
            </w:tcBorders>
            <w:shd w:val="clear" w:color="000000" w:fill="F2F2F2"/>
            <w:noWrap/>
            <w:vAlign w:val="center"/>
            <w:hideMark/>
          </w:tcPr>
          <w:p w14:paraId="6218A4B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1.93</w:t>
            </w:r>
          </w:p>
        </w:tc>
      </w:tr>
      <w:tr w:rsidR="00AD159B" w:rsidRPr="00AD159B" w14:paraId="40454683" w14:textId="77777777" w:rsidTr="00AD159B">
        <w:trPr>
          <w:trHeight w:val="300"/>
        </w:trPr>
        <w:tc>
          <w:tcPr>
            <w:tcW w:w="1160" w:type="dxa"/>
            <w:tcBorders>
              <w:top w:val="nil"/>
              <w:left w:val="single" w:sz="8" w:space="0" w:color="auto"/>
              <w:bottom w:val="single" w:sz="8" w:space="0" w:color="auto"/>
              <w:right w:val="single" w:sz="4" w:space="0" w:color="auto"/>
            </w:tcBorders>
            <w:shd w:val="clear" w:color="000000" w:fill="F2F2F2"/>
            <w:noWrap/>
            <w:vAlign w:val="center"/>
            <w:hideMark/>
          </w:tcPr>
          <w:p w14:paraId="5F190845"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single" w:sz="8" w:space="0" w:color="auto"/>
              <w:right w:val="single" w:sz="4" w:space="0" w:color="auto"/>
            </w:tcBorders>
            <w:shd w:val="clear" w:color="000000" w:fill="F2F2F2"/>
            <w:noWrap/>
            <w:vAlign w:val="center"/>
            <w:hideMark/>
          </w:tcPr>
          <w:p w14:paraId="5E5F37A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8" w:space="0" w:color="auto"/>
              <w:right w:val="single" w:sz="4" w:space="0" w:color="auto"/>
            </w:tcBorders>
            <w:shd w:val="clear" w:color="000000" w:fill="F2F2F2"/>
            <w:noWrap/>
            <w:vAlign w:val="center"/>
            <w:hideMark/>
          </w:tcPr>
          <w:p w14:paraId="05E5D8E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224</w:t>
            </w:r>
          </w:p>
        </w:tc>
        <w:tc>
          <w:tcPr>
            <w:tcW w:w="960" w:type="dxa"/>
            <w:tcBorders>
              <w:top w:val="nil"/>
              <w:left w:val="nil"/>
              <w:bottom w:val="single" w:sz="8" w:space="0" w:color="auto"/>
              <w:right w:val="single" w:sz="4" w:space="0" w:color="auto"/>
            </w:tcBorders>
            <w:shd w:val="clear" w:color="000000" w:fill="F2F2F2"/>
            <w:noWrap/>
            <w:vAlign w:val="center"/>
            <w:hideMark/>
          </w:tcPr>
          <w:p w14:paraId="5DBFFA3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224.28</w:t>
            </w:r>
          </w:p>
        </w:tc>
        <w:tc>
          <w:tcPr>
            <w:tcW w:w="1240" w:type="dxa"/>
            <w:tcBorders>
              <w:top w:val="nil"/>
              <w:left w:val="nil"/>
              <w:bottom w:val="single" w:sz="8" w:space="0" w:color="auto"/>
              <w:right w:val="single" w:sz="4" w:space="0" w:color="auto"/>
            </w:tcBorders>
            <w:shd w:val="clear" w:color="000000" w:fill="F2F2F2"/>
            <w:noWrap/>
            <w:vAlign w:val="center"/>
            <w:hideMark/>
          </w:tcPr>
          <w:p w14:paraId="28EE6B4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0.28</w:t>
            </w:r>
          </w:p>
        </w:tc>
        <w:tc>
          <w:tcPr>
            <w:tcW w:w="1240" w:type="dxa"/>
            <w:tcBorders>
              <w:top w:val="nil"/>
              <w:left w:val="nil"/>
              <w:bottom w:val="single" w:sz="8" w:space="0" w:color="auto"/>
              <w:right w:val="single" w:sz="4" w:space="0" w:color="auto"/>
            </w:tcBorders>
            <w:shd w:val="clear" w:color="000000" w:fill="F2F2F2"/>
            <w:noWrap/>
            <w:vAlign w:val="center"/>
            <w:hideMark/>
          </w:tcPr>
          <w:p w14:paraId="5D95E964"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1914</w:t>
            </w:r>
          </w:p>
        </w:tc>
        <w:tc>
          <w:tcPr>
            <w:tcW w:w="960" w:type="dxa"/>
            <w:tcBorders>
              <w:top w:val="nil"/>
              <w:left w:val="nil"/>
              <w:bottom w:val="single" w:sz="8" w:space="0" w:color="auto"/>
              <w:right w:val="single" w:sz="4" w:space="0" w:color="auto"/>
            </w:tcBorders>
            <w:shd w:val="clear" w:color="000000" w:fill="F2F2F2"/>
            <w:noWrap/>
            <w:vAlign w:val="center"/>
            <w:hideMark/>
          </w:tcPr>
          <w:p w14:paraId="5B278B6D"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848</w:t>
            </w:r>
          </w:p>
        </w:tc>
        <w:tc>
          <w:tcPr>
            <w:tcW w:w="960" w:type="dxa"/>
            <w:tcBorders>
              <w:top w:val="nil"/>
              <w:left w:val="nil"/>
              <w:bottom w:val="single" w:sz="8" w:space="0" w:color="auto"/>
              <w:right w:val="single" w:sz="4" w:space="0" w:color="auto"/>
            </w:tcBorders>
            <w:shd w:val="clear" w:color="000000" w:fill="F2F2F2"/>
            <w:noWrap/>
            <w:vAlign w:val="center"/>
            <w:hideMark/>
          </w:tcPr>
          <w:p w14:paraId="171CB63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3.24</w:t>
            </w:r>
          </w:p>
        </w:tc>
        <w:tc>
          <w:tcPr>
            <w:tcW w:w="960" w:type="dxa"/>
            <w:tcBorders>
              <w:top w:val="nil"/>
              <w:left w:val="nil"/>
              <w:bottom w:val="single" w:sz="8" w:space="0" w:color="auto"/>
              <w:right w:val="single" w:sz="4" w:space="0" w:color="auto"/>
            </w:tcBorders>
            <w:shd w:val="clear" w:color="000000" w:fill="F2F2F2"/>
            <w:noWrap/>
            <w:vAlign w:val="center"/>
            <w:hideMark/>
          </w:tcPr>
          <w:p w14:paraId="4387C2E9"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4.27</w:t>
            </w:r>
          </w:p>
        </w:tc>
        <w:tc>
          <w:tcPr>
            <w:tcW w:w="960" w:type="dxa"/>
            <w:tcBorders>
              <w:top w:val="nil"/>
              <w:left w:val="nil"/>
              <w:bottom w:val="single" w:sz="8" w:space="0" w:color="auto"/>
              <w:right w:val="single" w:sz="4" w:space="0" w:color="auto"/>
            </w:tcBorders>
            <w:shd w:val="clear" w:color="000000" w:fill="F2F2F2"/>
            <w:noWrap/>
            <w:vAlign w:val="center"/>
            <w:hideMark/>
          </w:tcPr>
          <w:p w14:paraId="4A4D377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1.02</w:t>
            </w:r>
          </w:p>
        </w:tc>
        <w:tc>
          <w:tcPr>
            <w:tcW w:w="960" w:type="dxa"/>
            <w:tcBorders>
              <w:top w:val="nil"/>
              <w:left w:val="nil"/>
              <w:bottom w:val="single" w:sz="8" w:space="0" w:color="auto"/>
              <w:right w:val="single" w:sz="8" w:space="0" w:color="auto"/>
            </w:tcBorders>
            <w:shd w:val="clear" w:color="000000" w:fill="F2F2F2"/>
            <w:noWrap/>
            <w:vAlign w:val="center"/>
            <w:hideMark/>
          </w:tcPr>
          <w:p w14:paraId="0F54B8E1"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9.62</w:t>
            </w:r>
          </w:p>
        </w:tc>
      </w:tr>
      <w:tr w:rsidR="00AD159B" w:rsidRPr="00AD159B" w14:paraId="77E581AF" w14:textId="77777777" w:rsidTr="00AD159B">
        <w:trPr>
          <w:trHeight w:val="29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3CAEE0F6" w14:textId="77777777" w:rsidR="00AD159B" w:rsidRPr="00AD159B" w:rsidRDefault="00AD159B" w:rsidP="00AD159B">
            <w:pPr>
              <w:spacing w:after="0" w:line="240" w:lineRule="auto"/>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SP-22-054</w:t>
            </w:r>
          </w:p>
        </w:tc>
        <w:tc>
          <w:tcPr>
            <w:tcW w:w="1020" w:type="dxa"/>
            <w:tcBorders>
              <w:top w:val="nil"/>
              <w:left w:val="nil"/>
              <w:bottom w:val="single" w:sz="4" w:space="0" w:color="auto"/>
              <w:right w:val="single" w:sz="4" w:space="0" w:color="auto"/>
            </w:tcBorders>
            <w:shd w:val="clear" w:color="auto" w:fill="auto"/>
            <w:noWrap/>
            <w:vAlign w:val="center"/>
            <w:hideMark/>
          </w:tcPr>
          <w:p w14:paraId="1BF92140"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South</w:t>
            </w:r>
          </w:p>
        </w:tc>
        <w:tc>
          <w:tcPr>
            <w:tcW w:w="1020" w:type="dxa"/>
            <w:tcBorders>
              <w:top w:val="nil"/>
              <w:left w:val="nil"/>
              <w:bottom w:val="single" w:sz="4" w:space="0" w:color="auto"/>
              <w:right w:val="single" w:sz="4" w:space="0" w:color="auto"/>
            </w:tcBorders>
            <w:shd w:val="clear" w:color="auto" w:fill="auto"/>
            <w:noWrap/>
            <w:vAlign w:val="center"/>
            <w:hideMark/>
          </w:tcPr>
          <w:p w14:paraId="3F7D4C9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124.65</w:t>
            </w:r>
          </w:p>
        </w:tc>
        <w:tc>
          <w:tcPr>
            <w:tcW w:w="960" w:type="dxa"/>
            <w:tcBorders>
              <w:top w:val="nil"/>
              <w:left w:val="nil"/>
              <w:bottom w:val="single" w:sz="4" w:space="0" w:color="auto"/>
              <w:right w:val="single" w:sz="4" w:space="0" w:color="auto"/>
            </w:tcBorders>
            <w:shd w:val="clear" w:color="auto" w:fill="auto"/>
            <w:noWrap/>
            <w:vAlign w:val="center"/>
            <w:hideMark/>
          </w:tcPr>
          <w:p w14:paraId="44F053D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124.95</w:t>
            </w:r>
          </w:p>
        </w:tc>
        <w:tc>
          <w:tcPr>
            <w:tcW w:w="1240" w:type="dxa"/>
            <w:tcBorders>
              <w:top w:val="nil"/>
              <w:left w:val="nil"/>
              <w:bottom w:val="single" w:sz="4" w:space="0" w:color="auto"/>
              <w:right w:val="single" w:sz="4" w:space="0" w:color="auto"/>
            </w:tcBorders>
            <w:shd w:val="clear" w:color="auto" w:fill="auto"/>
            <w:noWrap/>
            <w:vAlign w:val="center"/>
            <w:hideMark/>
          </w:tcPr>
          <w:p w14:paraId="52CD12C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w:t>
            </w:r>
          </w:p>
        </w:tc>
        <w:tc>
          <w:tcPr>
            <w:tcW w:w="1240" w:type="dxa"/>
            <w:tcBorders>
              <w:top w:val="nil"/>
              <w:left w:val="nil"/>
              <w:bottom w:val="single" w:sz="4" w:space="0" w:color="auto"/>
              <w:right w:val="single" w:sz="4" w:space="0" w:color="auto"/>
            </w:tcBorders>
            <w:shd w:val="clear" w:color="auto" w:fill="auto"/>
            <w:noWrap/>
            <w:vAlign w:val="center"/>
            <w:hideMark/>
          </w:tcPr>
          <w:p w14:paraId="20574F6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342</w:t>
            </w:r>
          </w:p>
        </w:tc>
        <w:tc>
          <w:tcPr>
            <w:tcW w:w="960" w:type="dxa"/>
            <w:tcBorders>
              <w:top w:val="nil"/>
              <w:left w:val="nil"/>
              <w:bottom w:val="single" w:sz="4" w:space="0" w:color="auto"/>
              <w:right w:val="single" w:sz="4" w:space="0" w:color="auto"/>
            </w:tcBorders>
            <w:shd w:val="clear" w:color="auto" w:fill="auto"/>
            <w:noWrap/>
            <w:vAlign w:val="center"/>
            <w:hideMark/>
          </w:tcPr>
          <w:p w14:paraId="508E628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116</w:t>
            </w:r>
          </w:p>
        </w:tc>
        <w:tc>
          <w:tcPr>
            <w:tcW w:w="960" w:type="dxa"/>
            <w:tcBorders>
              <w:top w:val="nil"/>
              <w:left w:val="nil"/>
              <w:bottom w:val="single" w:sz="4" w:space="0" w:color="auto"/>
              <w:right w:val="single" w:sz="4" w:space="0" w:color="auto"/>
            </w:tcBorders>
            <w:shd w:val="clear" w:color="auto" w:fill="auto"/>
            <w:noWrap/>
            <w:vAlign w:val="center"/>
            <w:hideMark/>
          </w:tcPr>
          <w:p w14:paraId="0166F11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0.52</w:t>
            </w:r>
          </w:p>
        </w:tc>
        <w:tc>
          <w:tcPr>
            <w:tcW w:w="960" w:type="dxa"/>
            <w:tcBorders>
              <w:top w:val="nil"/>
              <w:left w:val="nil"/>
              <w:bottom w:val="single" w:sz="4" w:space="0" w:color="auto"/>
              <w:right w:val="single" w:sz="4" w:space="0" w:color="auto"/>
            </w:tcBorders>
            <w:shd w:val="clear" w:color="auto" w:fill="auto"/>
            <w:noWrap/>
            <w:vAlign w:val="center"/>
            <w:hideMark/>
          </w:tcPr>
          <w:p w14:paraId="653CF37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2.02</w:t>
            </w:r>
          </w:p>
        </w:tc>
        <w:tc>
          <w:tcPr>
            <w:tcW w:w="960" w:type="dxa"/>
            <w:tcBorders>
              <w:top w:val="nil"/>
              <w:left w:val="nil"/>
              <w:bottom w:val="single" w:sz="4" w:space="0" w:color="auto"/>
              <w:right w:val="single" w:sz="4" w:space="0" w:color="auto"/>
            </w:tcBorders>
            <w:shd w:val="clear" w:color="auto" w:fill="auto"/>
            <w:noWrap/>
            <w:vAlign w:val="center"/>
            <w:hideMark/>
          </w:tcPr>
          <w:p w14:paraId="6E545DA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0.13</w:t>
            </w:r>
          </w:p>
        </w:tc>
        <w:tc>
          <w:tcPr>
            <w:tcW w:w="960" w:type="dxa"/>
            <w:tcBorders>
              <w:top w:val="nil"/>
              <w:left w:val="nil"/>
              <w:bottom w:val="single" w:sz="4" w:space="0" w:color="auto"/>
              <w:right w:val="single" w:sz="8" w:space="0" w:color="auto"/>
            </w:tcBorders>
            <w:shd w:val="clear" w:color="auto" w:fill="auto"/>
            <w:noWrap/>
            <w:vAlign w:val="center"/>
            <w:hideMark/>
          </w:tcPr>
          <w:p w14:paraId="359A34B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2.02</w:t>
            </w:r>
          </w:p>
        </w:tc>
      </w:tr>
      <w:tr w:rsidR="00AD159B" w:rsidRPr="00AD159B" w14:paraId="22134455" w14:textId="77777777" w:rsidTr="00AD159B">
        <w:trPr>
          <w:trHeight w:val="300"/>
        </w:trPr>
        <w:tc>
          <w:tcPr>
            <w:tcW w:w="1160" w:type="dxa"/>
            <w:tcBorders>
              <w:top w:val="nil"/>
              <w:left w:val="single" w:sz="8" w:space="0" w:color="auto"/>
              <w:bottom w:val="nil"/>
              <w:right w:val="single" w:sz="4" w:space="0" w:color="auto"/>
            </w:tcBorders>
            <w:shd w:val="clear" w:color="auto" w:fill="auto"/>
            <w:noWrap/>
            <w:vAlign w:val="center"/>
            <w:hideMark/>
          </w:tcPr>
          <w:p w14:paraId="3AAD06AB"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nil"/>
              <w:right w:val="single" w:sz="4" w:space="0" w:color="auto"/>
            </w:tcBorders>
            <w:shd w:val="clear" w:color="auto" w:fill="auto"/>
            <w:noWrap/>
            <w:vAlign w:val="center"/>
            <w:hideMark/>
          </w:tcPr>
          <w:p w14:paraId="1AE59DC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nil"/>
              <w:right w:val="single" w:sz="4" w:space="0" w:color="auto"/>
            </w:tcBorders>
            <w:shd w:val="clear" w:color="auto" w:fill="auto"/>
            <w:noWrap/>
            <w:vAlign w:val="center"/>
            <w:hideMark/>
          </w:tcPr>
          <w:p w14:paraId="75E26BA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191.35</w:t>
            </w:r>
          </w:p>
        </w:tc>
        <w:tc>
          <w:tcPr>
            <w:tcW w:w="960" w:type="dxa"/>
            <w:tcBorders>
              <w:top w:val="nil"/>
              <w:left w:val="nil"/>
              <w:bottom w:val="nil"/>
              <w:right w:val="single" w:sz="4" w:space="0" w:color="auto"/>
            </w:tcBorders>
            <w:shd w:val="clear" w:color="auto" w:fill="auto"/>
            <w:noWrap/>
            <w:vAlign w:val="center"/>
            <w:hideMark/>
          </w:tcPr>
          <w:p w14:paraId="0A47C9E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191.65</w:t>
            </w:r>
          </w:p>
        </w:tc>
        <w:tc>
          <w:tcPr>
            <w:tcW w:w="1240" w:type="dxa"/>
            <w:tcBorders>
              <w:top w:val="nil"/>
              <w:left w:val="nil"/>
              <w:bottom w:val="nil"/>
              <w:right w:val="single" w:sz="4" w:space="0" w:color="auto"/>
            </w:tcBorders>
            <w:shd w:val="clear" w:color="auto" w:fill="auto"/>
            <w:noWrap/>
            <w:vAlign w:val="center"/>
            <w:hideMark/>
          </w:tcPr>
          <w:p w14:paraId="7F1917E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w:t>
            </w:r>
          </w:p>
        </w:tc>
        <w:tc>
          <w:tcPr>
            <w:tcW w:w="1240" w:type="dxa"/>
            <w:tcBorders>
              <w:top w:val="nil"/>
              <w:left w:val="nil"/>
              <w:bottom w:val="nil"/>
              <w:right w:val="single" w:sz="4" w:space="0" w:color="auto"/>
            </w:tcBorders>
            <w:shd w:val="clear" w:color="auto" w:fill="auto"/>
            <w:noWrap/>
            <w:vAlign w:val="center"/>
            <w:hideMark/>
          </w:tcPr>
          <w:p w14:paraId="00B6DE3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123.2</w:t>
            </w:r>
          </w:p>
        </w:tc>
        <w:tc>
          <w:tcPr>
            <w:tcW w:w="960" w:type="dxa"/>
            <w:tcBorders>
              <w:top w:val="nil"/>
              <w:left w:val="nil"/>
              <w:bottom w:val="nil"/>
              <w:right w:val="single" w:sz="4" w:space="0" w:color="auto"/>
            </w:tcBorders>
            <w:shd w:val="clear" w:color="auto" w:fill="auto"/>
            <w:noWrap/>
            <w:vAlign w:val="center"/>
            <w:hideMark/>
          </w:tcPr>
          <w:p w14:paraId="0277FA5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56</w:t>
            </w:r>
          </w:p>
        </w:tc>
        <w:tc>
          <w:tcPr>
            <w:tcW w:w="960" w:type="dxa"/>
            <w:tcBorders>
              <w:top w:val="nil"/>
              <w:left w:val="nil"/>
              <w:bottom w:val="nil"/>
              <w:right w:val="single" w:sz="4" w:space="0" w:color="auto"/>
            </w:tcBorders>
            <w:shd w:val="clear" w:color="auto" w:fill="auto"/>
            <w:noWrap/>
            <w:vAlign w:val="center"/>
            <w:hideMark/>
          </w:tcPr>
          <w:p w14:paraId="4FCC8A7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0.21</w:t>
            </w:r>
          </w:p>
        </w:tc>
        <w:tc>
          <w:tcPr>
            <w:tcW w:w="960" w:type="dxa"/>
            <w:tcBorders>
              <w:top w:val="nil"/>
              <w:left w:val="nil"/>
              <w:bottom w:val="nil"/>
              <w:right w:val="single" w:sz="4" w:space="0" w:color="auto"/>
            </w:tcBorders>
            <w:shd w:val="clear" w:color="auto" w:fill="auto"/>
            <w:noWrap/>
            <w:vAlign w:val="center"/>
            <w:hideMark/>
          </w:tcPr>
          <w:p w14:paraId="74E8E3E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0.82</w:t>
            </w:r>
          </w:p>
        </w:tc>
        <w:tc>
          <w:tcPr>
            <w:tcW w:w="960" w:type="dxa"/>
            <w:tcBorders>
              <w:top w:val="nil"/>
              <w:left w:val="nil"/>
              <w:bottom w:val="nil"/>
              <w:right w:val="single" w:sz="4" w:space="0" w:color="auto"/>
            </w:tcBorders>
            <w:shd w:val="clear" w:color="auto" w:fill="auto"/>
            <w:noWrap/>
            <w:vAlign w:val="center"/>
            <w:hideMark/>
          </w:tcPr>
          <w:p w14:paraId="257C49B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0.044</w:t>
            </w:r>
          </w:p>
        </w:tc>
        <w:tc>
          <w:tcPr>
            <w:tcW w:w="960" w:type="dxa"/>
            <w:tcBorders>
              <w:top w:val="nil"/>
              <w:left w:val="nil"/>
              <w:bottom w:val="nil"/>
              <w:right w:val="single" w:sz="8" w:space="0" w:color="auto"/>
            </w:tcBorders>
            <w:shd w:val="clear" w:color="auto" w:fill="auto"/>
            <w:noWrap/>
            <w:vAlign w:val="center"/>
            <w:hideMark/>
          </w:tcPr>
          <w:p w14:paraId="2C24FD3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0.26</w:t>
            </w:r>
          </w:p>
        </w:tc>
      </w:tr>
      <w:tr w:rsidR="00AD159B" w:rsidRPr="00AD159B" w14:paraId="740A248F" w14:textId="77777777" w:rsidTr="00AD159B">
        <w:trPr>
          <w:trHeight w:val="290"/>
        </w:trPr>
        <w:tc>
          <w:tcPr>
            <w:tcW w:w="1160"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14:paraId="58313570" w14:textId="77777777" w:rsidR="00AD159B" w:rsidRPr="00AD159B" w:rsidRDefault="00AD159B" w:rsidP="00AD159B">
            <w:pPr>
              <w:spacing w:after="0" w:line="240" w:lineRule="auto"/>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SP-22-055</w:t>
            </w:r>
          </w:p>
        </w:tc>
        <w:tc>
          <w:tcPr>
            <w:tcW w:w="1020" w:type="dxa"/>
            <w:tcBorders>
              <w:top w:val="single" w:sz="8" w:space="0" w:color="auto"/>
              <w:left w:val="nil"/>
              <w:bottom w:val="single" w:sz="4" w:space="0" w:color="auto"/>
              <w:right w:val="single" w:sz="4" w:space="0" w:color="auto"/>
            </w:tcBorders>
            <w:shd w:val="clear" w:color="000000" w:fill="F2F2F2"/>
            <w:noWrap/>
            <w:vAlign w:val="center"/>
            <w:hideMark/>
          </w:tcPr>
          <w:p w14:paraId="72DBEB3E"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South</w:t>
            </w:r>
          </w:p>
        </w:tc>
        <w:tc>
          <w:tcPr>
            <w:tcW w:w="1020" w:type="dxa"/>
            <w:tcBorders>
              <w:top w:val="single" w:sz="8" w:space="0" w:color="auto"/>
              <w:left w:val="nil"/>
              <w:bottom w:val="single" w:sz="4" w:space="0" w:color="auto"/>
              <w:right w:val="single" w:sz="4" w:space="0" w:color="auto"/>
            </w:tcBorders>
            <w:shd w:val="clear" w:color="000000" w:fill="F2F2F2"/>
            <w:noWrap/>
            <w:vAlign w:val="center"/>
            <w:hideMark/>
          </w:tcPr>
          <w:p w14:paraId="79DC966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106.75</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1E8277A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107</w:t>
            </w:r>
          </w:p>
        </w:tc>
        <w:tc>
          <w:tcPr>
            <w:tcW w:w="1240" w:type="dxa"/>
            <w:tcBorders>
              <w:top w:val="single" w:sz="8" w:space="0" w:color="auto"/>
              <w:left w:val="nil"/>
              <w:bottom w:val="single" w:sz="4" w:space="0" w:color="auto"/>
              <w:right w:val="single" w:sz="4" w:space="0" w:color="auto"/>
            </w:tcBorders>
            <w:shd w:val="clear" w:color="000000" w:fill="F2F2F2"/>
            <w:noWrap/>
            <w:vAlign w:val="center"/>
            <w:hideMark/>
          </w:tcPr>
          <w:p w14:paraId="0E364A1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single" w:sz="8" w:space="0" w:color="auto"/>
              <w:left w:val="nil"/>
              <w:bottom w:val="single" w:sz="4" w:space="0" w:color="auto"/>
              <w:right w:val="single" w:sz="4" w:space="0" w:color="auto"/>
            </w:tcBorders>
            <w:shd w:val="clear" w:color="000000" w:fill="F2F2F2"/>
            <w:noWrap/>
            <w:vAlign w:val="center"/>
            <w:hideMark/>
          </w:tcPr>
          <w:p w14:paraId="53C451A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116.5</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2D7E627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32</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649367E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0.16</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06062DD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0.11</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36193C9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0.04</w:t>
            </w:r>
          </w:p>
        </w:tc>
        <w:tc>
          <w:tcPr>
            <w:tcW w:w="960" w:type="dxa"/>
            <w:tcBorders>
              <w:top w:val="single" w:sz="8" w:space="0" w:color="auto"/>
              <w:left w:val="nil"/>
              <w:bottom w:val="single" w:sz="4" w:space="0" w:color="auto"/>
              <w:right w:val="single" w:sz="8" w:space="0" w:color="auto"/>
            </w:tcBorders>
            <w:shd w:val="clear" w:color="000000" w:fill="F2F2F2"/>
            <w:noWrap/>
            <w:vAlign w:val="center"/>
            <w:hideMark/>
          </w:tcPr>
          <w:p w14:paraId="013547A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1.34</w:t>
            </w:r>
          </w:p>
        </w:tc>
      </w:tr>
      <w:tr w:rsidR="00AD159B" w:rsidRPr="00AD159B" w14:paraId="7E7DE979"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442974D1"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000000" w:fill="F2F2F2"/>
            <w:noWrap/>
            <w:vAlign w:val="center"/>
            <w:hideMark/>
          </w:tcPr>
          <w:p w14:paraId="0573467A"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326373E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128.45</w:t>
            </w:r>
          </w:p>
        </w:tc>
        <w:tc>
          <w:tcPr>
            <w:tcW w:w="960" w:type="dxa"/>
            <w:tcBorders>
              <w:top w:val="nil"/>
              <w:left w:val="nil"/>
              <w:bottom w:val="single" w:sz="4" w:space="0" w:color="auto"/>
              <w:right w:val="single" w:sz="4" w:space="0" w:color="auto"/>
            </w:tcBorders>
            <w:shd w:val="clear" w:color="000000" w:fill="F2F2F2"/>
            <w:noWrap/>
            <w:vAlign w:val="center"/>
            <w:hideMark/>
          </w:tcPr>
          <w:p w14:paraId="2C62975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128.7</w:t>
            </w:r>
          </w:p>
        </w:tc>
        <w:tc>
          <w:tcPr>
            <w:tcW w:w="1240" w:type="dxa"/>
            <w:tcBorders>
              <w:top w:val="nil"/>
              <w:left w:val="nil"/>
              <w:bottom w:val="single" w:sz="4" w:space="0" w:color="auto"/>
              <w:right w:val="single" w:sz="4" w:space="0" w:color="auto"/>
            </w:tcBorders>
            <w:shd w:val="clear" w:color="000000" w:fill="F2F2F2"/>
            <w:noWrap/>
            <w:vAlign w:val="center"/>
            <w:hideMark/>
          </w:tcPr>
          <w:p w14:paraId="5D54114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nil"/>
              <w:left w:val="nil"/>
              <w:bottom w:val="single" w:sz="4" w:space="0" w:color="auto"/>
              <w:right w:val="single" w:sz="4" w:space="0" w:color="auto"/>
            </w:tcBorders>
            <w:shd w:val="clear" w:color="000000" w:fill="F2F2F2"/>
            <w:noWrap/>
            <w:vAlign w:val="center"/>
            <w:hideMark/>
          </w:tcPr>
          <w:p w14:paraId="7D27F7F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413</w:t>
            </w:r>
          </w:p>
        </w:tc>
        <w:tc>
          <w:tcPr>
            <w:tcW w:w="960" w:type="dxa"/>
            <w:tcBorders>
              <w:top w:val="nil"/>
              <w:left w:val="nil"/>
              <w:bottom w:val="single" w:sz="4" w:space="0" w:color="auto"/>
              <w:right w:val="single" w:sz="4" w:space="0" w:color="auto"/>
            </w:tcBorders>
            <w:shd w:val="clear" w:color="000000" w:fill="F2F2F2"/>
            <w:noWrap/>
            <w:vAlign w:val="center"/>
            <w:hideMark/>
          </w:tcPr>
          <w:p w14:paraId="0160551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123</w:t>
            </w:r>
          </w:p>
        </w:tc>
        <w:tc>
          <w:tcPr>
            <w:tcW w:w="960" w:type="dxa"/>
            <w:tcBorders>
              <w:top w:val="nil"/>
              <w:left w:val="nil"/>
              <w:bottom w:val="single" w:sz="4" w:space="0" w:color="auto"/>
              <w:right w:val="single" w:sz="4" w:space="0" w:color="auto"/>
            </w:tcBorders>
            <w:shd w:val="clear" w:color="000000" w:fill="F2F2F2"/>
            <w:noWrap/>
            <w:vAlign w:val="center"/>
            <w:hideMark/>
          </w:tcPr>
          <w:p w14:paraId="67ABFF6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0.55</w:t>
            </w:r>
          </w:p>
        </w:tc>
        <w:tc>
          <w:tcPr>
            <w:tcW w:w="960" w:type="dxa"/>
            <w:tcBorders>
              <w:top w:val="nil"/>
              <w:left w:val="nil"/>
              <w:bottom w:val="single" w:sz="4" w:space="0" w:color="auto"/>
              <w:right w:val="single" w:sz="4" w:space="0" w:color="auto"/>
            </w:tcBorders>
            <w:shd w:val="clear" w:color="000000" w:fill="F2F2F2"/>
            <w:noWrap/>
            <w:vAlign w:val="center"/>
            <w:hideMark/>
          </w:tcPr>
          <w:p w14:paraId="4C7131C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0.61</w:t>
            </w:r>
          </w:p>
        </w:tc>
        <w:tc>
          <w:tcPr>
            <w:tcW w:w="960" w:type="dxa"/>
            <w:tcBorders>
              <w:top w:val="nil"/>
              <w:left w:val="nil"/>
              <w:bottom w:val="single" w:sz="4" w:space="0" w:color="auto"/>
              <w:right w:val="single" w:sz="4" w:space="0" w:color="auto"/>
            </w:tcBorders>
            <w:shd w:val="clear" w:color="000000" w:fill="F2F2F2"/>
            <w:noWrap/>
            <w:vAlign w:val="center"/>
            <w:hideMark/>
          </w:tcPr>
          <w:p w14:paraId="2D8EDF0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0.18</w:t>
            </w:r>
          </w:p>
        </w:tc>
        <w:tc>
          <w:tcPr>
            <w:tcW w:w="960" w:type="dxa"/>
            <w:tcBorders>
              <w:top w:val="nil"/>
              <w:left w:val="nil"/>
              <w:bottom w:val="single" w:sz="4" w:space="0" w:color="auto"/>
              <w:right w:val="single" w:sz="8" w:space="0" w:color="auto"/>
            </w:tcBorders>
            <w:shd w:val="clear" w:color="000000" w:fill="F2F2F2"/>
            <w:noWrap/>
            <w:vAlign w:val="center"/>
            <w:hideMark/>
          </w:tcPr>
          <w:p w14:paraId="5D0E090C"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4.27</w:t>
            </w:r>
          </w:p>
        </w:tc>
      </w:tr>
      <w:tr w:rsidR="00AD159B" w:rsidRPr="00AD159B" w14:paraId="6E02E8FA"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3F72B82D"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000000" w:fill="F2F2F2"/>
            <w:noWrap/>
            <w:vAlign w:val="center"/>
            <w:hideMark/>
          </w:tcPr>
          <w:p w14:paraId="2F105B82"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219356C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131.25</w:t>
            </w:r>
          </w:p>
        </w:tc>
        <w:tc>
          <w:tcPr>
            <w:tcW w:w="960" w:type="dxa"/>
            <w:tcBorders>
              <w:top w:val="nil"/>
              <w:left w:val="nil"/>
              <w:bottom w:val="single" w:sz="4" w:space="0" w:color="auto"/>
              <w:right w:val="single" w:sz="4" w:space="0" w:color="auto"/>
            </w:tcBorders>
            <w:shd w:val="clear" w:color="000000" w:fill="F2F2F2"/>
            <w:noWrap/>
            <w:vAlign w:val="center"/>
            <w:hideMark/>
          </w:tcPr>
          <w:p w14:paraId="2C75E8B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132</w:t>
            </w:r>
          </w:p>
        </w:tc>
        <w:tc>
          <w:tcPr>
            <w:tcW w:w="1240" w:type="dxa"/>
            <w:tcBorders>
              <w:top w:val="nil"/>
              <w:left w:val="nil"/>
              <w:bottom w:val="single" w:sz="4" w:space="0" w:color="auto"/>
              <w:right w:val="single" w:sz="4" w:space="0" w:color="auto"/>
            </w:tcBorders>
            <w:shd w:val="clear" w:color="000000" w:fill="F2F2F2"/>
            <w:noWrap/>
            <w:vAlign w:val="center"/>
            <w:hideMark/>
          </w:tcPr>
          <w:p w14:paraId="426E749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0.75</w:t>
            </w:r>
          </w:p>
        </w:tc>
        <w:tc>
          <w:tcPr>
            <w:tcW w:w="1240" w:type="dxa"/>
            <w:tcBorders>
              <w:top w:val="nil"/>
              <w:left w:val="nil"/>
              <w:bottom w:val="single" w:sz="4" w:space="0" w:color="auto"/>
              <w:right w:val="single" w:sz="4" w:space="0" w:color="auto"/>
            </w:tcBorders>
            <w:shd w:val="clear" w:color="000000" w:fill="F2F2F2"/>
            <w:noWrap/>
            <w:vAlign w:val="center"/>
            <w:hideMark/>
          </w:tcPr>
          <w:p w14:paraId="227B040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101.3</w:t>
            </w:r>
          </w:p>
        </w:tc>
        <w:tc>
          <w:tcPr>
            <w:tcW w:w="960" w:type="dxa"/>
            <w:tcBorders>
              <w:top w:val="nil"/>
              <w:left w:val="nil"/>
              <w:bottom w:val="single" w:sz="4" w:space="0" w:color="auto"/>
              <w:right w:val="single" w:sz="4" w:space="0" w:color="auto"/>
            </w:tcBorders>
            <w:shd w:val="clear" w:color="000000" w:fill="F2F2F2"/>
            <w:noWrap/>
            <w:vAlign w:val="center"/>
            <w:hideMark/>
          </w:tcPr>
          <w:p w14:paraId="6456EF4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42</w:t>
            </w:r>
          </w:p>
        </w:tc>
        <w:tc>
          <w:tcPr>
            <w:tcW w:w="960" w:type="dxa"/>
            <w:tcBorders>
              <w:top w:val="nil"/>
              <w:left w:val="nil"/>
              <w:bottom w:val="single" w:sz="4" w:space="0" w:color="auto"/>
              <w:right w:val="single" w:sz="4" w:space="0" w:color="auto"/>
            </w:tcBorders>
            <w:shd w:val="clear" w:color="000000" w:fill="F2F2F2"/>
            <w:noWrap/>
            <w:vAlign w:val="center"/>
            <w:hideMark/>
          </w:tcPr>
          <w:p w14:paraId="7625D24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0.15</w:t>
            </w:r>
          </w:p>
        </w:tc>
        <w:tc>
          <w:tcPr>
            <w:tcW w:w="960" w:type="dxa"/>
            <w:tcBorders>
              <w:top w:val="nil"/>
              <w:left w:val="nil"/>
              <w:bottom w:val="single" w:sz="4" w:space="0" w:color="auto"/>
              <w:right w:val="single" w:sz="4" w:space="0" w:color="auto"/>
            </w:tcBorders>
            <w:shd w:val="clear" w:color="000000" w:fill="F2F2F2"/>
            <w:noWrap/>
            <w:vAlign w:val="center"/>
            <w:hideMark/>
          </w:tcPr>
          <w:p w14:paraId="2401C29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0.56</w:t>
            </w:r>
          </w:p>
        </w:tc>
        <w:tc>
          <w:tcPr>
            <w:tcW w:w="960" w:type="dxa"/>
            <w:tcBorders>
              <w:top w:val="nil"/>
              <w:left w:val="nil"/>
              <w:bottom w:val="single" w:sz="4" w:space="0" w:color="auto"/>
              <w:right w:val="single" w:sz="4" w:space="0" w:color="auto"/>
            </w:tcBorders>
            <w:shd w:val="clear" w:color="000000" w:fill="F2F2F2"/>
            <w:noWrap/>
            <w:vAlign w:val="center"/>
            <w:hideMark/>
          </w:tcPr>
          <w:p w14:paraId="7292126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0.05</w:t>
            </w:r>
          </w:p>
        </w:tc>
        <w:tc>
          <w:tcPr>
            <w:tcW w:w="960" w:type="dxa"/>
            <w:tcBorders>
              <w:top w:val="nil"/>
              <w:left w:val="nil"/>
              <w:bottom w:val="single" w:sz="4" w:space="0" w:color="auto"/>
              <w:right w:val="single" w:sz="8" w:space="0" w:color="auto"/>
            </w:tcBorders>
            <w:shd w:val="clear" w:color="000000" w:fill="F2F2F2"/>
            <w:noWrap/>
            <w:vAlign w:val="center"/>
            <w:hideMark/>
          </w:tcPr>
          <w:p w14:paraId="68D928E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0.44</w:t>
            </w:r>
          </w:p>
        </w:tc>
      </w:tr>
      <w:tr w:rsidR="00AD159B" w:rsidRPr="00AD159B" w14:paraId="05CB60B2"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00B0AE78"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000000" w:fill="F2F2F2"/>
            <w:noWrap/>
            <w:vAlign w:val="center"/>
            <w:hideMark/>
          </w:tcPr>
          <w:p w14:paraId="1521D79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4E584C7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140.85</w:t>
            </w:r>
          </w:p>
        </w:tc>
        <w:tc>
          <w:tcPr>
            <w:tcW w:w="960" w:type="dxa"/>
            <w:tcBorders>
              <w:top w:val="nil"/>
              <w:left w:val="nil"/>
              <w:bottom w:val="single" w:sz="4" w:space="0" w:color="auto"/>
              <w:right w:val="single" w:sz="4" w:space="0" w:color="auto"/>
            </w:tcBorders>
            <w:shd w:val="clear" w:color="000000" w:fill="F2F2F2"/>
            <w:noWrap/>
            <w:vAlign w:val="center"/>
            <w:hideMark/>
          </w:tcPr>
          <w:p w14:paraId="2C7B493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141.2</w:t>
            </w:r>
          </w:p>
        </w:tc>
        <w:tc>
          <w:tcPr>
            <w:tcW w:w="1240" w:type="dxa"/>
            <w:tcBorders>
              <w:top w:val="nil"/>
              <w:left w:val="nil"/>
              <w:bottom w:val="single" w:sz="4" w:space="0" w:color="auto"/>
              <w:right w:val="single" w:sz="4" w:space="0" w:color="auto"/>
            </w:tcBorders>
            <w:shd w:val="clear" w:color="000000" w:fill="F2F2F2"/>
            <w:noWrap/>
            <w:vAlign w:val="center"/>
            <w:hideMark/>
          </w:tcPr>
          <w:p w14:paraId="10B39CA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0.35</w:t>
            </w:r>
          </w:p>
        </w:tc>
        <w:tc>
          <w:tcPr>
            <w:tcW w:w="1240" w:type="dxa"/>
            <w:tcBorders>
              <w:top w:val="nil"/>
              <w:left w:val="nil"/>
              <w:bottom w:val="single" w:sz="4" w:space="0" w:color="auto"/>
              <w:right w:val="single" w:sz="4" w:space="0" w:color="auto"/>
            </w:tcBorders>
            <w:shd w:val="clear" w:color="000000" w:fill="F2F2F2"/>
            <w:noWrap/>
            <w:vAlign w:val="center"/>
            <w:hideMark/>
          </w:tcPr>
          <w:p w14:paraId="558D102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193.1</w:t>
            </w:r>
          </w:p>
        </w:tc>
        <w:tc>
          <w:tcPr>
            <w:tcW w:w="960" w:type="dxa"/>
            <w:tcBorders>
              <w:top w:val="nil"/>
              <w:left w:val="nil"/>
              <w:bottom w:val="single" w:sz="4" w:space="0" w:color="auto"/>
              <w:right w:val="single" w:sz="4" w:space="0" w:color="auto"/>
            </w:tcBorders>
            <w:shd w:val="clear" w:color="000000" w:fill="F2F2F2"/>
            <w:noWrap/>
            <w:vAlign w:val="center"/>
            <w:hideMark/>
          </w:tcPr>
          <w:p w14:paraId="1FB07F9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89</w:t>
            </w:r>
          </w:p>
        </w:tc>
        <w:tc>
          <w:tcPr>
            <w:tcW w:w="960" w:type="dxa"/>
            <w:tcBorders>
              <w:top w:val="nil"/>
              <w:left w:val="nil"/>
              <w:bottom w:val="single" w:sz="4" w:space="0" w:color="auto"/>
              <w:right w:val="single" w:sz="4" w:space="0" w:color="auto"/>
            </w:tcBorders>
            <w:shd w:val="clear" w:color="000000" w:fill="F2F2F2"/>
            <w:noWrap/>
            <w:vAlign w:val="center"/>
            <w:hideMark/>
          </w:tcPr>
          <w:p w14:paraId="511B367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0.45</w:t>
            </w:r>
          </w:p>
        </w:tc>
        <w:tc>
          <w:tcPr>
            <w:tcW w:w="960" w:type="dxa"/>
            <w:tcBorders>
              <w:top w:val="nil"/>
              <w:left w:val="nil"/>
              <w:bottom w:val="single" w:sz="4" w:space="0" w:color="auto"/>
              <w:right w:val="single" w:sz="4" w:space="0" w:color="auto"/>
            </w:tcBorders>
            <w:shd w:val="clear" w:color="000000" w:fill="F2F2F2"/>
            <w:noWrap/>
            <w:vAlign w:val="center"/>
            <w:hideMark/>
          </w:tcPr>
          <w:p w14:paraId="1C04798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0.30</w:t>
            </w:r>
          </w:p>
        </w:tc>
        <w:tc>
          <w:tcPr>
            <w:tcW w:w="960" w:type="dxa"/>
            <w:tcBorders>
              <w:top w:val="nil"/>
              <w:left w:val="nil"/>
              <w:bottom w:val="single" w:sz="4" w:space="0" w:color="auto"/>
              <w:right w:val="single" w:sz="4" w:space="0" w:color="auto"/>
            </w:tcBorders>
            <w:shd w:val="clear" w:color="000000" w:fill="F2F2F2"/>
            <w:noWrap/>
            <w:vAlign w:val="center"/>
            <w:hideMark/>
          </w:tcPr>
          <w:p w14:paraId="72B7CA4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0.12</w:t>
            </w:r>
          </w:p>
        </w:tc>
        <w:tc>
          <w:tcPr>
            <w:tcW w:w="960" w:type="dxa"/>
            <w:tcBorders>
              <w:top w:val="nil"/>
              <w:left w:val="nil"/>
              <w:bottom w:val="single" w:sz="4" w:space="0" w:color="auto"/>
              <w:right w:val="single" w:sz="8" w:space="0" w:color="auto"/>
            </w:tcBorders>
            <w:shd w:val="clear" w:color="000000" w:fill="F2F2F2"/>
            <w:noWrap/>
            <w:vAlign w:val="center"/>
            <w:hideMark/>
          </w:tcPr>
          <w:p w14:paraId="0FD8A8A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0.59</w:t>
            </w:r>
          </w:p>
        </w:tc>
      </w:tr>
      <w:tr w:rsidR="00AD159B" w:rsidRPr="00AD159B" w14:paraId="585ADA7D"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66494575"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000000" w:fill="F2F2F2"/>
            <w:noWrap/>
            <w:vAlign w:val="center"/>
            <w:hideMark/>
          </w:tcPr>
          <w:p w14:paraId="23FA8D9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5E15DB6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175.85</w:t>
            </w:r>
          </w:p>
        </w:tc>
        <w:tc>
          <w:tcPr>
            <w:tcW w:w="960" w:type="dxa"/>
            <w:tcBorders>
              <w:top w:val="nil"/>
              <w:left w:val="nil"/>
              <w:bottom w:val="single" w:sz="4" w:space="0" w:color="auto"/>
              <w:right w:val="single" w:sz="4" w:space="0" w:color="auto"/>
            </w:tcBorders>
            <w:shd w:val="clear" w:color="000000" w:fill="F2F2F2"/>
            <w:noWrap/>
            <w:vAlign w:val="center"/>
            <w:hideMark/>
          </w:tcPr>
          <w:p w14:paraId="078DDAB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180.85</w:t>
            </w:r>
          </w:p>
        </w:tc>
        <w:tc>
          <w:tcPr>
            <w:tcW w:w="1240" w:type="dxa"/>
            <w:tcBorders>
              <w:top w:val="nil"/>
              <w:left w:val="nil"/>
              <w:bottom w:val="single" w:sz="4" w:space="0" w:color="auto"/>
              <w:right w:val="single" w:sz="4" w:space="0" w:color="auto"/>
            </w:tcBorders>
            <w:shd w:val="clear" w:color="000000" w:fill="F2F2F2"/>
            <w:noWrap/>
            <w:vAlign w:val="center"/>
            <w:hideMark/>
          </w:tcPr>
          <w:p w14:paraId="680BE34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5</w:t>
            </w:r>
          </w:p>
        </w:tc>
        <w:tc>
          <w:tcPr>
            <w:tcW w:w="1240" w:type="dxa"/>
            <w:tcBorders>
              <w:top w:val="nil"/>
              <w:left w:val="nil"/>
              <w:bottom w:val="single" w:sz="4" w:space="0" w:color="auto"/>
              <w:right w:val="single" w:sz="4" w:space="0" w:color="auto"/>
            </w:tcBorders>
            <w:shd w:val="clear" w:color="000000" w:fill="F2F2F2"/>
            <w:noWrap/>
            <w:vAlign w:val="center"/>
            <w:hideMark/>
          </w:tcPr>
          <w:p w14:paraId="2B1B54B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121</w:t>
            </w:r>
          </w:p>
        </w:tc>
        <w:tc>
          <w:tcPr>
            <w:tcW w:w="960" w:type="dxa"/>
            <w:tcBorders>
              <w:top w:val="nil"/>
              <w:left w:val="nil"/>
              <w:bottom w:val="single" w:sz="4" w:space="0" w:color="auto"/>
              <w:right w:val="single" w:sz="4" w:space="0" w:color="auto"/>
            </w:tcBorders>
            <w:shd w:val="clear" w:color="000000" w:fill="F2F2F2"/>
            <w:noWrap/>
            <w:vAlign w:val="center"/>
            <w:hideMark/>
          </w:tcPr>
          <w:p w14:paraId="528CD6B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38.9</w:t>
            </w:r>
          </w:p>
        </w:tc>
        <w:tc>
          <w:tcPr>
            <w:tcW w:w="960" w:type="dxa"/>
            <w:tcBorders>
              <w:top w:val="nil"/>
              <w:left w:val="nil"/>
              <w:bottom w:val="single" w:sz="4" w:space="0" w:color="auto"/>
              <w:right w:val="single" w:sz="4" w:space="0" w:color="auto"/>
            </w:tcBorders>
            <w:shd w:val="clear" w:color="000000" w:fill="F2F2F2"/>
            <w:noWrap/>
            <w:vAlign w:val="center"/>
            <w:hideMark/>
          </w:tcPr>
          <w:p w14:paraId="001681E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0.15</w:t>
            </w:r>
          </w:p>
        </w:tc>
        <w:tc>
          <w:tcPr>
            <w:tcW w:w="960" w:type="dxa"/>
            <w:tcBorders>
              <w:top w:val="nil"/>
              <w:left w:val="nil"/>
              <w:bottom w:val="single" w:sz="4" w:space="0" w:color="auto"/>
              <w:right w:val="single" w:sz="4" w:space="0" w:color="auto"/>
            </w:tcBorders>
            <w:shd w:val="clear" w:color="000000" w:fill="F2F2F2"/>
            <w:noWrap/>
            <w:vAlign w:val="center"/>
            <w:hideMark/>
          </w:tcPr>
          <w:p w14:paraId="7A8236B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0.57</w:t>
            </w:r>
          </w:p>
        </w:tc>
        <w:tc>
          <w:tcPr>
            <w:tcW w:w="960" w:type="dxa"/>
            <w:tcBorders>
              <w:top w:val="nil"/>
              <w:left w:val="nil"/>
              <w:bottom w:val="single" w:sz="4" w:space="0" w:color="auto"/>
              <w:right w:val="single" w:sz="4" w:space="0" w:color="auto"/>
            </w:tcBorders>
            <w:shd w:val="clear" w:color="000000" w:fill="F2F2F2"/>
            <w:noWrap/>
            <w:vAlign w:val="center"/>
            <w:hideMark/>
          </w:tcPr>
          <w:p w14:paraId="7079BC0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0.045</w:t>
            </w:r>
          </w:p>
        </w:tc>
        <w:tc>
          <w:tcPr>
            <w:tcW w:w="960" w:type="dxa"/>
            <w:tcBorders>
              <w:top w:val="nil"/>
              <w:left w:val="nil"/>
              <w:bottom w:val="single" w:sz="4" w:space="0" w:color="auto"/>
              <w:right w:val="single" w:sz="8" w:space="0" w:color="auto"/>
            </w:tcBorders>
            <w:shd w:val="clear" w:color="000000" w:fill="F2F2F2"/>
            <w:noWrap/>
            <w:vAlign w:val="center"/>
            <w:hideMark/>
          </w:tcPr>
          <w:p w14:paraId="092E82C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0.96</w:t>
            </w:r>
          </w:p>
        </w:tc>
      </w:tr>
      <w:tr w:rsidR="00AD159B" w:rsidRPr="00AD159B" w14:paraId="4A84FF7D" w14:textId="77777777" w:rsidTr="00AD159B">
        <w:trPr>
          <w:trHeight w:val="300"/>
        </w:trPr>
        <w:tc>
          <w:tcPr>
            <w:tcW w:w="1160" w:type="dxa"/>
            <w:tcBorders>
              <w:top w:val="nil"/>
              <w:left w:val="single" w:sz="8" w:space="0" w:color="auto"/>
              <w:bottom w:val="single" w:sz="8" w:space="0" w:color="auto"/>
              <w:right w:val="single" w:sz="4" w:space="0" w:color="auto"/>
            </w:tcBorders>
            <w:shd w:val="clear" w:color="000000" w:fill="F2F2F2"/>
            <w:noWrap/>
            <w:vAlign w:val="center"/>
            <w:hideMark/>
          </w:tcPr>
          <w:p w14:paraId="307CC5FA"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single" w:sz="8" w:space="0" w:color="auto"/>
              <w:right w:val="single" w:sz="4" w:space="0" w:color="auto"/>
            </w:tcBorders>
            <w:shd w:val="clear" w:color="000000" w:fill="F2F2F2"/>
            <w:noWrap/>
            <w:vAlign w:val="center"/>
            <w:hideMark/>
          </w:tcPr>
          <w:p w14:paraId="3DC3D61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8" w:space="0" w:color="auto"/>
              <w:right w:val="single" w:sz="4" w:space="0" w:color="auto"/>
            </w:tcBorders>
            <w:shd w:val="clear" w:color="000000" w:fill="F2F2F2"/>
            <w:noWrap/>
            <w:vAlign w:val="center"/>
            <w:hideMark/>
          </w:tcPr>
          <w:p w14:paraId="1CFA35F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178.28</w:t>
            </w:r>
          </w:p>
        </w:tc>
        <w:tc>
          <w:tcPr>
            <w:tcW w:w="960" w:type="dxa"/>
            <w:tcBorders>
              <w:top w:val="nil"/>
              <w:left w:val="nil"/>
              <w:bottom w:val="single" w:sz="8" w:space="0" w:color="auto"/>
              <w:right w:val="single" w:sz="4" w:space="0" w:color="auto"/>
            </w:tcBorders>
            <w:shd w:val="clear" w:color="000000" w:fill="F2F2F2"/>
            <w:noWrap/>
            <w:vAlign w:val="center"/>
            <w:hideMark/>
          </w:tcPr>
          <w:p w14:paraId="45F5CC6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178.85</w:t>
            </w:r>
          </w:p>
        </w:tc>
        <w:tc>
          <w:tcPr>
            <w:tcW w:w="1240" w:type="dxa"/>
            <w:tcBorders>
              <w:top w:val="nil"/>
              <w:left w:val="nil"/>
              <w:bottom w:val="single" w:sz="8" w:space="0" w:color="auto"/>
              <w:right w:val="single" w:sz="4" w:space="0" w:color="auto"/>
            </w:tcBorders>
            <w:shd w:val="clear" w:color="000000" w:fill="F2F2F2"/>
            <w:noWrap/>
            <w:vAlign w:val="center"/>
            <w:hideMark/>
          </w:tcPr>
          <w:p w14:paraId="01AF6CA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0.57</w:t>
            </w:r>
          </w:p>
        </w:tc>
        <w:tc>
          <w:tcPr>
            <w:tcW w:w="1240" w:type="dxa"/>
            <w:tcBorders>
              <w:top w:val="nil"/>
              <w:left w:val="nil"/>
              <w:bottom w:val="single" w:sz="8" w:space="0" w:color="auto"/>
              <w:right w:val="single" w:sz="4" w:space="0" w:color="auto"/>
            </w:tcBorders>
            <w:shd w:val="clear" w:color="000000" w:fill="F2F2F2"/>
            <w:noWrap/>
            <w:vAlign w:val="center"/>
            <w:hideMark/>
          </w:tcPr>
          <w:p w14:paraId="41E8F9D8"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741.5</w:t>
            </w:r>
          </w:p>
        </w:tc>
        <w:tc>
          <w:tcPr>
            <w:tcW w:w="960" w:type="dxa"/>
            <w:tcBorders>
              <w:top w:val="nil"/>
              <w:left w:val="nil"/>
              <w:bottom w:val="single" w:sz="8" w:space="0" w:color="auto"/>
              <w:right w:val="single" w:sz="4" w:space="0" w:color="auto"/>
            </w:tcBorders>
            <w:shd w:val="clear" w:color="000000" w:fill="F2F2F2"/>
            <w:noWrap/>
            <w:vAlign w:val="center"/>
            <w:hideMark/>
          </w:tcPr>
          <w:p w14:paraId="21C5BAE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211</w:t>
            </w:r>
          </w:p>
        </w:tc>
        <w:tc>
          <w:tcPr>
            <w:tcW w:w="960" w:type="dxa"/>
            <w:tcBorders>
              <w:top w:val="nil"/>
              <w:left w:val="nil"/>
              <w:bottom w:val="single" w:sz="8" w:space="0" w:color="auto"/>
              <w:right w:val="single" w:sz="4" w:space="0" w:color="auto"/>
            </w:tcBorders>
            <w:shd w:val="clear" w:color="000000" w:fill="F2F2F2"/>
            <w:noWrap/>
            <w:vAlign w:val="center"/>
            <w:hideMark/>
          </w:tcPr>
          <w:p w14:paraId="399EE0F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0.82</w:t>
            </w:r>
          </w:p>
        </w:tc>
        <w:tc>
          <w:tcPr>
            <w:tcW w:w="960" w:type="dxa"/>
            <w:tcBorders>
              <w:top w:val="nil"/>
              <w:left w:val="nil"/>
              <w:bottom w:val="single" w:sz="8" w:space="0" w:color="auto"/>
              <w:right w:val="single" w:sz="4" w:space="0" w:color="auto"/>
            </w:tcBorders>
            <w:shd w:val="clear" w:color="000000" w:fill="F2F2F2"/>
            <w:noWrap/>
            <w:vAlign w:val="center"/>
            <w:hideMark/>
          </w:tcPr>
          <w:p w14:paraId="1F29496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2.38</w:t>
            </w:r>
          </w:p>
        </w:tc>
        <w:tc>
          <w:tcPr>
            <w:tcW w:w="960" w:type="dxa"/>
            <w:tcBorders>
              <w:top w:val="nil"/>
              <w:left w:val="nil"/>
              <w:bottom w:val="single" w:sz="8" w:space="0" w:color="auto"/>
              <w:right w:val="single" w:sz="4" w:space="0" w:color="auto"/>
            </w:tcBorders>
            <w:shd w:val="clear" w:color="000000" w:fill="F2F2F2"/>
            <w:noWrap/>
            <w:vAlign w:val="center"/>
            <w:hideMark/>
          </w:tcPr>
          <w:p w14:paraId="0DF2074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0.26</w:t>
            </w:r>
          </w:p>
        </w:tc>
        <w:tc>
          <w:tcPr>
            <w:tcW w:w="960" w:type="dxa"/>
            <w:tcBorders>
              <w:top w:val="nil"/>
              <w:left w:val="nil"/>
              <w:bottom w:val="single" w:sz="8" w:space="0" w:color="auto"/>
              <w:right w:val="single" w:sz="8" w:space="0" w:color="auto"/>
            </w:tcBorders>
            <w:shd w:val="clear" w:color="000000" w:fill="F2F2F2"/>
            <w:noWrap/>
            <w:vAlign w:val="center"/>
            <w:hideMark/>
          </w:tcPr>
          <w:p w14:paraId="190E093C"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7.67</w:t>
            </w:r>
          </w:p>
        </w:tc>
      </w:tr>
      <w:tr w:rsidR="00AD159B" w:rsidRPr="00AD159B" w14:paraId="6D7D2B8A" w14:textId="77777777" w:rsidTr="00AD159B">
        <w:trPr>
          <w:trHeight w:val="29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6B4A3D31" w14:textId="77777777" w:rsidR="00AD159B" w:rsidRPr="00AD159B" w:rsidRDefault="00AD159B" w:rsidP="00AD159B">
            <w:pPr>
              <w:spacing w:after="0" w:line="240" w:lineRule="auto"/>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SP-22-056</w:t>
            </w:r>
          </w:p>
        </w:tc>
        <w:tc>
          <w:tcPr>
            <w:tcW w:w="1020" w:type="dxa"/>
            <w:tcBorders>
              <w:top w:val="nil"/>
              <w:left w:val="nil"/>
              <w:bottom w:val="single" w:sz="4" w:space="0" w:color="auto"/>
              <w:right w:val="single" w:sz="4" w:space="0" w:color="auto"/>
            </w:tcBorders>
            <w:shd w:val="clear" w:color="auto" w:fill="auto"/>
            <w:noWrap/>
            <w:vAlign w:val="center"/>
            <w:hideMark/>
          </w:tcPr>
          <w:p w14:paraId="1A1A7864"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South</w:t>
            </w:r>
          </w:p>
        </w:tc>
        <w:tc>
          <w:tcPr>
            <w:tcW w:w="1020" w:type="dxa"/>
            <w:tcBorders>
              <w:top w:val="nil"/>
              <w:left w:val="nil"/>
              <w:bottom w:val="single" w:sz="4" w:space="0" w:color="auto"/>
              <w:right w:val="single" w:sz="4" w:space="0" w:color="auto"/>
            </w:tcBorders>
            <w:shd w:val="clear" w:color="auto" w:fill="auto"/>
            <w:noWrap/>
            <w:vAlign w:val="center"/>
            <w:hideMark/>
          </w:tcPr>
          <w:p w14:paraId="048943E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w:t>
            </w:r>
          </w:p>
        </w:tc>
        <w:tc>
          <w:tcPr>
            <w:tcW w:w="960" w:type="dxa"/>
            <w:tcBorders>
              <w:top w:val="nil"/>
              <w:left w:val="nil"/>
              <w:bottom w:val="single" w:sz="4" w:space="0" w:color="auto"/>
              <w:right w:val="single" w:sz="4" w:space="0" w:color="auto"/>
            </w:tcBorders>
            <w:shd w:val="clear" w:color="auto" w:fill="auto"/>
            <w:noWrap/>
            <w:vAlign w:val="center"/>
            <w:hideMark/>
          </w:tcPr>
          <w:p w14:paraId="20FF023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12.25</w:t>
            </w:r>
          </w:p>
        </w:tc>
        <w:tc>
          <w:tcPr>
            <w:tcW w:w="1240" w:type="dxa"/>
            <w:tcBorders>
              <w:top w:val="nil"/>
              <w:left w:val="nil"/>
              <w:bottom w:val="single" w:sz="4" w:space="0" w:color="auto"/>
              <w:right w:val="single" w:sz="4" w:space="0" w:color="auto"/>
            </w:tcBorders>
            <w:shd w:val="clear" w:color="auto" w:fill="auto"/>
            <w:noWrap/>
            <w:vAlign w:val="center"/>
            <w:hideMark/>
          </w:tcPr>
          <w:p w14:paraId="7205814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nil"/>
              <w:left w:val="nil"/>
              <w:bottom w:val="single" w:sz="4" w:space="0" w:color="auto"/>
              <w:right w:val="single" w:sz="4" w:space="0" w:color="auto"/>
            </w:tcBorders>
            <w:shd w:val="clear" w:color="auto" w:fill="auto"/>
            <w:noWrap/>
            <w:vAlign w:val="center"/>
            <w:hideMark/>
          </w:tcPr>
          <w:p w14:paraId="583E481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443.4</w:t>
            </w:r>
          </w:p>
        </w:tc>
        <w:tc>
          <w:tcPr>
            <w:tcW w:w="960" w:type="dxa"/>
            <w:tcBorders>
              <w:top w:val="nil"/>
              <w:left w:val="nil"/>
              <w:bottom w:val="single" w:sz="4" w:space="0" w:color="auto"/>
              <w:right w:val="single" w:sz="4" w:space="0" w:color="auto"/>
            </w:tcBorders>
            <w:shd w:val="clear" w:color="auto" w:fill="auto"/>
            <w:noWrap/>
            <w:vAlign w:val="center"/>
            <w:hideMark/>
          </w:tcPr>
          <w:p w14:paraId="686010B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94</w:t>
            </w:r>
          </w:p>
        </w:tc>
        <w:tc>
          <w:tcPr>
            <w:tcW w:w="960" w:type="dxa"/>
            <w:tcBorders>
              <w:top w:val="nil"/>
              <w:left w:val="nil"/>
              <w:bottom w:val="single" w:sz="4" w:space="0" w:color="auto"/>
              <w:right w:val="single" w:sz="4" w:space="0" w:color="auto"/>
            </w:tcBorders>
            <w:shd w:val="clear" w:color="auto" w:fill="auto"/>
            <w:noWrap/>
            <w:vAlign w:val="center"/>
            <w:hideMark/>
          </w:tcPr>
          <w:p w14:paraId="486D1F9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0.47</w:t>
            </w:r>
          </w:p>
        </w:tc>
        <w:tc>
          <w:tcPr>
            <w:tcW w:w="960" w:type="dxa"/>
            <w:tcBorders>
              <w:top w:val="nil"/>
              <w:left w:val="nil"/>
              <w:bottom w:val="single" w:sz="4" w:space="0" w:color="auto"/>
              <w:right w:val="single" w:sz="4" w:space="0" w:color="auto"/>
            </w:tcBorders>
            <w:shd w:val="clear" w:color="auto" w:fill="auto"/>
            <w:noWrap/>
            <w:vAlign w:val="center"/>
            <w:hideMark/>
          </w:tcPr>
          <w:p w14:paraId="1D61635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0.046</w:t>
            </w:r>
          </w:p>
        </w:tc>
        <w:tc>
          <w:tcPr>
            <w:tcW w:w="960" w:type="dxa"/>
            <w:tcBorders>
              <w:top w:val="nil"/>
              <w:left w:val="nil"/>
              <w:bottom w:val="single" w:sz="4" w:space="0" w:color="auto"/>
              <w:right w:val="single" w:sz="4" w:space="0" w:color="auto"/>
            </w:tcBorders>
            <w:shd w:val="clear" w:color="auto" w:fill="auto"/>
            <w:noWrap/>
            <w:vAlign w:val="center"/>
            <w:hideMark/>
          </w:tcPr>
          <w:p w14:paraId="3C2C834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0.104</w:t>
            </w:r>
          </w:p>
        </w:tc>
        <w:tc>
          <w:tcPr>
            <w:tcW w:w="960" w:type="dxa"/>
            <w:tcBorders>
              <w:top w:val="nil"/>
              <w:left w:val="nil"/>
              <w:bottom w:val="single" w:sz="4" w:space="0" w:color="auto"/>
              <w:right w:val="single" w:sz="8" w:space="0" w:color="auto"/>
            </w:tcBorders>
            <w:shd w:val="clear" w:color="auto" w:fill="auto"/>
            <w:noWrap/>
            <w:vAlign w:val="center"/>
            <w:hideMark/>
          </w:tcPr>
          <w:p w14:paraId="12B60F7F"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6.56</w:t>
            </w:r>
          </w:p>
        </w:tc>
      </w:tr>
      <w:tr w:rsidR="00AD159B" w:rsidRPr="00AD159B" w14:paraId="287494CA" w14:textId="77777777" w:rsidTr="00AD159B">
        <w:trPr>
          <w:trHeight w:val="29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75FC3402"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auto" w:fill="auto"/>
            <w:noWrap/>
            <w:vAlign w:val="center"/>
            <w:hideMark/>
          </w:tcPr>
          <w:p w14:paraId="676419B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auto" w:fill="auto"/>
            <w:noWrap/>
            <w:vAlign w:val="center"/>
            <w:hideMark/>
          </w:tcPr>
          <w:p w14:paraId="063AD44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167.85</w:t>
            </w:r>
          </w:p>
        </w:tc>
        <w:tc>
          <w:tcPr>
            <w:tcW w:w="960" w:type="dxa"/>
            <w:tcBorders>
              <w:top w:val="nil"/>
              <w:left w:val="nil"/>
              <w:bottom w:val="single" w:sz="4" w:space="0" w:color="auto"/>
              <w:right w:val="single" w:sz="4" w:space="0" w:color="auto"/>
            </w:tcBorders>
            <w:shd w:val="clear" w:color="auto" w:fill="auto"/>
            <w:noWrap/>
            <w:vAlign w:val="center"/>
            <w:hideMark/>
          </w:tcPr>
          <w:p w14:paraId="19EF538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168.1</w:t>
            </w:r>
          </w:p>
        </w:tc>
        <w:tc>
          <w:tcPr>
            <w:tcW w:w="1240" w:type="dxa"/>
            <w:tcBorders>
              <w:top w:val="nil"/>
              <w:left w:val="nil"/>
              <w:bottom w:val="single" w:sz="4" w:space="0" w:color="auto"/>
              <w:right w:val="single" w:sz="4" w:space="0" w:color="auto"/>
            </w:tcBorders>
            <w:shd w:val="clear" w:color="auto" w:fill="auto"/>
            <w:noWrap/>
            <w:vAlign w:val="center"/>
            <w:hideMark/>
          </w:tcPr>
          <w:p w14:paraId="0D636B4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nil"/>
              <w:left w:val="nil"/>
              <w:bottom w:val="single" w:sz="4" w:space="0" w:color="auto"/>
              <w:right w:val="single" w:sz="4" w:space="0" w:color="auto"/>
            </w:tcBorders>
            <w:shd w:val="clear" w:color="auto" w:fill="auto"/>
            <w:noWrap/>
            <w:vAlign w:val="center"/>
            <w:hideMark/>
          </w:tcPr>
          <w:p w14:paraId="3A1786D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471.5</w:t>
            </w:r>
          </w:p>
        </w:tc>
        <w:tc>
          <w:tcPr>
            <w:tcW w:w="960" w:type="dxa"/>
            <w:tcBorders>
              <w:top w:val="nil"/>
              <w:left w:val="nil"/>
              <w:bottom w:val="single" w:sz="4" w:space="0" w:color="auto"/>
              <w:right w:val="single" w:sz="4" w:space="0" w:color="auto"/>
            </w:tcBorders>
            <w:shd w:val="clear" w:color="auto" w:fill="auto"/>
            <w:noWrap/>
            <w:vAlign w:val="center"/>
            <w:hideMark/>
          </w:tcPr>
          <w:p w14:paraId="339BDBB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196</w:t>
            </w:r>
          </w:p>
        </w:tc>
        <w:tc>
          <w:tcPr>
            <w:tcW w:w="960" w:type="dxa"/>
            <w:tcBorders>
              <w:top w:val="nil"/>
              <w:left w:val="nil"/>
              <w:bottom w:val="single" w:sz="4" w:space="0" w:color="auto"/>
              <w:right w:val="single" w:sz="4" w:space="0" w:color="auto"/>
            </w:tcBorders>
            <w:shd w:val="clear" w:color="auto" w:fill="auto"/>
            <w:noWrap/>
            <w:vAlign w:val="center"/>
            <w:hideMark/>
          </w:tcPr>
          <w:p w14:paraId="7D48C28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0.64</w:t>
            </w:r>
          </w:p>
        </w:tc>
        <w:tc>
          <w:tcPr>
            <w:tcW w:w="960" w:type="dxa"/>
            <w:tcBorders>
              <w:top w:val="nil"/>
              <w:left w:val="nil"/>
              <w:bottom w:val="single" w:sz="4" w:space="0" w:color="auto"/>
              <w:right w:val="single" w:sz="4" w:space="0" w:color="auto"/>
            </w:tcBorders>
            <w:shd w:val="clear" w:color="auto" w:fill="auto"/>
            <w:noWrap/>
            <w:vAlign w:val="center"/>
            <w:hideMark/>
          </w:tcPr>
          <w:p w14:paraId="6B5AFCE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5.12</w:t>
            </w:r>
          </w:p>
        </w:tc>
        <w:tc>
          <w:tcPr>
            <w:tcW w:w="960" w:type="dxa"/>
            <w:tcBorders>
              <w:top w:val="nil"/>
              <w:left w:val="nil"/>
              <w:bottom w:val="single" w:sz="4" w:space="0" w:color="auto"/>
              <w:right w:val="single" w:sz="4" w:space="0" w:color="auto"/>
            </w:tcBorders>
            <w:shd w:val="clear" w:color="auto" w:fill="auto"/>
            <w:noWrap/>
            <w:vAlign w:val="center"/>
            <w:hideMark/>
          </w:tcPr>
          <w:p w14:paraId="1CA5C1C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0.205</w:t>
            </w:r>
          </w:p>
        </w:tc>
        <w:tc>
          <w:tcPr>
            <w:tcW w:w="960" w:type="dxa"/>
            <w:tcBorders>
              <w:top w:val="nil"/>
              <w:left w:val="nil"/>
              <w:bottom w:val="single" w:sz="4" w:space="0" w:color="auto"/>
              <w:right w:val="single" w:sz="8" w:space="0" w:color="auto"/>
            </w:tcBorders>
            <w:shd w:val="clear" w:color="auto" w:fill="auto"/>
            <w:noWrap/>
            <w:vAlign w:val="center"/>
            <w:hideMark/>
          </w:tcPr>
          <w:p w14:paraId="1E07B34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0.36</w:t>
            </w:r>
          </w:p>
        </w:tc>
      </w:tr>
      <w:tr w:rsidR="00AD159B" w:rsidRPr="00AD159B" w14:paraId="6D3602E3" w14:textId="77777777" w:rsidTr="00AD159B">
        <w:trPr>
          <w:trHeight w:val="29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1B7CCA80"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auto" w:fill="auto"/>
            <w:noWrap/>
            <w:vAlign w:val="center"/>
            <w:hideMark/>
          </w:tcPr>
          <w:p w14:paraId="1D713E0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auto" w:fill="auto"/>
            <w:noWrap/>
            <w:vAlign w:val="center"/>
            <w:hideMark/>
          </w:tcPr>
          <w:p w14:paraId="1C6689B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174.77</w:t>
            </w:r>
          </w:p>
        </w:tc>
        <w:tc>
          <w:tcPr>
            <w:tcW w:w="960" w:type="dxa"/>
            <w:tcBorders>
              <w:top w:val="nil"/>
              <w:left w:val="nil"/>
              <w:bottom w:val="single" w:sz="4" w:space="0" w:color="auto"/>
              <w:right w:val="single" w:sz="4" w:space="0" w:color="auto"/>
            </w:tcBorders>
            <w:shd w:val="clear" w:color="auto" w:fill="auto"/>
            <w:noWrap/>
            <w:vAlign w:val="center"/>
            <w:hideMark/>
          </w:tcPr>
          <w:p w14:paraId="24BDD0C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175.05</w:t>
            </w:r>
          </w:p>
        </w:tc>
        <w:tc>
          <w:tcPr>
            <w:tcW w:w="1240" w:type="dxa"/>
            <w:tcBorders>
              <w:top w:val="nil"/>
              <w:left w:val="nil"/>
              <w:bottom w:val="single" w:sz="4" w:space="0" w:color="auto"/>
              <w:right w:val="single" w:sz="4" w:space="0" w:color="auto"/>
            </w:tcBorders>
            <w:shd w:val="clear" w:color="auto" w:fill="auto"/>
            <w:noWrap/>
            <w:vAlign w:val="center"/>
            <w:hideMark/>
          </w:tcPr>
          <w:p w14:paraId="21001F7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0.28</w:t>
            </w:r>
          </w:p>
        </w:tc>
        <w:tc>
          <w:tcPr>
            <w:tcW w:w="1240" w:type="dxa"/>
            <w:tcBorders>
              <w:top w:val="nil"/>
              <w:left w:val="nil"/>
              <w:bottom w:val="single" w:sz="4" w:space="0" w:color="auto"/>
              <w:right w:val="single" w:sz="4" w:space="0" w:color="auto"/>
            </w:tcBorders>
            <w:shd w:val="clear" w:color="auto" w:fill="auto"/>
            <w:noWrap/>
            <w:vAlign w:val="center"/>
            <w:hideMark/>
          </w:tcPr>
          <w:p w14:paraId="1CC3EDA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134.4</w:t>
            </w:r>
          </w:p>
        </w:tc>
        <w:tc>
          <w:tcPr>
            <w:tcW w:w="960" w:type="dxa"/>
            <w:tcBorders>
              <w:top w:val="nil"/>
              <w:left w:val="nil"/>
              <w:bottom w:val="single" w:sz="4" w:space="0" w:color="auto"/>
              <w:right w:val="single" w:sz="4" w:space="0" w:color="auto"/>
            </w:tcBorders>
            <w:shd w:val="clear" w:color="auto" w:fill="auto"/>
            <w:noWrap/>
            <w:vAlign w:val="center"/>
            <w:hideMark/>
          </w:tcPr>
          <w:p w14:paraId="2380D5D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69</w:t>
            </w:r>
          </w:p>
        </w:tc>
        <w:tc>
          <w:tcPr>
            <w:tcW w:w="960" w:type="dxa"/>
            <w:tcBorders>
              <w:top w:val="nil"/>
              <w:left w:val="nil"/>
              <w:bottom w:val="single" w:sz="4" w:space="0" w:color="auto"/>
              <w:right w:val="single" w:sz="4" w:space="0" w:color="auto"/>
            </w:tcBorders>
            <w:shd w:val="clear" w:color="auto" w:fill="auto"/>
            <w:noWrap/>
            <w:vAlign w:val="center"/>
            <w:hideMark/>
          </w:tcPr>
          <w:p w14:paraId="20987F7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0.32</w:t>
            </w:r>
          </w:p>
        </w:tc>
        <w:tc>
          <w:tcPr>
            <w:tcW w:w="960" w:type="dxa"/>
            <w:tcBorders>
              <w:top w:val="nil"/>
              <w:left w:val="nil"/>
              <w:bottom w:val="single" w:sz="4" w:space="0" w:color="auto"/>
              <w:right w:val="single" w:sz="4" w:space="0" w:color="auto"/>
            </w:tcBorders>
            <w:shd w:val="clear" w:color="auto" w:fill="auto"/>
            <w:noWrap/>
            <w:vAlign w:val="center"/>
            <w:hideMark/>
          </w:tcPr>
          <w:p w14:paraId="155E89F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0.38</w:t>
            </w:r>
          </w:p>
        </w:tc>
        <w:tc>
          <w:tcPr>
            <w:tcW w:w="960" w:type="dxa"/>
            <w:tcBorders>
              <w:top w:val="nil"/>
              <w:left w:val="nil"/>
              <w:bottom w:val="single" w:sz="4" w:space="0" w:color="auto"/>
              <w:right w:val="single" w:sz="4" w:space="0" w:color="auto"/>
            </w:tcBorders>
            <w:shd w:val="clear" w:color="auto" w:fill="auto"/>
            <w:noWrap/>
            <w:vAlign w:val="center"/>
            <w:hideMark/>
          </w:tcPr>
          <w:p w14:paraId="66E08A9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0.092</w:t>
            </w:r>
          </w:p>
        </w:tc>
        <w:tc>
          <w:tcPr>
            <w:tcW w:w="960" w:type="dxa"/>
            <w:tcBorders>
              <w:top w:val="nil"/>
              <w:left w:val="nil"/>
              <w:bottom w:val="single" w:sz="4" w:space="0" w:color="auto"/>
              <w:right w:val="single" w:sz="8" w:space="0" w:color="auto"/>
            </w:tcBorders>
            <w:shd w:val="clear" w:color="auto" w:fill="auto"/>
            <w:noWrap/>
            <w:vAlign w:val="center"/>
            <w:hideMark/>
          </w:tcPr>
          <w:p w14:paraId="4F32DC3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0.069</w:t>
            </w:r>
          </w:p>
        </w:tc>
      </w:tr>
      <w:tr w:rsidR="00AD159B" w:rsidRPr="00AD159B" w14:paraId="23216835" w14:textId="77777777" w:rsidTr="00AD159B">
        <w:trPr>
          <w:trHeight w:val="29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4C19BC6B"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auto" w:fill="auto"/>
            <w:noWrap/>
            <w:vAlign w:val="center"/>
            <w:hideMark/>
          </w:tcPr>
          <w:p w14:paraId="125E3BC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auto" w:fill="auto"/>
            <w:noWrap/>
            <w:vAlign w:val="center"/>
            <w:hideMark/>
          </w:tcPr>
          <w:p w14:paraId="4426F74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180</w:t>
            </w:r>
          </w:p>
        </w:tc>
        <w:tc>
          <w:tcPr>
            <w:tcW w:w="960" w:type="dxa"/>
            <w:tcBorders>
              <w:top w:val="nil"/>
              <w:left w:val="nil"/>
              <w:bottom w:val="single" w:sz="4" w:space="0" w:color="auto"/>
              <w:right w:val="single" w:sz="4" w:space="0" w:color="auto"/>
            </w:tcBorders>
            <w:shd w:val="clear" w:color="auto" w:fill="auto"/>
            <w:noWrap/>
            <w:vAlign w:val="center"/>
            <w:hideMark/>
          </w:tcPr>
          <w:p w14:paraId="25E990C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185.7</w:t>
            </w:r>
          </w:p>
        </w:tc>
        <w:tc>
          <w:tcPr>
            <w:tcW w:w="1240" w:type="dxa"/>
            <w:tcBorders>
              <w:top w:val="nil"/>
              <w:left w:val="nil"/>
              <w:bottom w:val="single" w:sz="4" w:space="0" w:color="auto"/>
              <w:right w:val="single" w:sz="4" w:space="0" w:color="auto"/>
            </w:tcBorders>
            <w:shd w:val="clear" w:color="auto" w:fill="auto"/>
            <w:noWrap/>
            <w:vAlign w:val="center"/>
            <w:hideMark/>
          </w:tcPr>
          <w:p w14:paraId="0C62D87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5.7</w:t>
            </w:r>
          </w:p>
        </w:tc>
        <w:tc>
          <w:tcPr>
            <w:tcW w:w="1240" w:type="dxa"/>
            <w:tcBorders>
              <w:top w:val="nil"/>
              <w:left w:val="nil"/>
              <w:bottom w:val="single" w:sz="4" w:space="0" w:color="auto"/>
              <w:right w:val="single" w:sz="4" w:space="0" w:color="auto"/>
            </w:tcBorders>
            <w:shd w:val="clear" w:color="auto" w:fill="auto"/>
            <w:noWrap/>
            <w:vAlign w:val="center"/>
            <w:hideMark/>
          </w:tcPr>
          <w:p w14:paraId="47160D7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43.1</w:t>
            </w:r>
          </w:p>
        </w:tc>
        <w:tc>
          <w:tcPr>
            <w:tcW w:w="960" w:type="dxa"/>
            <w:tcBorders>
              <w:top w:val="nil"/>
              <w:left w:val="nil"/>
              <w:bottom w:val="single" w:sz="4" w:space="0" w:color="auto"/>
              <w:right w:val="single" w:sz="4" w:space="0" w:color="auto"/>
            </w:tcBorders>
            <w:shd w:val="clear" w:color="auto" w:fill="auto"/>
            <w:noWrap/>
            <w:vAlign w:val="center"/>
            <w:hideMark/>
          </w:tcPr>
          <w:p w14:paraId="3410553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18.5</w:t>
            </w:r>
          </w:p>
        </w:tc>
        <w:tc>
          <w:tcPr>
            <w:tcW w:w="960" w:type="dxa"/>
            <w:tcBorders>
              <w:top w:val="nil"/>
              <w:left w:val="nil"/>
              <w:bottom w:val="single" w:sz="4" w:space="0" w:color="auto"/>
              <w:right w:val="single" w:sz="4" w:space="0" w:color="auto"/>
            </w:tcBorders>
            <w:shd w:val="clear" w:color="auto" w:fill="auto"/>
            <w:noWrap/>
            <w:vAlign w:val="center"/>
            <w:hideMark/>
          </w:tcPr>
          <w:p w14:paraId="71A212E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0.072</w:t>
            </w:r>
          </w:p>
        </w:tc>
        <w:tc>
          <w:tcPr>
            <w:tcW w:w="960" w:type="dxa"/>
            <w:tcBorders>
              <w:top w:val="nil"/>
              <w:left w:val="nil"/>
              <w:bottom w:val="single" w:sz="4" w:space="0" w:color="auto"/>
              <w:right w:val="single" w:sz="4" w:space="0" w:color="auto"/>
            </w:tcBorders>
            <w:shd w:val="clear" w:color="auto" w:fill="auto"/>
            <w:noWrap/>
            <w:vAlign w:val="center"/>
            <w:hideMark/>
          </w:tcPr>
          <w:p w14:paraId="71BBB4F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0.27</w:t>
            </w:r>
          </w:p>
        </w:tc>
        <w:tc>
          <w:tcPr>
            <w:tcW w:w="960" w:type="dxa"/>
            <w:tcBorders>
              <w:top w:val="nil"/>
              <w:left w:val="nil"/>
              <w:bottom w:val="single" w:sz="4" w:space="0" w:color="auto"/>
              <w:right w:val="single" w:sz="4" w:space="0" w:color="auto"/>
            </w:tcBorders>
            <w:shd w:val="clear" w:color="auto" w:fill="auto"/>
            <w:noWrap/>
            <w:vAlign w:val="center"/>
            <w:hideMark/>
          </w:tcPr>
          <w:p w14:paraId="4919E5D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0.02</w:t>
            </w:r>
          </w:p>
        </w:tc>
        <w:tc>
          <w:tcPr>
            <w:tcW w:w="960" w:type="dxa"/>
            <w:tcBorders>
              <w:top w:val="nil"/>
              <w:left w:val="nil"/>
              <w:bottom w:val="single" w:sz="4" w:space="0" w:color="auto"/>
              <w:right w:val="single" w:sz="8" w:space="0" w:color="auto"/>
            </w:tcBorders>
            <w:shd w:val="clear" w:color="auto" w:fill="auto"/>
            <w:noWrap/>
            <w:vAlign w:val="center"/>
            <w:hideMark/>
          </w:tcPr>
          <w:p w14:paraId="0193EE1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0.102</w:t>
            </w:r>
          </w:p>
        </w:tc>
      </w:tr>
      <w:tr w:rsidR="00AD159B" w:rsidRPr="00AD159B" w14:paraId="47342756" w14:textId="77777777" w:rsidTr="00AD159B">
        <w:trPr>
          <w:trHeight w:val="290"/>
        </w:trPr>
        <w:tc>
          <w:tcPr>
            <w:tcW w:w="1160" w:type="dxa"/>
            <w:tcBorders>
              <w:top w:val="nil"/>
              <w:left w:val="single" w:sz="8" w:space="0" w:color="auto"/>
              <w:bottom w:val="nil"/>
              <w:right w:val="single" w:sz="4" w:space="0" w:color="auto"/>
            </w:tcBorders>
            <w:shd w:val="clear" w:color="auto" w:fill="auto"/>
            <w:noWrap/>
            <w:vAlign w:val="center"/>
            <w:hideMark/>
          </w:tcPr>
          <w:p w14:paraId="53A78528"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nil"/>
              <w:right w:val="single" w:sz="4" w:space="0" w:color="auto"/>
            </w:tcBorders>
            <w:shd w:val="clear" w:color="auto" w:fill="auto"/>
            <w:noWrap/>
            <w:vAlign w:val="center"/>
            <w:hideMark/>
          </w:tcPr>
          <w:p w14:paraId="5CAC34F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nil"/>
              <w:right w:val="single" w:sz="4" w:space="0" w:color="auto"/>
            </w:tcBorders>
            <w:shd w:val="clear" w:color="auto" w:fill="auto"/>
            <w:noWrap/>
            <w:vAlign w:val="center"/>
            <w:hideMark/>
          </w:tcPr>
          <w:p w14:paraId="55780F2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185.1</w:t>
            </w:r>
          </w:p>
        </w:tc>
        <w:tc>
          <w:tcPr>
            <w:tcW w:w="960" w:type="dxa"/>
            <w:tcBorders>
              <w:top w:val="nil"/>
              <w:left w:val="nil"/>
              <w:bottom w:val="nil"/>
              <w:right w:val="single" w:sz="4" w:space="0" w:color="auto"/>
            </w:tcBorders>
            <w:shd w:val="clear" w:color="auto" w:fill="auto"/>
            <w:noWrap/>
            <w:vAlign w:val="center"/>
            <w:hideMark/>
          </w:tcPr>
          <w:p w14:paraId="79EAA3A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185.7</w:t>
            </w:r>
          </w:p>
        </w:tc>
        <w:tc>
          <w:tcPr>
            <w:tcW w:w="1240" w:type="dxa"/>
            <w:tcBorders>
              <w:top w:val="nil"/>
              <w:left w:val="nil"/>
              <w:bottom w:val="nil"/>
              <w:right w:val="single" w:sz="4" w:space="0" w:color="auto"/>
            </w:tcBorders>
            <w:shd w:val="clear" w:color="auto" w:fill="auto"/>
            <w:noWrap/>
            <w:vAlign w:val="center"/>
            <w:hideMark/>
          </w:tcPr>
          <w:p w14:paraId="399474D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0.6</w:t>
            </w:r>
          </w:p>
        </w:tc>
        <w:tc>
          <w:tcPr>
            <w:tcW w:w="1240" w:type="dxa"/>
            <w:tcBorders>
              <w:top w:val="nil"/>
              <w:left w:val="nil"/>
              <w:bottom w:val="nil"/>
              <w:right w:val="single" w:sz="4" w:space="0" w:color="auto"/>
            </w:tcBorders>
            <w:shd w:val="clear" w:color="auto" w:fill="auto"/>
            <w:noWrap/>
            <w:vAlign w:val="center"/>
            <w:hideMark/>
          </w:tcPr>
          <w:p w14:paraId="0F5320A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173.1</w:t>
            </w:r>
          </w:p>
        </w:tc>
        <w:tc>
          <w:tcPr>
            <w:tcW w:w="960" w:type="dxa"/>
            <w:tcBorders>
              <w:top w:val="nil"/>
              <w:left w:val="nil"/>
              <w:bottom w:val="nil"/>
              <w:right w:val="single" w:sz="4" w:space="0" w:color="auto"/>
            </w:tcBorders>
            <w:shd w:val="clear" w:color="auto" w:fill="auto"/>
            <w:noWrap/>
            <w:vAlign w:val="center"/>
            <w:hideMark/>
          </w:tcPr>
          <w:p w14:paraId="0318FB5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84</w:t>
            </w:r>
          </w:p>
        </w:tc>
        <w:tc>
          <w:tcPr>
            <w:tcW w:w="960" w:type="dxa"/>
            <w:tcBorders>
              <w:top w:val="nil"/>
              <w:left w:val="nil"/>
              <w:bottom w:val="nil"/>
              <w:right w:val="single" w:sz="4" w:space="0" w:color="auto"/>
            </w:tcBorders>
            <w:shd w:val="clear" w:color="auto" w:fill="auto"/>
            <w:noWrap/>
            <w:vAlign w:val="center"/>
            <w:hideMark/>
          </w:tcPr>
          <w:p w14:paraId="706E18E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0.38</w:t>
            </w:r>
          </w:p>
        </w:tc>
        <w:tc>
          <w:tcPr>
            <w:tcW w:w="960" w:type="dxa"/>
            <w:tcBorders>
              <w:top w:val="nil"/>
              <w:left w:val="nil"/>
              <w:bottom w:val="nil"/>
              <w:right w:val="single" w:sz="4" w:space="0" w:color="auto"/>
            </w:tcBorders>
            <w:shd w:val="clear" w:color="auto" w:fill="auto"/>
            <w:noWrap/>
            <w:vAlign w:val="center"/>
            <w:hideMark/>
          </w:tcPr>
          <w:p w14:paraId="4ABF5FB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0.64</w:t>
            </w:r>
          </w:p>
        </w:tc>
        <w:tc>
          <w:tcPr>
            <w:tcW w:w="960" w:type="dxa"/>
            <w:tcBorders>
              <w:top w:val="nil"/>
              <w:left w:val="nil"/>
              <w:bottom w:val="nil"/>
              <w:right w:val="single" w:sz="4" w:space="0" w:color="auto"/>
            </w:tcBorders>
            <w:shd w:val="clear" w:color="auto" w:fill="auto"/>
            <w:noWrap/>
            <w:vAlign w:val="center"/>
            <w:hideMark/>
          </w:tcPr>
          <w:p w14:paraId="2AC8E18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0.088</w:t>
            </w:r>
          </w:p>
        </w:tc>
        <w:tc>
          <w:tcPr>
            <w:tcW w:w="960" w:type="dxa"/>
            <w:tcBorders>
              <w:top w:val="nil"/>
              <w:left w:val="nil"/>
              <w:bottom w:val="nil"/>
              <w:right w:val="single" w:sz="8" w:space="0" w:color="auto"/>
            </w:tcBorders>
            <w:shd w:val="clear" w:color="auto" w:fill="auto"/>
            <w:noWrap/>
            <w:vAlign w:val="center"/>
            <w:hideMark/>
          </w:tcPr>
          <w:p w14:paraId="7781BCC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0.30</w:t>
            </w:r>
          </w:p>
        </w:tc>
      </w:tr>
      <w:tr w:rsidR="00AD159B" w:rsidRPr="00AD159B" w14:paraId="2C4E3337" w14:textId="77777777" w:rsidTr="00AD159B">
        <w:trPr>
          <w:trHeight w:val="300"/>
        </w:trPr>
        <w:tc>
          <w:tcPr>
            <w:tcW w:w="1160" w:type="dxa"/>
            <w:tcBorders>
              <w:top w:val="single" w:sz="4" w:space="0" w:color="auto"/>
              <w:left w:val="single" w:sz="8" w:space="0" w:color="auto"/>
              <w:bottom w:val="nil"/>
              <w:right w:val="single" w:sz="4" w:space="0" w:color="auto"/>
            </w:tcBorders>
            <w:shd w:val="clear" w:color="auto" w:fill="auto"/>
            <w:noWrap/>
            <w:vAlign w:val="center"/>
            <w:hideMark/>
          </w:tcPr>
          <w:p w14:paraId="36D5F0A0"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single" w:sz="4" w:space="0" w:color="auto"/>
              <w:left w:val="nil"/>
              <w:bottom w:val="nil"/>
              <w:right w:val="single" w:sz="4" w:space="0" w:color="auto"/>
            </w:tcBorders>
            <w:shd w:val="clear" w:color="auto" w:fill="auto"/>
            <w:noWrap/>
            <w:vAlign w:val="center"/>
            <w:hideMark/>
          </w:tcPr>
          <w:p w14:paraId="487CF08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single" w:sz="4" w:space="0" w:color="auto"/>
              <w:left w:val="nil"/>
              <w:bottom w:val="nil"/>
              <w:right w:val="single" w:sz="4" w:space="0" w:color="auto"/>
            </w:tcBorders>
            <w:shd w:val="clear" w:color="auto" w:fill="auto"/>
            <w:noWrap/>
            <w:vAlign w:val="center"/>
            <w:hideMark/>
          </w:tcPr>
          <w:p w14:paraId="7C256DE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197.51</w:t>
            </w:r>
          </w:p>
        </w:tc>
        <w:tc>
          <w:tcPr>
            <w:tcW w:w="960" w:type="dxa"/>
            <w:tcBorders>
              <w:top w:val="single" w:sz="4" w:space="0" w:color="auto"/>
              <w:left w:val="nil"/>
              <w:bottom w:val="nil"/>
              <w:right w:val="single" w:sz="4" w:space="0" w:color="auto"/>
            </w:tcBorders>
            <w:shd w:val="clear" w:color="auto" w:fill="auto"/>
            <w:noWrap/>
            <w:vAlign w:val="center"/>
            <w:hideMark/>
          </w:tcPr>
          <w:p w14:paraId="42F5E32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197.76</w:t>
            </w:r>
          </w:p>
        </w:tc>
        <w:tc>
          <w:tcPr>
            <w:tcW w:w="1240" w:type="dxa"/>
            <w:tcBorders>
              <w:top w:val="single" w:sz="4" w:space="0" w:color="auto"/>
              <w:left w:val="nil"/>
              <w:bottom w:val="nil"/>
              <w:right w:val="single" w:sz="4" w:space="0" w:color="auto"/>
            </w:tcBorders>
            <w:shd w:val="clear" w:color="auto" w:fill="auto"/>
            <w:noWrap/>
            <w:vAlign w:val="center"/>
            <w:hideMark/>
          </w:tcPr>
          <w:p w14:paraId="6E17230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single" w:sz="4" w:space="0" w:color="auto"/>
              <w:left w:val="nil"/>
              <w:bottom w:val="nil"/>
              <w:right w:val="single" w:sz="4" w:space="0" w:color="auto"/>
            </w:tcBorders>
            <w:shd w:val="clear" w:color="auto" w:fill="auto"/>
            <w:noWrap/>
            <w:vAlign w:val="center"/>
            <w:hideMark/>
          </w:tcPr>
          <w:p w14:paraId="08A8C786"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1535</w:t>
            </w:r>
          </w:p>
        </w:tc>
        <w:tc>
          <w:tcPr>
            <w:tcW w:w="960" w:type="dxa"/>
            <w:tcBorders>
              <w:top w:val="single" w:sz="4" w:space="0" w:color="auto"/>
              <w:left w:val="nil"/>
              <w:bottom w:val="nil"/>
              <w:right w:val="single" w:sz="4" w:space="0" w:color="auto"/>
            </w:tcBorders>
            <w:shd w:val="clear" w:color="auto" w:fill="auto"/>
            <w:noWrap/>
            <w:vAlign w:val="center"/>
            <w:hideMark/>
          </w:tcPr>
          <w:p w14:paraId="4DFB27D6"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635</w:t>
            </w:r>
          </w:p>
        </w:tc>
        <w:tc>
          <w:tcPr>
            <w:tcW w:w="960" w:type="dxa"/>
            <w:tcBorders>
              <w:top w:val="single" w:sz="4" w:space="0" w:color="auto"/>
              <w:left w:val="nil"/>
              <w:bottom w:val="nil"/>
              <w:right w:val="single" w:sz="4" w:space="0" w:color="auto"/>
            </w:tcBorders>
            <w:shd w:val="clear" w:color="auto" w:fill="auto"/>
            <w:noWrap/>
            <w:vAlign w:val="center"/>
            <w:hideMark/>
          </w:tcPr>
          <w:p w14:paraId="3734138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1.97</w:t>
            </w:r>
          </w:p>
        </w:tc>
        <w:tc>
          <w:tcPr>
            <w:tcW w:w="960" w:type="dxa"/>
            <w:tcBorders>
              <w:top w:val="single" w:sz="4" w:space="0" w:color="auto"/>
              <w:left w:val="nil"/>
              <w:bottom w:val="nil"/>
              <w:right w:val="single" w:sz="4" w:space="0" w:color="auto"/>
            </w:tcBorders>
            <w:shd w:val="clear" w:color="auto" w:fill="auto"/>
            <w:noWrap/>
            <w:vAlign w:val="center"/>
            <w:hideMark/>
          </w:tcPr>
          <w:p w14:paraId="63DD491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0.84</w:t>
            </w:r>
          </w:p>
        </w:tc>
        <w:tc>
          <w:tcPr>
            <w:tcW w:w="960" w:type="dxa"/>
            <w:tcBorders>
              <w:top w:val="single" w:sz="4" w:space="0" w:color="auto"/>
              <w:left w:val="nil"/>
              <w:bottom w:val="nil"/>
              <w:right w:val="single" w:sz="4" w:space="0" w:color="auto"/>
            </w:tcBorders>
            <w:shd w:val="clear" w:color="auto" w:fill="auto"/>
            <w:noWrap/>
            <w:vAlign w:val="center"/>
            <w:hideMark/>
          </w:tcPr>
          <w:p w14:paraId="3B4A535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0.98</w:t>
            </w:r>
          </w:p>
        </w:tc>
        <w:tc>
          <w:tcPr>
            <w:tcW w:w="960" w:type="dxa"/>
            <w:tcBorders>
              <w:top w:val="single" w:sz="4" w:space="0" w:color="auto"/>
              <w:left w:val="nil"/>
              <w:bottom w:val="nil"/>
              <w:right w:val="single" w:sz="8" w:space="0" w:color="auto"/>
            </w:tcBorders>
            <w:shd w:val="clear" w:color="auto" w:fill="auto"/>
            <w:noWrap/>
            <w:vAlign w:val="center"/>
            <w:hideMark/>
          </w:tcPr>
          <w:p w14:paraId="2D6C3C33"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11.73</w:t>
            </w:r>
          </w:p>
        </w:tc>
      </w:tr>
      <w:tr w:rsidR="00AD159B" w:rsidRPr="00AD159B" w14:paraId="17047880" w14:textId="77777777" w:rsidTr="00AD159B">
        <w:trPr>
          <w:trHeight w:val="290"/>
        </w:trPr>
        <w:tc>
          <w:tcPr>
            <w:tcW w:w="1160"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14:paraId="4F0F91C8" w14:textId="77777777" w:rsidR="00AD159B" w:rsidRPr="00AD159B" w:rsidRDefault="00AD159B" w:rsidP="00AD159B">
            <w:pPr>
              <w:spacing w:after="0" w:line="240" w:lineRule="auto"/>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SP-22-057</w:t>
            </w:r>
          </w:p>
        </w:tc>
        <w:tc>
          <w:tcPr>
            <w:tcW w:w="1020" w:type="dxa"/>
            <w:tcBorders>
              <w:top w:val="single" w:sz="8" w:space="0" w:color="auto"/>
              <w:left w:val="nil"/>
              <w:bottom w:val="single" w:sz="4" w:space="0" w:color="auto"/>
              <w:right w:val="single" w:sz="4" w:space="0" w:color="auto"/>
            </w:tcBorders>
            <w:shd w:val="clear" w:color="000000" w:fill="F2F2F2"/>
            <w:noWrap/>
            <w:vAlign w:val="center"/>
            <w:hideMark/>
          </w:tcPr>
          <w:p w14:paraId="23588677"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South</w:t>
            </w:r>
          </w:p>
        </w:tc>
        <w:tc>
          <w:tcPr>
            <w:tcW w:w="1020" w:type="dxa"/>
            <w:tcBorders>
              <w:top w:val="single" w:sz="8" w:space="0" w:color="auto"/>
              <w:left w:val="nil"/>
              <w:bottom w:val="single" w:sz="4" w:space="0" w:color="auto"/>
              <w:right w:val="single" w:sz="4" w:space="0" w:color="auto"/>
            </w:tcBorders>
            <w:shd w:val="clear" w:color="000000" w:fill="F2F2F2"/>
            <w:noWrap/>
            <w:vAlign w:val="center"/>
            <w:hideMark/>
          </w:tcPr>
          <w:p w14:paraId="162B50C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51.2</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16C6E26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51.5</w:t>
            </w:r>
          </w:p>
        </w:tc>
        <w:tc>
          <w:tcPr>
            <w:tcW w:w="1240" w:type="dxa"/>
            <w:tcBorders>
              <w:top w:val="single" w:sz="8" w:space="0" w:color="auto"/>
              <w:left w:val="nil"/>
              <w:bottom w:val="single" w:sz="4" w:space="0" w:color="auto"/>
              <w:right w:val="single" w:sz="4" w:space="0" w:color="auto"/>
            </w:tcBorders>
            <w:shd w:val="clear" w:color="000000" w:fill="F2F2F2"/>
            <w:noWrap/>
            <w:vAlign w:val="center"/>
            <w:hideMark/>
          </w:tcPr>
          <w:p w14:paraId="66E913F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w:t>
            </w:r>
          </w:p>
        </w:tc>
        <w:tc>
          <w:tcPr>
            <w:tcW w:w="1240" w:type="dxa"/>
            <w:tcBorders>
              <w:top w:val="single" w:sz="8" w:space="0" w:color="auto"/>
              <w:left w:val="nil"/>
              <w:bottom w:val="single" w:sz="4" w:space="0" w:color="auto"/>
              <w:right w:val="single" w:sz="4" w:space="0" w:color="auto"/>
            </w:tcBorders>
            <w:shd w:val="clear" w:color="000000" w:fill="F2F2F2"/>
            <w:noWrap/>
            <w:vAlign w:val="center"/>
            <w:hideMark/>
          </w:tcPr>
          <w:p w14:paraId="16AEBBB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130</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48638FE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35</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2E937A0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0.17</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6ABCA5A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0.43</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622C967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0.041</w:t>
            </w:r>
          </w:p>
        </w:tc>
        <w:tc>
          <w:tcPr>
            <w:tcW w:w="960" w:type="dxa"/>
            <w:tcBorders>
              <w:top w:val="single" w:sz="8" w:space="0" w:color="auto"/>
              <w:left w:val="nil"/>
              <w:bottom w:val="single" w:sz="4" w:space="0" w:color="auto"/>
              <w:right w:val="single" w:sz="8" w:space="0" w:color="auto"/>
            </w:tcBorders>
            <w:shd w:val="clear" w:color="000000" w:fill="F2F2F2"/>
            <w:noWrap/>
            <w:vAlign w:val="center"/>
            <w:hideMark/>
          </w:tcPr>
          <w:p w14:paraId="639645E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1.33</w:t>
            </w:r>
          </w:p>
        </w:tc>
      </w:tr>
      <w:tr w:rsidR="00AD159B" w:rsidRPr="00AD159B" w14:paraId="6683DD2B"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218F8837"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000000" w:fill="F2F2F2"/>
            <w:noWrap/>
            <w:vAlign w:val="center"/>
            <w:hideMark/>
          </w:tcPr>
          <w:p w14:paraId="1A6964EC"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58517B6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76.4</w:t>
            </w:r>
          </w:p>
        </w:tc>
        <w:tc>
          <w:tcPr>
            <w:tcW w:w="960" w:type="dxa"/>
            <w:tcBorders>
              <w:top w:val="nil"/>
              <w:left w:val="nil"/>
              <w:bottom w:val="single" w:sz="4" w:space="0" w:color="auto"/>
              <w:right w:val="single" w:sz="4" w:space="0" w:color="auto"/>
            </w:tcBorders>
            <w:shd w:val="clear" w:color="000000" w:fill="F2F2F2"/>
            <w:noWrap/>
            <w:vAlign w:val="center"/>
            <w:hideMark/>
          </w:tcPr>
          <w:p w14:paraId="48F7740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77.2</w:t>
            </w:r>
          </w:p>
        </w:tc>
        <w:tc>
          <w:tcPr>
            <w:tcW w:w="1240" w:type="dxa"/>
            <w:tcBorders>
              <w:top w:val="nil"/>
              <w:left w:val="nil"/>
              <w:bottom w:val="single" w:sz="4" w:space="0" w:color="auto"/>
              <w:right w:val="single" w:sz="4" w:space="0" w:color="auto"/>
            </w:tcBorders>
            <w:shd w:val="clear" w:color="000000" w:fill="F2F2F2"/>
            <w:noWrap/>
            <w:vAlign w:val="center"/>
            <w:hideMark/>
          </w:tcPr>
          <w:p w14:paraId="582A51E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0.8</w:t>
            </w:r>
          </w:p>
        </w:tc>
        <w:tc>
          <w:tcPr>
            <w:tcW w:w="1240" w:type="dxa"/>
            <w:tcBorders>
              <w:top w:val="nil"/>
              <w:left w:val="nil"/>
              <w:bottom w:val="single" w:sz="4" w:space="0" w:color="auto"/>
              <w:right w:val="single" w:sz="4" w:space="0" w:color="auto"/>
            </w:tcBorders>
            <w:shd w:val="clear" w:color="000000" w:fill="F2F2F2"/>
            <w:noWrap/>
            <w:vAlign w:val="center"/>
            <w:hideMark/>
          </w:tcPr>
          <w:p w14:paraId="6A9521A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136.6</w:t>
            </w:r>
          </w:p>
        </w:tc>
        <w:tc>
          <w:tcPr>
            <w:tcW w:w="960" w:type="dxa"/>
            <w:tcBorders>
              <w:top w:val="nil"/>
              <w:left w:val="nil"/>
              <w:bottom w:val="single" w:sz="4" w:space="0" w:color="auto"/>
              <w:right w:val="single" w:sz="4" w:space="0" w:color="auto"/>
            </w:tcBorders>
            <w:shd w:val="clear" w:color="000000" w:fill="F2F2F2"/>
            <w:noWrap/>
            <w:vAlign w:val="center"/>
            <w:hideMark/>
          </w:tcPr>
          <w:p w14:paraId="7639AF0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52.8</w:t>
            </w:r>
          </w:p>
        </w:tc>
        <w:tc>
          <w:tcPr>
            <w:tcW w:w="960" w:type="dxa"/>
            <w:tcBorders>
              <w:top w:val="nil"/>
              <w:left w:val="nil"/>
              <w:bottom w:val="single" w:sz="4" w:space="0" w:color="auto"/>
              <w:right w:val="single" w:sz="4" w:space="0" w:color="auto"/>
            </w:tcBorders>
            <w:shd w:val="clear" w:color="000000" w:fill="F2F2F2"/>
            <w:noWrap/>
            <w:vAlign w:val="center"/>
            <w:hideMark/>
          </w:tcPr>
          <w:p w14:paraId="1DFBAC4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0.31</w:t>
            </w:r>
          </w:p>
        </w:tc>
        <w:tc>
          <w:tcPr>
            <w:tcW w:w="960" w:type="dxa"/>
            <w:tcBorders>
              <w:top w:val="nil"/>
              <w:left w:val="nil"/>
              <w:bottom w:val="single" w:sz="4" w:space="0" w:color="auto"/>
              <w:right w:val="single" w:sz="4" w:space="0" w:color="auto"/>
            </w:tcBorders>
            <w:shd w:val="clear" w:color="000000" w:fill="F2F2F2"/>
            <w:noWrap/>
            <w:vAlign w:val="center"/>
            <w:hideMark/>
          </w:tcPr>
          <w:p w14:paraId="5B0DF86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0.35</w:t>
            </w:r>
          </w:p>
        </w:tc>
        <w:tc>
          <w:tcPr>
            <w:tcW w:w="960" w:type="dxa"/>
            <w:tcBorders>
              <w:top w:val="nil"/>
              <w:left w:val="nil"/>
              <w:bottom w:val="single" w:sz="4" w:space="0" w:color="auto"/>
              <w:right w:val="single" w:sz="4" w:space="0" w:color="auto"/>
            </w:tcBorders>
            <w:shd w:val="clear" w:color="000000" w:fill="F2F2F2"/>
            <w:noWrap/>
            <w:vAlign w:val="center"/>
            <w:hideMark/>
          </w:tcPr>
          <w:p w14:paraId="41FED5D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0.072</w:t>
            </w:r>
          </w:p>
        </w:tc>
        <w:tc>
          <w:tcPr>
            <w:tcW w:w="960" w:type="dxa"/>
            <w:tcBorders>
              <w:top w:val="nil"/>
              <w:left w:val="nil"/>
              <w:bottom w:val="single" w:sz="4" w:space="0" w:color="auto"/>
              <w:right w:val="single" w:sz="8" w:space="0" w:color="auto"/>
            </w:tcBorders>
            <w:shd w:val="clear" w:color="000000" w:fill="F2F2F2"/>
            <w:noWrap/>
            <w:vAlign w:val="center"/>
            <w:hideMark/>
          </w:tcPr>
          <w:p w14:paraId="685D835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0.57</w:t>
            </w:r>
          </w:p>
        </w:tc>
      </w:tr>
      <w:tr w:rsidR="00AD159B" w:rsidRPr="00AD159B" w14:paraId="6E686771"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6BC8A88A"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000000" w:fill="F2F2F2"/>
            <w:noWrap/>
            <w:vAlign w:val="center"/>
            <w:hideMark/>
          </w:tcPr>
          <w:p w14:paraId="0BF6A1E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0FAD166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135.56</w:t>
            </w:r>
          </w:p>
        </w:tc>
        <w:tc>
          <w:tcPr>
            <w:tcW w:w="960" w:type="dxa"/>
            <w:tcBorders>
              <w:top w:val="nil"/>
              <w:left w:val="nil"/>
              <w:bottom w:val="single" w:sz="4" w:space="0" w:color="auto"/>
              <w:right w:val="single" w:sz="4" w:space="0" w:color="auto"/>
            </w:tcBorders>
            <w:shd w:val="clear" w:color="000000" w:fill="F2F2F2"/>
            <w:noWrap/>
            <w:vAlign w:val="center"/>
            <w:hideMark/>
          </w:tcPr>
          <w:p w14:paraId="7E4007F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135.81</w:t>
            </w:r>
          </w:p>
        </w:tc>
        <w:tc>
          <w:tcPr>
            <w:tcW w:w="1240" w:type="dxa"/>
            <w:tcBorders>
              <w:top w:val="nil"/>
              <w:left w:val="nil"/>
              <w:bottom w:val="single" w:sz="4" w:space="0" w:color="auto"/>
              <w:right w:val="single" w:sz="4" w:space="0" w:color="auto"/>
            </w:tcBorders>
            <w:shd w:val="clear" w:color="000000" w:fill="F2F2F2"/>
            <w:noWrap/>
            <w:vAlign w:val="center"/>
            <w:hideMark/>
          </w:tcPr>
          <w:p w14:paraId="797F47B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nil"/>
              <w:left w:val="nil"/>
              <w:bottom w:val="single" w:sz="4" w:space="0" w:color="auto"/>
              <w:right w:val="single" w:sz="4" w:space="0" w:color="auto"/>
            </w:tcBorders>
            <w:shd w:val="clear" w:color="000000" w:fill="F2F2F2"/>
            <w:noWrap/>
            <w:vAlign w:val="center"/>
            <w:hideMark/>
          </w:tcPr>
          <w:p w14:paraId="22EEB9A8"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771.5</w:t>
            </w:r>
          </w:p>
        </w:tc>
        <w:tc>
          <w:tcPr>
            <w:tcW w:w="960" w:type="dxa"/>
            <w:tcBorders>
              <w:top w:val="nil"/>
              <w:left w:val="nil"/>
              <w:bottom w:val="single" w:sz="4" w:space="0" w:color="auto"/>
              <w:right w:val="single" w:sz="4" w:space="0" w:color="auto"/>
            </w:tcBorders>
            <w:shd w:val="clear" w:color="000000" w:fill="F2F2F2"/>
            <w:noWrap/>
            <w:vAlign w:val="center"/>
            <w:hideMark/>
          </w:tcPr>
          <w:p w14:paraId="3B551FD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392</w:t>
            </w:r>
          </w:p>
        </w:tc>
        <w:tc>
          <w:tcPr>
            <w:tcW w:w="960" w:type="dxa"/>
            <w:tcBorders>
              <w:top w:val="nil"/>
              <w:left w:val="nil"/>
              <w:bottom w:val="single" w:sz="4" w:space="0" w:color="auto"/>
              <w:right w:val="single" w:sz="4" w:space="0" w:color="auto"/>
            </w:tcBorders>
            <w:shd w:val="clear" w:color="000000" w:fill="F2F2F2"/>
            <w:noWrap/>
            <w:vAlign w:val="center"/>
            <w:hideMark/>
          </w:tcPr>
          <w:p w14:paraId="4BB39C0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1.97</w:t>
            </w:r>
          </w:p>
        </w:tc>
        <w:tc>
          <w:tcPr>
            <w:tcW w:w="960" w:type="dxa"/>
            <w:tcBorders>
              <w:top w:val="nil"/>
              <w:left w:val="nil"/>
              <w:bottom w:val="single" w:sz="4" w:space="0" w:color="auto"/>
              <w:right w:val="single" w:sz="4" w:space="0" w:color="auto"/>
            </w:tcBorders>
            <w:shd w:val="clear" w:color="000000" w:fill="F2F2F2"/>
            <w:noWrap/>
            <w:vAlign w:val="center"/>
            <w:hideMark/>
          </w:tcPr>
          <w:p w14:paraId="44767ED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1.47</w:t>
            </w:r>
          </w:p>
        </w:tc>
        <w:tc>
          <w:tcPr>
            <w:tcW w:w="960" w:type="dxa"/>
            <w:tcBorders>
              <w:top w:val="nil"/>
              <w:left w:val="nil"/>
              <w:bottom w:val="single" w:sz="4" w:space="0" w:color="auto"/>
              <w:right w:val="single" w:sz="4" w:space="0" w:color="auto"/>
            </w:tcBorders>
            <w:shd w:val="clear" w:color="000000" w:fill="F2F2F2"/>
            <w:noWrap/>
            <w:vAlign w:val="center"/>
            <w:hideMark/>
          </w:tcPr>
          <w:p w14:paraId="10ED732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0.49</w:t>
            </w:r>
          </w:p>
        </w:tc>
        <w:tc>
          <w:tcPr>
            <w:tcW w:w="960" w:type="dxa"/>
            <w:tcBorders>
              <w:top w:val="nil"/>
              <w:left w:val="nil"/>
              <w:bottom w:val="single" w:sz="4" w:space="0" w:color="auto"/>
              <w:right w:val="single" w:sz="8" w:space="0" w:color="auto"/>
            </w:tcBorders>
            <w:shd w:val="clear" w:color="000000" w:fill="F2F2F2"/>
            <w:noWrap/>
            <w:vAlign w:val="center"/>
            <w:hideMark/>
          </w:tcPr>
          <w:p w14:paraId="006644C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0.75</w:t>
            </w:r>
          </w:p>
        </w:tc>
      </w:tr>
      <w:tr w:rsidR="00AD159B" w:rsidRPr="00AD159B" w14:paraId="0FF566A3"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36555742"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000000" w:fill="F2F2F2"/>
            <w:noWrap/>
            <w:vAlign w:val="center"/>
            <w:hideMark/>
          </w:tcPr>
          <w:p w14:paraId="030154E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6523A25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142.85</w:t>
            </w:r>
          </w:p>
        </w:tc>
        <w:tc>
          <w:tcPr>
            <w:tcW w:w="960" w:type="dxa"/>
            <w:tcBorders>
              <w:top w:val="nil"/>
              <w:left w:val="nil"/>
              <w:bottom w:val="single" w:sz="4" w:space="0" w:color="auto"/>
              <w:right w:val="single" w:sz="4" w:space="0" w:color="auto"/>
            </w:tcBorders>
            <w:shd w:val="clear" w:color="000000" w:fill="F2F2F2"/>
            <w:noWrap/>
            <w:vAlign w:val="center"/>
            <w:hideMark/>
          </w:tcPr>
          <w:p w14:paraId="231713A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143.1</w:t>
            </w:r>
          </w:p>
        </w:tc>
        <w:tc>
          <w:tcPr>
            <w:tcW w:w="1240" w:type="dxa"/>
            <w:tcBorders>
              <w:top w:val="nil"/>
              <w:left w:val="nil"/>
              <w:bottom w:val="single" w:sz="4" w:space="0" w:color="auto"/>
              <w:right w:val="single" w:sz="4" w:space="0" w:color="auto"/>
            </w:tcBorders>
            <w:shd w:val="clear" w:color="000000" w:fill="F2F2F2"/>
            <w:noWrap/>
            <w:vAlign w:val="center"/>
            <w:hideMark/>
          </w:tcPr>
          <w:p w14:paraId="475A0C2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nil"/>
              <w:left w:val="nil"/>
              <w:bottom w:val="single" w:sz="4" w:space="0" w:color="auto"/>
              <w:right w:val="single" w:sz="4" w:space="0" w:color="auto"/>
            </w:tcBorders>
            <w:shd w:val="clear" w:color="000000" w:fill="F2F2F2"/>
            <w:noWrap/>
            <w:vAlign w:val="center"/>
            <w:hideMark/>
          </w:tcPr>
          <w:p w14:paraId="6490A16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236</w:t>
            </w:r>
          </w:p>
        </w:tc>
        <w:tc>
          <w:tcPr>
            <w:tcW w:w="960" w:type="dxa"/>
            <w:tcBorders>
              <w:top w:val="nil"/>
              <w:left w:val="nil"/>
              <w:bottom w:val="single" w:sz="4" w:space="0" w:color="auto"/>
              <w:right w:val="single" w:sz="4" w:space="0" w:color="auto"/>
            </w:tcBorders>
            <w:shd w:val="clear" w:color="000000" w:fill="F2F2F2"/>
            <w:noWrap/>
            <w:vAlign w:val="center"/>
            <w:hideMark/>
          </w:tcPr>
          <w:p w14:paraId="1B8E0FC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112</w:t>
            </w:r>
          </w:p>
        </w:tc>
        <w:tc>
          <w:tcPr>
            <w:tcW w:w="960" w:type="dxa"/>
            <w:tcBorders>
              <w:top w:val="nil"/>
              <w:left w:val="nil"/>
              <w:bottom w:val="single" w:sz="4" w:space="0" w:color="auto"/>
              <w:right w:val="single" w:sz="4" w:space="0" w:color="auto"/>
            </w:tcBorders>
            <w:shd w:val="clear" w:color="000000" w:fill="F2F2F2"/>
            <w:noWrap/>
            <w:vAlign w:val="center"/>
            <w:hideMark/>
          </w:tcPr>
          <w:p w14:paraId="3400AAE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0.52</w:t>
            </w:r>
          </w:p>
        </w:tc>
        <w:tc>
          <w:tcPr>
            <w:tcW w:w="960" w:type="dxa"/>
            <w:tcBorders>
              <w:top w:val="nil"/>
              <w:left w:val="nil"/>
              <w:bottom w:val="single" w:sz="4" w:space="0" w:color="auto"/>
              <w:right w:val="single" w:sz="4" w:space="0" w:color="auto"/>
            </w:tcBorders>
            <w:shd w:val="clear" w:color="000000" w:fill="F2F2F2"/>
            <w:noWrap/>
            <w:vAlign w:val="center"/>
            <w:hideMark/>
          </w:tcPr>
          <w:p w14:paraId="18A81BD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0.31</w:t>
            </w:r>
          </w:p>
        </w:tc>
        <w:tc>
          <w:tcPr>
            <w:tcW w:w="960" w:type="dxa"/>
            <w:tcBorders>
              <w:top w:val="nil"/>
              <w:left w:val="nil"/>
              <w:bottom w:val="single" w:sz="4" w:space="0" w:color="auto"/>
              <w:right w:val="single" w:sz="4" w:space="0" w:color="auto"/>
            </w:tcBorders>
            <w:shd w:val="clear" w:color="000000" w:fill="F2F2F2"/>
            <w:noWrap/>
            <w:vAlign w:val="center"/>
            <w:hideMark/>
          </w:tcPr>
          <w:p w14:paraId="044086A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0.14</w:t>
            </w:r>
          </w:p>
        </w:tc>
        <w:tc>
          <w:tcPr>
            <w:tcW w:w="960" w:type="dxa"/>
            <w:tcBorders>
              <w:top w:val="nil"/>
              <w:left w:val="nil"/>
              <w:bottom w:val="single" w:sz="4" w:space="0" w:color="auto"/>
              <w:right w:val="single" w:sz="8" w:space="0" w:color="auto"/>
            </w:tcBorders>
            <w:shd w:val="clear" w:color="000000" w:fill="F2F2F2"/>
            <w:noWrap/>
            <w:vAlign w:val="center"/>
            <w:hideMark/>
          </w:tcPr>
          <w:p w14:paraId="3A7AB16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0.80</w:t>
            </w:r>
          </w:p>
        </w:tc>
      </w:tr>
      <w:tr w:rsidR="00AD159B" w:rsidRPr="00AD159B" w14:paraId="6F023682"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546F2BFE"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000000" w:fill="F2F2F2"/>
            <w:noWrap/>
            <w:vAlign w:val="center"/>
            <w:hideMark/>
          </w:tcPr>
          <w:p w14:paraId="47F792A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7FC0FEC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186.15</w:t>
            </w:r>
          </w:p>
        </w:tc>
        <w:tc>
          <w:tcPr>
            <w:tcW w:w="960" w:type="dxa"/>
            <w:tcBorders>
              <w:top w:val="nil"/>
              <w:left w:val="nil"/>
              <w:bottom w:val="single" w:sz="4" w:space="0" w:color="auto"/>
              <w:right w:val="single" w:sz="4" w:space="0" w:color="auto"/>
            </w:tcBorders>
            <w:shd w:val="clear" w:color="000000" w:fill="F2F2F2"/>
            <w:noWrap/>
            <w:vAlign w:val="center"/>
            <w:hideMark/>
          </w:tcPr>
          <w:p w14:paraId="29FB25C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193.2</w:t>
            </w:r>
          </w:p>
        </w:tc>
        <w:tc>
          <w:tcPr>
            <w:tcW w:w="1240" w:type="dxa"/>
            <w:tcBorders>
              <w:top w:val="nil"/>
              <w:left w:val="nil"/>
              <w:bottom w:val="single" w:sz="4" w:space="0" w:color="auto"/>
              <w:right w:val="single" w:sz="4" w:space="0" w:color="auto"/>
            </w:tcBorders>
            <w:shd w:val="clear" w:color="000000" w:fill="F2F2F2"/>
            <w:noWrap/>
            <w:vAlign w:val="center"/>
            <w:hideMark/>
          </w:tcPr>
          <w:p w14:paraId="22E45AE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7.05</w:t>
            </w:r>
          </w:p>
        </w:tc>
        <w:tc>
          <w:tcPr>
            <w:tcW w:w="1240" w:type="dxa"/>
            <w:tcBorders>
              <w:top w:val="nil"/>
              <w:left w:val="nil"/>
              <w:bottom w:val="single" w:sz="4" w:space="0" w:color="auto"/>
              <w:right w:val="single" w:sz="4" w:space="0" w:color="auto"/>
            </w:tcBorders>
            <w:shd w:val="clear" w:color="000000" w:fill="F2F2F2"/>
            <w:noWrap/>
            <w:vAlign w:val="center"/>
            <w:hideMark/>
          </w:tcPr>
          <w:p w14:paraId="2D80C23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59</w:t>
            </w:r>
          </w:p>
        </w:tc>
        <w:tc>
          <w:tcPr>
            <w:tcW w:w="960" w:type="dxa"/>
            <w:tcBorders>
              <w:top w:val="nil"/>
              <w:left w:val="nil"/>
              <w:bottom w:val="single" w:sz="4" w:space="0" w:color="auto"/>
              <w:right w:val="single" w:sz="4" w:space="0" w:color="auto"/>
            </w:tcBorders>
            <w:shd w:val="clear" w:color="000000" w:fill="F2F2F2"/>
            <w:noWrap/>
            <w:vAlign w:val="center"/>
            <w:hideMark/>
          </w:tcPr>
          <w:p w14:paraId="3FA861F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27.1</w:t>
            </w:r>
          </w:p>
        </w:tc>
        <w:tc>
          <w:tcPr>
            <w:tcW w:w="960" w:type="dxa"/>
            <w:tcBorders>
              <w:top w:val="nil"/>
              <w:left w:val="nil"/>
              <w:bottom w:val="single" w:sz="4" w:space="0" w:color="auto"/>
              <w:right w:val="single" w:sz="4" w:space="0" w:color="auto"/>
            </w:tcBorders>
            <w:shd w:val="clear" w:color="000000" w:fill="F2F2F2"/>
            <w:noWrap/>
            <w:vAlign w:val="center"/>
            <w:hideMark/>
          </w:tcPr>
          <w:p w14:paraId="39C34FB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0.11</w:t>
            </w:r>
          </w:p>
        </w:tc>
        <w:tc>
          <w:tcPr>
            <w:tcW w:w="960" w:type="dxa"/>
            <w:tcBorders>
              <w:top w:val="nil"/>
              <w:left w:val="nil"/>
              <w:bottom w:val="single" w:sz="4" w:space="0" w:color="auto"/>
              <w:right w:val="single" w:sz="4" w:space="0" w:color="auto"/>
            </w:tcBorders>
            <w:shd w:val="clear" w:color="000000" w:fill="F2F2F2"/>
            <w:noWrap/>
            <w:vAlign w:val="center"/>
            <w:hideMark/>
          </w:tcPr>
          <w:p w14:paraId="14D5290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960" w:type="dxa"/>
            <w:tcBorders>
              <w:top w:val="nil"/>
              <w:left w:val="nil"/>
              <w:bottom w:val="single" w:sz="4" w:space="0" w:color="auto"/>
              <w:right w:val="single" w:sz="4" w:space="0" w:color="auto"/>
            </w:tcBorders>
            <w:shd w:val="clear" w:color="000000" w:fill="F2F2F2"/>
            <w:noWrap/>
            <w:vAlign w:val="center"/>
            <w:hideMark/>
          </w:tcPr>
          <w:p w14:paraId="509377F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0.032</w:t>
            </w:r>
          </w:p>
        </w:tc>
        <w:tc>
          <w:tcPr>
            <w:tcW w:w="960" w:type="dxa"/>
            <w:tcBorders>
              <w:top w:val="nil"/>
              <w:left w:val="nil"/>
              <w:bottom w:val="single" w:sz="4" w:space="0" w:color="auto"/>
              <w:right w:val="single" w:sz="8" w:space="0" w:color="auto"/>
            </w:tcBorders>
            <w:shd w:val="clear" w:color="000000" w:fill="F2F2F2"/>
            <w:noWrap/>
            <w:vAlign w:val="center"/>
            <w:hideMark/>
          </w:tcPr>
          <w:p w14:paraId="446EF03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0.15</w:t>
            </w:r>
          </w:p>
        </w:tc>
      </w:tr>
      <w:tr w:rsidR="00AD159B" w:rsidRPr="00AD159B" w14:paraId="4D8BDE13" w14:textId="77777777" w:rsidTr="00AD159B">
        <w:trPr>
          <w:trHeight w:val="300"/>
        </w:trPr>
        <w:tc>
          <w:tcPr>
            <w:tcW w:w="1160" w:type="dxa"/>
            <w:tcBorders>
              <w:top w:val="nil"/>
              <w:left w:val="single" w:sz="8" w:space="0" w:color="auto"/>
              <w:bottom w:val="single" w:sz="8" w:space="0" w:color="auto"/>
              <w:right w:val="single" w:sz="4" w:space="0" w:color="auto"/>
            </w:tcBorders>
            <w:shd w:val="clear" w:color="000000" w:fill="F2F2F2"/>
            <w:noWrap/>
            <w:vAlign w:val="center"/>
            <w:hideMark/>
          </w:tcPr>
          <w:p w14:paraId="42F212D6"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single" w:sz="8" w:space="0" w:color="auto"/>
              <w:right w:val="single" w:sz="4" w:space="0" w:color="auto"/>
            </w:tcBorders>
            <w:shd w:val="clear" w:color="000000" w:fill="F2F2F2"/>
            <w:noWrap/>
            <w:vAlign w:val="center"/>
            <w:hideMark/>
          </w:tcPr>
          <w:p w14:paraId="5BC96E1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8" w:space="0" w:color="auto"/>
              <w:right w:val="single" w:sz="4" w:space="0" w:color="auto"/>
            </w:tcBorders>
            <w:shd w:val="clear" w:color="000000" w:fill="F2F2F2"/>
            <w:noWrap/>
            <w:vAlign w:val="center"/>
            <w:hideMark/>
          </w:tcPr>
          <w:p w14:paraId="599133B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191.35</w:t>
            </w:r>
          </w:p>
        </w:tc>
        <w:tc>
          <w:tcPr>
            <w:tcW w:w="960" w:type="dxa"/>
            <w:tcBorders>
              <w:top w:val="nil"/>
              <w:left w:val="nil"/>
              <w:bottom w:val="single" w:sz="8" w:space="0" w:color="auto"/>
              <w:right w:val="single" w:sz="4" w:space="0" w:color="auto"/>
            </w:tcBorders>
            <w:shd w:val="clear" w:color="000000" w:fill="F2F2F2"/>
            <w:noWrap/>
            <w:vAlign w:val="center"/>
            <w:hideMark/>
          </w:tcPr>
          <w:p w14:paraId="327A82C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191.65</w:t>
            </w:r>
          </w:p>
        </w:tc>
        <w:tc>
          <w:tcPr>
            <w:tcW w:w="1240" w:type="dxa"/>
            <w:tcBorders>
              <w:top w:val="nil"/>
              <w:left w:val="nil"/>
              <w:bottom w:val="single" w:sz="8" w:space="0" w:color="auto"/>
              <w:right w:val="single" w:sz="4" w:space="0" w:color="auto"/>
            </w:tcBorders>
            <w:shd w:val="clear" w:color="000000" w:fill="F2F2F2"/>
            <w:noWrap/>
            <w:vAlign w:val="center"/>
            <w:hideMark/>
          </w:tcPr>
          <w:p w14:paraId="20F89B3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w:t>
            </w:r>
          </w:p>
        </w:tc>
        <w:tc>
          <w:tcPr>
            <w:tcW w:w="1240" w:type="dxa"/>
            <w:tcBorders>
              <w:top w:val="nil"/>
              <w:left w:val="nil"/>
              <w:bottom w:val="single" w:sz="8" w:space="0" w:color="auto"/>
              <w:right w:val="single" w:sz="4" w:space="0" w:color="auto"/>
            </w:tcBorders>
            <w:shd w:val="clear" w:color="000000" w:fill="F2F2F2"/>
            <w:noWrap/>
            <w:vAlign w:val="center"/>
            <w:hideMark/>
          </w:tcPr>
          <w:p w14:paraId="7C681F70"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1075.8</w:t>
            </w:r>
          </w:p>
        </w:tc>
        <w:tc>
          <w:tcPr>
            <w:tcW w:w="960" w:type="dxa"/>
            <w:tcBorders>
              <w:top w:val="nil"/>
              <w:left w:val="nil"/>
              <w:bottom w:val="single" w:sz="8" w:space="0" w:color="auto"/>
              <w:right w:val="single" w:sz="4" w:space="0" w:color="auto"/>
            </w:tcBorders>
            <w:shd w:val="clear" w:color="000000" w:fill="F2F2F2"/>
            <w:noWrap/>
            <w:vAlign w:val="center"/>
            <w:hideMark/>
          </w:tcPr>
          <w:p w14:paraId="418B194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519</w:t>
            </w:r>
          </w:p>
        </w:tc>
        <w:tc>
          <w:tcPr>
            <w:tcW w:w="960" w:type="dxa"/>
            <w:tcBorders>
              <w:top w:val="nil"/>
              <w:left w:val="nil"/>
              <w:bottom w:val="single" w:sz="8" w:space="0" w:color="auto"/>
              <w:right w:val="single" w:sz="4" w:space="0" w:color="auto"/>
            </w:tcBorders>
            <w:shd w:val="clear" w:color="000000" w:fill="F2F2F2"/>
            <w:noWrap/>
            <w:vAlign w:val="center"/>
            <w:hideMark/>
          </w:tcPr>
          <w:p w14:paraId="1056848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2.06</w:t>
            </w:r>
          </w:p>
        </w:tc>
        <w:tc>
          <w:tcPr>
            <w:tcW w:w="960" w:type="dxa"/>
            <w:tcBorders>
              <w:top w:val="nil"/>
              <w:left w:val="nil"/>
              <w:bottom w:val="single" w:sz="8" w:space="0" w:color="auto"/>
              <w:right w:val="single" w:sz="4" w:space="0" w:color="auto"/>
            </w:tcBorders>
            <w:shd w:val="clear" w:color="000000" w:fill="F2F2F2"/>
            <w:noWrap/>
            <w:vAlign w:val="center"/>
            <w:hideMark/>
          </w:tcPr>
          <w:p w14:paraId="6226010F"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4.78</w:t>
            </w:r>
          </w:p>
        </w:tc>
        <w:tc>
          <w:tcPr>
            <w:tcW w:w="960" w:type="dxa"/>
            <w:tcBorders>
              <w:top w:val="nil"/>
              <w:left w:val="nil"/>
              <w:bottom w:val="single" w:sz="8" w:space="0" w:color="auto"/>
              <w:right w:val="single" w:sz="4" w:space="0" w:color="auto"/>
            </w:tcBorders>
            <w:shd w:val="clear" w:color="000000" w:fill="F2F2F2"/>
            <w:noWrap/>
            <w:vAlign w:val="center"/>
            <w:hideMark/>
          </w:tcPr>
          <w:p w14:paraId="67037F2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0.58</w:t>
            </w:r>
          </w:p>
        </w:tc>
        <w:tc>
          <w:tcPr>
            <w:tcW w:w="960" w:type="dxa"/>
            <w:tcBorders>
              <w:top w:val="nil"/>
              <w:left w:val="nil"/>
              <w:bottom w:val="single" w:sz="8" w:space="0" w:color="auto"/>
              <w:right w:val="single" w:sz="8" w:space="0" w:color="auto"/>
            </w:tcBorders>
            <w:shd w:val="clear" w:color="000000" w:fill="F2F2F2"/>
            <w:noWrap/>
            <w:vAlign w:val="center"/>
            <w:hideMark/>
          </w:tcPr>
          <w:p w14:paraId="0C30F74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2.01</w:t>
            </w:r>
          </w:p>
        </w:tc>
      </w:tr>
      <w:tr w:rsidR="00AD159B" w:rsidRPr="00AD159B" w14:paraId="2D8F45A9" w14:textId="77777777" w:rsidTr="00AD159B">
        <w:trPr>
          <w:trHeight w:val="300"/>
        </w:trPr>
        <w:tc>
          <w:tcPr>
            <w:tcW w:w="1160" w:type="dxa"/>
            <w:tcBorders>
              <w:top w:val="nil"/>
              <w:left w:val="single" w:sz="8" w:space="0" w:color="auto"/>
              <w:bottom w:val="single" w:sz="8" w:space="0" w:color="auto"/>
              <w:right w:val="single" w:sz="4" w:space="0" w:color="auto"/>
            </w:tcBorders>
            <w:shd w:val="clear" w:color="auto" w:fill="auto"/>
            <w:noWrap/>
            <w:vAlign w:val="center"/>
            <w:hideMark/>
          </w:tcPr>
          <w:p w14:paraId="09D352FA" w14:textId="77777777" w:rsidR="00AD159B" w:rsidRPr="00AD159B" w:rsidRDefault="00AD159B" w:rsidP="00AD159B">
            <w:pPr>
              <w:spacing w:after="0" w:line="240" w:lineRule="auto"/>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SP-22-058</w:t>
            </w:r>
          </w:p>
        </w:tc>
        <w:tc>
          <w:tcPr>
            <w:tcW w:w="1020" w:type="dxa"/>
            <w:tcBorders>
              <w:top w:val="nil"/>
              <w:left w:val="nil"/>
              <w:bottom w:val="single" w:sz="8" w:space="0" w:color="auto"/>
              <w:right w:val="single" w:sz="4" w:space="0" w:color="auto"/>
            </w:tcBorders>
            <w:shd w:val="clear" w:color="auto" w:fill="auto"/>
            <w:noWrap/>
            <w:vAlign w:val="center"/>
            <w:hideMark/>
          </w:tcPr>
          <w:p w14:paraId="0B22ECA8"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South</w:t>
            </w:r>
          </w:p>
        </w:tc>
        <w:tc>
          <w:tcPr>
            <w:tcW w:w="1020" w:type="dxa"/>
            <w:tcBorders>
              <w:top w:val="nil"/>
              <w:left w:val="nil"/>
              <w:bottom w:val="single" w:sz="8" w:space="0" w:color="auto"/>
              <w:right w:val="single" w:sz="4" w:space="0" w:color="auto"/>
            </w:tcBorders>
            <w:shd w:val="clear" w:color="auto" w:fill="auto"/>
            <w:noWrap/>
            <w:vAlign w:val="center"/>
            <w:hideMark/>
          </w:tcPr>
          <w:p w14:paraId="55DDA67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223.5</w:t>
            </w:r>
          </w:p>
        </w:tc>
        <w:tc>
          <w:tcPr>
            <w:tcW w:w="960" w:type="dxa"/>
            <w:tcBorders>
              <w:top w:val="nil"/>
              <w:left w:val="nil"/>
              <w:bottom w:val="single" w:sz="8" w:space="0" w:color="auto"/>
              <w:right w:val="single" w:sz="4" w:space="0" w:color="auto"/>
            </w:tcBorders>
            <w:shd w:val="clear" w:color="auto" w:fill="auto"/>
            <w:noWrap/>
            <w:vAlign w:val="center"/>
            <w:hideMark/>
          </w:tcPr>
          <w:p w14:paraId="334847B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223.75</w:t>
            </w:r>
          </w:p>
        </w:tc>
        <w:tc>
          <w:tcPr>
            <w:tcW w:w="1240" w:type="dxa"/>
            <w:tcBorders>
              <w:top w:val="nil"/>
              <w:left w:val="nil"/>
              <w:bottom w:val="single" w:sz="8" w:space="0" w:color="auto"/>
              <w:right w:val="single" w:sz="4" w:space="0" w:color="auto"/>
            </w:tcBorders>
            <w:shd w:val="clear" w:color="auto" w:fill="auto"/>
            <w:noWrap/>
            <w:vAlign w:val="center"/>
            <w:hideMark/>
          </w:tcPr>
          <w:p w14:paraId="76F36C6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nil"/>
              <w:left w:val="nil"/>
              <w:bottom w:val="single" w:sz="8" w:space="0" w:color="auto"/>
              <w:right w:val="single" w:sz="4" w:space="0" w:color="auto"/>
            </w:tcBorders>
            <w:shd w:val="clear" w:color="auto" w:fill="auto"/>
            <w:noWrap/>
            <w:vAlign w:val="center"/>
            <w:hideMark/>
          </w:tcPr>
          <w:p w14:paraId="7392851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90.7</w:t>
            </w:r>
          </w:p>
        </w:tc>
        <w:tc>
          <w:tcPr>
            <w:tcW w:w="960" w:type="dxa"/>
            <w:tcBorders>
              <w:top w:val="nil"/>
              <w:left w:val="nil"/>
              <w:bottom w:val="single" w:sz="8" w:space="0" w:color="auto"/>
              <w:right w:val="single" w:sz="4" w:space="0" w:color="auto"/>
            </w:tcBorders>
            <w:shd w:val="clear" w:color="auto" w:fill="auto"/>
            <w:noWrap/>
            <w:vAlign w:val="center"/>
            <w:hideMark/>
          </w:tcPr>
          <w:p w14:paraId="570946F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39</w:t>
            </w:r>
          </w:p>
        </w:tc>
        <w:tc>
          <w:tcPr>
            <w:tcW w:w="960" w:type="dxa"/>
            <w:tcBorders>
              <w:top w:val="nil"/>
              <w:left w:val="nil"/>
              <w:bottom w:val="single" w:sz="8" w:space="0" w:color="auto"/>
              <w:right w:val="single" w:sz="4" w:space="0" w:color="auto"/>
            </w:tcBorders>
            <w:shd w:val="clear" w:color="auto" w:fill="auto"/>
            <w:noWrap/>
            <w:vAlign w:val="center"/>
            <w:hideMark/>
          </w:tcPr>
          <w:p w14:paraId="19F4F3D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0.19</w:t>
            </w:r>
          </w:p>
        </w:tc>
        <w:tc>
          <w:tcPr>
            <w:tcW w:w="960" w:type="dxa"/>
            <w:tcBorders>
              <w:top w:val="nil"/>
              <w:left w:val="nil"/>
              <w:bottom w:val="single" w:sz="8" w:space="0" w:color="auto"/>
              <w:right w:val="single" w:sz="4" w:space="0" w:color="auto"/>
            </w:tcBorders>
            <w:shd w:val="clear" w:color="auto" w:fill="auto"/>
            <w:noWrap/>
            <w:vAlign w:val="center"/>
            <w:hideMark/>
          </w:tcPr>
          <w:p w14:paraId="653C0F3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0.045</w:t>
            </w:r>
          </w:p>
        </w:tc>
        <w:tc>
          <w:tcPr>
            <w:tcW w:w="960" w:type="dxa"/>
            <w:tcBorders>
              <w:top w:val="nil"/>
              <w:left w:val="nil"/>
              <w:bottom w:val="single" w:sz="8" w:space="0" w:color="auto"/>
              <w:right w:val="single" w:sz="4" w:space="0" w:color="auto"/>
            </w:tcBorders>
            <w:shd w:val="clear" w:color="auto" w:fill="auto"/>
            <w:noWrap/>
            <w:vAlign w:val="center"/>
            <w:hideMark/>
          </w:tcPr>
          <w:p w14:paraId="4C21B2F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0.052</w:t>
            </w:r>
          </w:p>
        </w:tc>
        <w:tc>
          <w:tcPr>
            <w:tcW w:w="960" w:type="dxa"/>
            <w:tcBorders>
              <w:top w:val="nil"/>
              <w:left w:val="nil"/>
              <w:bottom w:val="single" w:sz="8" w:space="0" w:color="auto"/>
              <w:right w:val="single" w:sz="8" w:space="0" w:color="auto"/>
            </w:tcBorders>
            <w:shd w:val="clear" w:color="auto" w:fill="auto"/>
            <w:noWrap/>
            <w:vAlign w:val="center"/>
            <w:hideMark/>
          </w:tcPr>
          <w:p w14:paraId="43DA6CD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0.48</w:t>
            </w:r>
          </w:p>
        </w:tc>
      </w:tr>
      <w:tr w:rsidR="00AD159B" w:rsidRPr="00AD159B" w14:paraId="133E790B" w14:textId="77777777" w:rsidTr="00AD159B">
        <w:trPr>
          <w:trHeight w:val="300"/>
        </w:trPr>
        <w:tc>
          <w:tcPr>
            <w:tcW w:w="1160" w:type="dxa"/>
            <w:tcBorders>
              <w:top w:val="nil"/>
              <w:left w:val="single" w:sz="8" w:space="0" w:color="auto"/>
              <w:bottom w:val="single" w:sz="8" w:space="0" w:color="auto"/>
              <w:right w:val="single" w:sz="4" w:space="0" w:color="auto"/>
            </w:tcBorders>
            <w:shd w:val="clear" w:color="000000" w:fill="F2F2F2"/>
            <w:noWrap/>
            <w:vAlign w:val="center"/>
            <w:hideMark/>
          </w:tcPr>
          <w:p w14:paraId="6C702308" w14:textId="77777777" w:rsidR="00AD159B" w:rsidRPr="00AD159B" w:rsidRDefault="00AD159B" w:rsidP="00AD159B">
            <w:pPr>
              <w:spacing w:after="0" w:line="240" w:lineRule="auto"/>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SP-22-059A</w:t>
            </w:r>
          </w:p>
        </w:tc>
        <w:tc>
          <w:tcPr>
            <w:tcW w:w="1020" w:type="dxa"/>
            <w:tcBorders>
              <w:top w:val="nil"/>
              <w:left w:val="nil"/>
              <w:bottom w:val="single" w:sz="8" w:space="0" w:color="auto"/>
              <w:right w:val="single" w:sz="4" w:space="0" w:color="auto"/>
            </w:tcBorders>
            <w:shd w:val="clear" w:color="000000" w:fill="F2F2F2"/>
            <w:noWrap/>
            <w:vAlign w:val="center"/>
            <w:hideMark/>
          </w:tcPr>
          <w:p w14:paraId="24FCE46A"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South</w:t>
            </w:r>
          </w:p>
        </w:tc>
        <w:tc>
          <w:tcPr>
            <w:tcW w:w="9260" w:type="dxa"/>
            <w:gridSpan w:val="9"/>
            <w:tcBorders>
              <w:top w:val="single" w:sz="8" w:space="0" w:color="auto"/>
              <w:left w:val="nil"/>
              <w:bottom w:val="single" w:sz="8" w:space="0" w:color="auto"/>
              <w:right w:val="single" w:sz="8" w:space="0" w:color="000000"/>
            </w:tcBorders>
            <w:shd w:val="clear" w:color="000000" w:fill="F2F2F2"/>
            <w:noWrap/>
            <w:vAlign w:val="center"/>
            <w:hideMark/>
          </w:tcPr>
          <w:p w14:paraId="14D38FC0"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No Significant Results</w:t>
            </w:r>
          </w:p>
        </w:tc>
      </w:tr>
      <w:tr w:rsidR="00AD159B" w:rsidRPr="00AD159B" w14:paraId="7585DC25" w14:textId="77777777" w:rsidTr="00AD159B">
        <w:trPr>
          <w:trHeight w:val="300"/>
        </w:trPr>
        <w:tc>
          <w:tcPr>
            <w:tcW w:w="1160" w:type="dxa"/>
            <w:tcBorders>
              <w:top w:val="nil"/>
              <w:left w:val="single" w:sz="8" w:space="0" w:color="auto"/>
              <w:bottom w:val="nil"/>
              <w:right w:val="single" w:sz="4" w:space="0" w:color="auto"/>
            </w:tcBorders>
            <w:shd w:val="clear" w:color="auto" w:fill="auto"/>
            <w:noWrap/>
            <w:vAlign w:val="center"/>
            <w:hideMark/>
          </w:tcPr>
          <w:p w14:paraId="5EB648A0" w14:textId="77777777" w:rsidR="00AD159B" w:rsidRPr="00AD159B" w:rsidRDefault="00AD159B" w:rsidP="00AD159B">
            <w:pPr>
              <w:spacing w:after="0" w:line="240" w:lineRule="auto"/>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SP-22-060</w:t>
            </w:r>
          </w:p>
        </w:tc>
        <w:tc>
          <w:tcPr>
            <w:tcW w:w="1020" w:type="dxa"/>
            <w:tcBorders>
              <w:top w:val="nil"/>
              <w:left w:val="nil"/>
              <w:bottom w:val="nil"/>
              <w:right w:val="single" w:sz="4" w:space="0" w:color="auto"/>
            </w:tcBorders>
            <w:shd w:val="clear" w:color="auto" w:fill="auto"/>
            <w:noWrap/>
            <w:vAlign w:val="center"/>
            <w:hideMark/>
          </w:tcPr>
          <w:p w14:paraId="120D13B8"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South</w:t>
            </w:r>
          </w:p>
        </w:tc>
        <w:tc>
          <w:tcPr>
            <w:tcW w:w="9260" w:type="dxa"/>
            <w:gridSpan w:val="9"/>
            <w:tcBorders>
              <w:top w:val="single" w:sz="8" w:space="0" w:color="auto"/>
              <w:left w:val="nil"/>
              <w:bottom w:val="nil"/>
              <w:right w:val="single" w:sz="8" w:space="0" w:color="000000"/>
            </w:tcBorders>
            <w:shd w:val="clear" w:color="auto" w:fill="auto"/>
            <w:noWrap/>
            <w:vAlign w:val="center"/>
            <w:hideMark/>
          </w:tcPr>
          <w:p w14:paraId="1ABA3B69"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No Significant Results</w:t>
            </w:r>
          </w:p>
        </w:tc>
      </w:tr>
      <w:tr w:rsidR="00AD159B" w:rsidRPr="00AD159B" w14:paraId="78493A92" w14:textId="77777777" w:rsidTr="00AD159B">
        <w:trPr>
          <w:trHeight w:val="290"/>
        </w:trPr>
        <w:tc>
          <w:tcPr>
            <w:tcW w:w="1160"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14:paraId="2B5B6FB4" w14:textId="77777777" w:rsidR="00AD159B" w:rsidRPr="00AD159B" w:rsidRDefault="00AD159B" w:rsidP="00AD159B">
            <w:pPr>
              <w:spacing w:after="0" w:line="240" w:lineRule="auto"/>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lastRenderedPageBreak/>
              <w:t>SP-22-061</w:t>
            </w:r>
          </w:p>
        </w:tc>
        <w:tc>
          <w:tcPr>
            <w:tcW w:w="1020" w:type="dxa"/>
            <w:tcBorders>
              <w:top w:val="single" w:sz="8" w:space="0" w:color="auto"/>
              <w:left w:val="nil"/>
              <w:bottom w:val="single" w:sz="4" w:space="0" w:color="auto"/>
              <w:right w:val="single" w:sz="4" w:space="0" w:color="auto"/>
            </w:tcBorders>
            <w:shd w:val="clear" w:color="000000" w:fill="F2F2F2"/>
            <w:noWrap/>
            <w:vAlign w:val="center"/>
            <w:hideMark/>
          </w:tcPr>
          <w:p w14:paraId="6DD91465"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South</w:t>
            </w:r>
          </w:p>
        </w:tc>
        <w:tc>
          <w:tcPr>
            <w:tcW w:w="1020" w:type="dxa"/>
            <w:tcBorders>
              <w:top w:val="single" w:sz="8" w:space="0" w:color="auto"/>
              <w:left w:val="nil"/>
              <w:bottom w:val="single" w:sz="4" w:space="0" w:color="auto"/>
              <w:right w:val="single" w:sz="4" w:space="0" w:color="auto"/>
            </w:tcBorders>
            <w:shd w:val="clear" w:color="000000" w:fill="F2F2F2"/>
            <w:noWrap/>
            <w:vAlign w:val="center"/>
            <w:hideMark/>
          </w:tcPr>
          <w:p w14:paraId="3BF055E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3.9</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0E1BAE3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4.15</w:t>
            </w:r>
          </w:p>
        </w:tc>
        <w:tc>
          <w:tcPr>
            <w:tcW w:w="1240" w:type="dxa"/>
            <w:tcBorders>
              <w:top w:val="single" w:sz="8" w:space="0" w:color="auto"/>
              <w:left w:val="nil"/>
              <w:bottom w:val="single" w:sz="4" w:space="0" w:color="auto"/>
              <w:right w:val="single" w:sz="4" w:space="0" w:color="auto"/>
            </w:tcBorders>
            <w:shd w:val="clear" w:color="000000" w:fill="F2F2F2"/>
            <w:noWrap/>
            <w:vAlign w:val="center"/>
            <w:hideMark/>
          </w:tcPr>
          <w:p w14:paraId="56F7827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single" w:sz="8" w:space="0" w:color="auto"/>
              <w:left w:val="nil"/>
              <w:bottom w:val="single" w:sz="4" w:space="0" w:color="auto"/>
              <w:right w:val="single" w:sz="4" w:space="0" w:color="auto"/>
            </w:tcBorders>
            <w:shd w:val="clear" w:color="000000" w:fill="F2F2F2"/>
            <w:noWrap/>
            <w:vAlign w:val="center"/>
            <w:hideMark/>
          </w:tcPr>
          <w:p w14:paraId="7056080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173.4</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2F7F79E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82</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48740F3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0.35</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2779C18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0.12</w:t>
            </w:r>
          </w:p>
        </w:tc>
        <w:tc>
          <w:tcPr>
            <w:tcW w:w="960" w:type="dxa"/>
            <w:tcBorders>
              <w:top w:val="single" w:sz="8" w:space="0" w:color="auto"/>
              <w:left w:val="nil"/>
              <w:bottom w:val="single" w:sz="4" w:space="0" w:color="auto"/>
              <w:right w:val="single" w:sz="4" w:space="0" w:color="auto"/>
            </w:tcBorders>
            <w:shd w:val="clear" w:color="000000" w:fill="F2F2F2"/>
            <w:noWrap/>
            <w:vAlign w:val="center"/>
            <w:hideMark/>
          </w:tcPr>
          <w:p w14:paraId="0502F3A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0.019</w:t>
            </w:r>
          </w:p>
        </w:tc>
        <w:tc>
          <w:tcPr>
            <w:tcW w:w="960" w:type="dxa"/>
            <w:tcBorders>
              <w:top w:val="single" w:sz="8" w:space="0" w:color="auto"/>
              <w:left w:val="nil"/>
              <w:bottom w:val="single" w:sz="4" w:space="0" w:color="auto"/>
              <w:right w:val="single" w:sz="8" w:space="0" w:color="auto"/>
            </w:tcBorders>
            <w:shd w:val="clear" w:color="000000" w:fill="F2F2F2"/>
            <w:noWrap/>
            <w:vAlign w:val="center"/>
            <w:hideMark/>
          </w:tcPr>
          <w:p w14:paraId="5D49EE5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1.03</w:t>
            </w:r>
          </w:p>
        </w:tc>
      </w:tr>
      <w:tr w:rsidR="00AD159B" w:rsidRPr="00AD159B" w14:paraId="35C901FD"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2C58F15F"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000000" w:fill="F2F2F2"/>
            <w:noWrap/>
            <w:vAlign w:val="center"/>
            <w:hideMark/>
          </w:tcPr>
          <w:p w14:paraId="6B308693"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3FA7B70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24.88</w:t>
            </w:r>
          </w:p>
        </w:tc>
        <w:tc>
          <w:tcPr>
            <w:tcW w:w="960" w:type="dxa"/>
            <w:tcBorders>
              <w:top w:val="nil"/>
              <w:left w:val="nil"/>
              <w:bottom w:val="single" w:sz="4" w:space="0" w:color="auto"/>
              <w:right w:val="single" w:sz="4" w:space="0" w:color="auto"/>
            </w:tcBorders>
            <w:shd w:val="clear" w:color="000000" w:fill="F2F2F2"/>
            <w:noWrap/>
            <w:vAlign w:val="center"/>
            <w:hideMark/>
          </w:tcPr>
          <w:p w14:paraId="20256AA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25.2</w:t>
            </w:r>
          </w:p>
        </w:tc>
        <w:tc>
          <w:tcPr>
            <w:tcW w:w="1240" w:type="dxa"/>
            <w:tcBorders>
              <w:top w:val="nil"/>
              <w:left w:val="nil"/>
              <w:bottom w:val="single" w:sz="4" w:space="0" w:color="auto"/>
              <w:right w:val="single" w:sz="4" w:space="0" w:color="auto"/>
            </w:tcBorders>
            <w:shd w:val="clear" w:color="000000" w:fill="F2F2F2"/>
            <w:noWrap/>
            <w:vAlign w:val="center"/>
            <w:hideMark/>
          </w:tcPr>
          <w:p w14:paraId="567A2E3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0.32</w:t>
            </w:r>
          </w:p>
        </w:tc>
        <w:tc>
          <w:tcPr>
            <w:tcW w:w="1240" w:type="dxa"/>
            <w:tcBorders>
              <w:top w:val="nil"/>
              <w:left w:val="nil"/>
              <w:bottom w:val="single" w:sz="4" w:space="0" w:color="auto"/>
              <w:right w:val="single" w:sz="4" w:space="0" w:color="auto"/>
            </w:tcBorders>
            <w:shd w:val="clear" w:color="000000" w:fill="F2F2F2"/>
            <w:noWrap/>
            <w:vAlign w:val="center"/>
            <w:hideMark/>
          </w:tcPr>
          <w:p w14:paraId="284CA74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173.5</w:t>
            </w:r>
          </w:p>
        </w:tc>
        <w:tc>
          <w:tcPr>
            <w:tcW w:w="960" w:type="dxa"/>
            <w:tcBorders>
              <w:top w:val="nil"/>
              <w:left w:val="nil"/>
              <w:bottom w:val="single" w:sz="4" w:space="0" w:color="auto"/>
              <w:right w:val="single" w:sz="4" w:space="0" w:color="auto"/>
            </w:tcBorders>
            <w:shd w:val="clear" w:color="000000" w:fill="F2F2F2"/>
            <w:noWrap/>
            <w:vAlign w:val="center"/>
            <w:hideMark/>
          </w:tcPr>
          <w:p w14:paraId="1FB98BA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96</w:t>
            </w:r>
          </w:p>
        </w:tc>
        <w:tc>
          <w:tcPr>
            <w:tcW w:w="960" w:type="dxa"/>
            <w:tcBorders>
              <w:top w:val="nil"/>
              <w:left w:val="nil"/>
              <w:bottom w:val="single" w:sz="4" w:space="0" w:color="auto"/>
              <w:right w:val="single" w:sz="4" w:space="0" w:color="auto"/>
            </w:tcBorders>
            <w:shd w:val="clear" w:color="000000" w:fill="F2F2F2"/>
            <w:noWrap/>
            <w:vAlign w:val="center"/>
            <w:hideMark/>
          </w:tcPr>
          <w:p w14:paraId="2C2F8F7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0.29</w:t>
            </w:r>
          </w:p>
        </w:tc>
        <w:tc>
          <w:tcPr>
            <w:tcW w:w="960" w:type="dxa"/>
            <w:tcBorders>
              <w:top w:val="nil"/>
              <w:left w:val="nil"/>
              <w:bottom w:val="single" w:sz="4" w:space="0" w:color="auto"/>
              <w:right w:val="single" w:sz="4" w:space="0" w:color="auto"/>
            </w:tcBorders>
            <w:shd w:val="clear" w:color="000000" w:fill="F2F2F2"/>
            <w:noWrap/>
            <w:vAlign w:val="center"/>
            <w:hideMark/>
          </w:tcPr>
          <w:p w14:paraId="379F7D2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0.95</w:t>
            </w:r>
          </w:p>
        </w:tc>
        <w:tc>
          <w:tcPr>
            <w:tcW w:w="960" w:type="dxa"/>
            <w:tcBorders>
              <w:top w:val="nil"/>
              <w:left w:val="nil"/>
              <w:bottom w:val="single" w:sz="4" w:space="0" w:color="auto"/>
              <w:right w:val="single" w:sz="4" w:space="0" w:color="auto"/>
            </w:tcBorders>
            <w:shd w:val="clear" w:color="000000" w:fill="F2F2F2"/>
            <w:noWrap/>
            <w:vAlign w:val="center"/>
            <w:hideMark/>
          </w:tcPr>
          <w:p w14:paraId="7C903DF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0.072</w:t>
            </w:r>
          </w:p>
        </w:tc>
        <w:tc>
          <w:tcPr>
            <w:tcW w:w="960" w:type="dxa"/>
            <w:tcBorders>
              <w:top w:val="nil"/>
              <w:left w:val="nil"/>
              <w:bottom w:val="single" w:sz="4" w:space="0" w:color="auto"/>
              <w:right w:val="single" w:sz="8" w:space="0" w:color="auto"/>
            </w:tcBorders>
            <w:shd w:val="clear" w:color="000000" w:fill="F2F2F2"/>
            <w:noWrap/>
            <w:vAlign w:val="center"/>
            <w:hideMark/>
          </w:tcPr>
          <w:p w14:paraId="44A62AE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0.093</w:t>
            </w:r>
          </w:p>
        </w:tc>
      </w:tr>
      <w:tr w:rsidR="00AD159B" w:rsidRPr="00AD159B" w14:paraId="2A7E407E"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7B5E1C7A"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000000" w:fill="F2F2F2"/>
            <w:noWrap/>
            <w:vAlign w:val="center"/>
            <w:hideMark/>
          </w:tcPr>
          <w:p w14:paraId="64775ECB"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527C6FE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27.7</w:t>
            </w:r>
          </w:p>
        </w:tc>
        <w:tc>
          <w:tcPr>
            <w:tcW w:w="960" w:type="dxa"/>
            <w:tcBorders>
              <w:top w:val="nil"/>
              <w:left w:val="nil"/>
              <w:bottom w:val="single" w:sz="4" w:space="0" w:color="auto"/>
              <w:right w:val="single" w:sz="4" w:space="0" w:color="auto"/>
            </w:tcBorders>
            <w:shd w:val="clear" w:color="000000" w:fill="F2F2F2"/>
            <w:noWrap/>
            <w:vAlign w:val="center"/>
            <w:hideMark/>
          </w:tcPr>
          <w:p w14:paraId="0ADEE3A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28</w:t>
            </w:r>
          </w:p>
        </w:tc>
        <w:tc>
          <w:tcPr>
            <w:tcW w:w="1240" w:type="dxa"/>
            <w:tcBorders>
              <w:top w:val="nil"/>
              <w:left w:val="nil"/>
              <w:bottom w:val="single" w:sz="4" w:space="0" w:color="auto"/>
              <w:right w:val="single" w:sz="4" w:space="0" w:color="auto"/>
            </w:tcBorders>
            <w:shd w:val="clear" w:color="000000" w:fill="F2F2F2"/>
            <w:noWrap/>
            <w:vAlign w:val="center"/>
            <w:hideMark/>
          </w:tcPr>
          <w:p w14:paraId="23D0C14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w:t>
            </w:r>
          </w:p>
        </w:tc>
        <w:tc>
          <w:tcPr>
            <w:tcW w:w="1240" w:type="dxa"/>
            <w:tcBorders>
              <w:top w:val="nil"/>
              <w:left w:val="nil"/>
              <w:bottom w:val="single" w:sz="4" w:space="0" w:color="auto"/>
              <w:right w:val="single" w:sz="4" w:space="0" w:color="auto"/>
            </w:tcBorders>
            <w:shd w:val="clear" w:color="000000" w:fill="F2F2F2"/>
            <w:noWrap/>
            <w:vAlign w:val="center"/>
            <w:hideMark/>
          </w:tcPr>
          <w:p w14:paraId="1A94B14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114.4</w:t>
            </w:r>
          </w:p>
        </w:tc>
        <w:tc>
          <w:tcPr>
            <w:tcW w:w="960" w:type="dxa"/>
            <w:tcBorders>
              <w:top w:val="nil"/>
              <w:left w:val="nil"/>
              <w:bottom w:val="single" w:sz="4" w:space="0" w:color="auto"/>
              <w:right w:val="single" w:sz="4" w:space="0" w:color="auto"/>
            </w:tcBorders>
            <w:shd w:val="clear" w:color="000000" w:fill="F2F2F2"/>
            <w:noWrap/>
            <w:vAlign w:val="center"/>
            <w:hideMark/>
          </w:tcPr>
          <w:p w14:paraId="5562498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35</w:t>
            </w:r>
          </w:p>
        </w:tc>
        <w:tc>
          <w:tcPr>
            <w:tcW w:w="960" w:type="dxa"/>
            <w:tcBorders>
              <w:top w:val="nil"/>
              <w:left w:val="nil"/>
              <w:bottom w:val="single" w:sz="4" w:space="0" w:color="auto"/>
              <w:right w:val="single" w:sz="4" w:space="0" w:color="auto"/>
            </w:tcBorders>
            <w:shd w:val="clear" w:color="000000" w:fill="F2F2F2"/>
            <w:noWrap/>
            <w:vAlign w:val="center"/>
            <w:hideMark/>
          </w:tcPr>
          <w:p w14:paraId="36ACDF7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0.15</w:t>
            </w:r>
          </w:p>
        </w:tc>
        <w:tc>
          <w:tcPr>
            <w:tcW w:w="960" w:type="dxa"/>
            <w:tcBorders>
              <w:top w:val="nil"/>
              <w:left w:val="nil"/>
              <w:bottom w:val="single" w:sz="4" w:space="0" w:color="auto"/>
              <w:right w:val="single" w:sz="4" w:space="0" w:color="auto"/>
            </w:tcBorders>
            <w:shd w:val="clear" w:color="000000" w:fill="F2F2F2"/>
            <w:noWrap/>
            <w:vAlign w:val="center"/>
            <w:hideMark/>
          </w:tcPr>
          <w:p w14:paraId="2104F2D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0.61</w:t>
            </w:r>
          </w:p>
        </w:tc>
        <w:tc>
          <w:tcPr>
            <w:tcW w:w="960" w:type="dxa"/>
            <w:tcBorders>
              <w:top w:val="nil"/>
              <w:left w:val="nil"/>
              <w:bottom w:val="single" w:sz="4" w:space="0" w:color="auto"/>
              <w:right w:val="single" w:sz="4" w:space="0" w:color="auto"/>
            </w:tcBorders>
            <w:shd w:val="clear" w:color="000000" w:fill="F2F2F2"/>
            <w:noWrap/>
            <w:vAlign w:val="center"/>
            <w:hideMark/>
          </w:tcPr>
          <w:p w14:paraId="55E5784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0.029</w:t>
            </w:r>
          </w:p>
        </w:tc>
        <w:tc>
          <w:tcPr>
            <w:tcW w:w="960" w:type="dxa"/>
            <w:tcBorders>
              <w:top w:val="nil"/>
              <w:left w:val="nil"/>
              <w:bottom w:val="single" w:sz="4" w:space="0" w:color="auto"/>
              <w:right w:val="single" w:sz="8" w:space="0" w:color="auto"/>
            </w:tcBorders>
            <w:shd w:val="clear" w:color="000000" w:fill="F2F2F2"/>
            <w:noWrap/>
            <w:vAlign w:val="center"/>
            <w:hideMark/>
          </w:tcPr>
          <w:p w14:paraId="5F430E0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0.92</w:t>
            </w:r>
          </w:p>
        </w:tc>
      </w:tr>
      <w:tr w:rsidR="00AD159B" w:rsidRPr="00AD159B" w14:paraId="2D03697E"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487CF7B7"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000000" w:fill="F2F2F2"/>
            <w:noWrap/>
            <w:vAlign w:val="center"/>
            <w:hideMark/>
          </w:tcPr>
          <w:p w14:paraId="7D380E6E"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6A8E81D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69.75</w:t>
            </w:r>
          </w:p>
        </w:tc>
        <w:tc>
          <w:tcPr>
            <w:tcW w:w="960" w:type="dxa"/>
            <w:tcBorders>
              <w:top w:val="nil"/>
              <w:left w:val="nil"/>
              <w:bottom w:val="single" w:sz="4" w:space="0" w:color="auto"/>
              <w:right w:val="single" w:sz="4" w:space="0" w:color="auto"/>
            </w:tcBorders>
            <w:shd w:val="clear" w:color="000000" w:fill="F2F2F2"/>
            <w:noWrap/>
            <w:vAlign w:val="center"/>
            <w:hideMark/>
          </w:tcPr>
          <w:p w14:paraId="7817833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70</w:t>
            </w:r>
          </w:p>
        </w:tc>
        <w:tc>
          <w:tcPr>
            <w:tcW w:w="1240" w:type="dxa"/>
            <w:tcBorders>
              <w:top w:val="nil"/>
              <w:left w:val="nil"/>
              <w:bottom w:val="single" w:sz="4" w:space="0" w:color="auto"/>
              <w:right w:val="single" w:sz="4" w:space="0" w:color="auto"/>
            </w:tcBorders>
            <w:shd w:val="clear" w:color="000000" w:fill="F2F2F2"/>
            <w:noWrap/>
            <w:vAlign w:val="center"/>
            <w:hideMark/>
          </w:tcPr>
          <w:p w14:paraId="3911058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nil"/>
              <w:left w:val="nil"/>
              <w:bottom w:val="single" w:sz="4" w:space="0" w:color="auto"/>
              <w:right w:val="single" w:sz="4" w:space="0" w:color="auto"/>
            </w:tcBorders>
            <w:shd w:val="clear" w:color="000000" w:fill="F2F2F2"/>
            <w:noWrap/>
            <w:vAlign w:val="center"/>
            <w:hideMark/>
          </w:tcPr>
          <w:p w14:paraId="5D0F041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166</w:t>
            </w:r>
          </w:p>
        </w:tc>
        <w:tc>
          <w:tcPr>
            <w:tcW w:w="960" w:type="dxa"/>
            <w:tcBorders>
              <w:top w:val="nil"/>
              <w:left w:val="nil"/>
              <w:bottom w:val="single" w:sz="4" w:space="0" w:color="auto"/>
              <w:right w:val="single" w:sz="4" w:space="0" w:color="auto"/>
            </w:tcBorders>
            <w:shd w:val="clear" w:color="000000" w:fill="F2F2F2"/>
            <w:noWrap/>
            <w:vAlign w:val="center"/>
            <w:hideMark/>
          </w:tcPr>
          <w:p w14:paraId="241D72C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52</w:t>
            </w:r>
          </w:p>
        </w:tc>
        <w:tc>
          <w:tcPr>
            <w:tcW w:w="960" w:type="dxa"/>
            <w:tcBorders>
              <w:top w:val="nil"/>
              <w:left w:val="nil"/>
              <w:bottom w:val="single" w:sz="4" w:space="0" w:color="auto"/>
              <w:right w:val="single" w:sz="4" w:space="0" w:color="auto"/>
            </w:tcBorders>
            <w:shd w:val="clear" w:color="000000" w:fill="F2F2F2"/>
            <w:noWrap/>
            <w:vAlign w:val="center"/>
            <w:hideMark/>
          </w:tcPr>
          <w:p w14:paraId="18C7FBA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0.04</w:t>
            </w:r>
          </w:p>
        </w:tc>
        <w:tc>
          <w:tcPr>
            <w:tcW w:w="960" w:type="dxa"/>
            <w:tcBorders>
              <w:top w:val="nil"/>
              <w:left w:val="nil"/>
              <w:bottom w:val="single" w:sz="4" w:space="0" w:color="auto"/>
              <w:right w:val="single" w:sz="4" w:space="0" w:color="auto"/>
            </w:tcBorders>
            <w:shd w:val="clear" w:color="000000" w:fill="F2F2F2"/>
            <w:noWrap/>
            <w:vAlign w:val="center"/>
            <w:hideMark/>
          </w:tcPr>
          <w:p w14:paraId="4B0E0F95"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3.50</w:t>
            </w:r>
          </w:p>
        </w:tc>
        <w:tc>
          <w:tcPr>
            <w:tcW w:w="960" w:type="dxa"/>
            <w:tcBorders>
              <w:top w:val="nil"/>
              <w:left w:val="nil"/>
              <w:bottom w:val="single" w:sz="4" w:space="0" w:color="auto"/>
              <w:right w:val="single" w:sz="4" w:space="0" w:color="auto"/>
            </w:tcBorders>
            <w:shd w:val="clear" w:color="000000" w:fill="F2F2F2"/>
            <w:noWrap/>
            <w:vAlign w:val="center"/>
            <w:hideMark/>
          </w:tcPr>
          <w:p w14:paraId="75789FC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0.014</w:t>
            </w:r>
          </w:p>
        </w:tc>
        <w:tc>
          <w:tcPr>
            <w:tcW w:w="960" w:type="dxa"/>
            <w:tcBorders>
              <w:top w:val="nil"/>
              <w:left w:val="nil"/>
              <w:bottom w:val="single" w:sz="4" w:space="0" w:color="auto"/>
              <w:right w:val="single" w:sz="8" w:space="0" w:color="auto"/>
            </w:tcBorders>
            <w:shd w:val="clear" w:color="000000" w:fill="F2F2F2"/>
            <w:noWrap/>
            <w:vAlign w:val="center"/>
            <w:hideMark/>
          </w:tcPr>
          <w:p w14:paraId="2F961DD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0.014</w:t>
            </w:r>
          </w:p>
        </w:tc>
      </w:tr>
      <w:tr w:rsidR="00AD159B" w:rsidRPr="00AD159B" w14:paraId="101A8704"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76F2DCF0"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000000" w:fill="F2F2F2"/>
            <w:noWrap/>
            <w:vAlign w:val="center"/>
            <w:hideMark/>
          </w:tcPr>
          <w:p w14:paraId="5E12DF0B"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15038C9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105.3</w:t>
            </w:r>
          </w:p>
        </w:tc>
        <w:tc>
          <w:tcPr>
            <w:tcW w:w="960" w:type="dxa"/>
            <w:tcBorders>
              <w:top w:val="nil"/>
              <w:left w:val="nil"/>
              <w:bottom w:val="single" w:sz="4" w:space="0" w:color="auto"/>
              <w:right w:val="single" w:sz="4" w:space="0" w:color="auto"/>
            </w:tcBorders>
            <w:shd w:val="clear" w:color="000000" w:fill="F2F2F2"/>
            <w:noWrap/>
            <w:vAlign w:val="center"/>
            <w:hideMark/>
          </w:tcPr>
          <w:p w14:paraId="4434CC9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107.5</w:t>
            </w:r>
          </w:p>
        </w:tc>
        <w:tc>
          <w:tcPr>
            <w:tcW w:w="1240" w:type="dxa"/>
            <w:tcBorders>
              <w:top w:val="nil"/>
              <w:left w:val="nil"/>
              <w:bottom w:val="single" w:sz="4" w:space="0" w:color="auto"/>
              <w:right w:val="single" w:sz="4" w:space="0" w:color="auto"/>
            </w:tcBorders>
            <w:shd w:val="clear" w:color="000000" w:fill="F2F2F2"/>
            <w:noWrap/>
            <w:vAlign w:val="center"/>
            <w:hideMark/>
          </w:tcPr>
          <w:p w14:paraId="389A0AA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2.2</w:t>
            </w:r>
          </w:p>
        </w:tc>
        <w:tc>
          <w:tcPr>
            <w:tcW w:w="1240" w:type="dxa"/>
            <w:tcBorders>
              <w:top w:val="nil"/>
              <w:left w:val="nil"/>
              <w:bottom w:val="single" w:sz="4" w:space="0" w:color="auto"/>
              <w:right w:val="single" w:sz="4" w:space="0" w:color="auto"/>
            </w:tcBorders>
            <w:shd w:val="clear" w:color="000000" w:fill="F2F2F2"/>
            <w:noWrap/>
            <w:vAlign w:val="center"/>
            <w:hideMark/>
          </w:tcPr>
          <w:p w14:paraId="0898B42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328.8</w:t>
            </w:r>
          </w:p>
        </w:tc>
        <w:tc>
          <w:tcPr>
            <w:tcW w:w="960" w:type="dxa"/>
            <w:tcBorders>
              <w:top w:val="nil"/>
              <w:left w:val="nil"/>
              <w:bottom w:val="single" w:sz="4" w:space="0" w:color="auto"/>
              <w:right w:val="single" w:sz="4" w:space="0" w:color="auto"/>
            </w:tcBorders>
            <w:shd w:val="clear" w:color="000000" w:fill="F2F2F2"/>
            <w:noWrap/>
            <w:vAlign w:val="center"/>
            <w:hideMark/>
          </w:tcPr>
          <w:p w14:paraId="6543976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183.7</w:t>
            </w:r>
          </w:p>
        </w:tc>
        <w:tc>
          <w:tcPr>
            <w:tcW w:w="960" w:type="dxa"/>
            <w:tcBorders>
              <w:top w:val="nil"/>
              <w:left w:val="nil"/>
              <w:bottom w:val="single" w:sz="4" w:space="0" w:color="auto"/>
              <w:right w:val="single" w:sz="4" w:space="0" w:color="auto"/>
            </w:tcBorders>
            <w:shd w:val="clear" w:color="000000" w:fill="F2F2F2"/>
            <w:noWrap/>
            <w:vAlign w:val="center"/>
            <w:hideMark/>
          </w:tcPr>
          <w:p w14:paraId="6D1336F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0.71</w:t>
            </w:r>
          </w:p>
        </w:tc>
        <w:tc>
          <w:tcPr>
            <w:tcW w:w="960" w:type="dxa"/>
            <w:tcBorders>
              <w:top w:val="nil"/>
              <w:left w:val="nil"/>
              <w:bottom w:val="single" w:sz="4" w:space="0" w:color="auto"/>
              <w:right w:val="single" w:sz="4" w:space="0" w:color="auto"/>
            </w:tcBorders>
            <w:shd w:val="clear" w:color="000000" w:fill="F2F2F2"/>
            <w:noWrap/>
            <w:vAlign w:val="center"/>
            <w:hideMark/>
          </w:tcPr>
          <w:p w14:paraId="1530433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0.53</w:t>
            </w:r>
          </w:p>
        </w:tc>
        <w:tc>
          <w:tcPr>
            <w:tcW w:w="960" w:type="dxa"/>
            <w:tcBorders>
              <w:top w:val="nil"/>
              <w:left w:val="nil"/>
              <w:bottom w:val="single" w:sz="4" w:space="0" w:color="auto"/>
              <w:right w:val="single" w:sz="4" w:space="0" w:color="auto"/>
            </w:tcBorders>
            <w:shd w:val="clear" w:color="000000" w:fill="F2F2F2"/>
            <w:noWrap/>
            <w:vAlign w:val="center"/>
            <w:hideMark/>
          </w:tcPr>
          <w:p w14:paraId="778FC30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0.22</w:t>
            </w:r>
          </w:p>
        </w:tc>
        <w:tc>
          <w:tcPr>
            <w:tcW w:w="960" w:type="dxa"/>
            <w:tcBorders>
              <w:top w:val="nil"/>
              <w:left w:val="nil"/>
              <w:bottom w:val="single" w:sz="4" w:space="0" w:color="auto"/>
              <w:right w:val="single" w:sz="8" w:space="0" w:color="auto"/>
            </w:tcBorders>
            <w:shd w:val="clear" w:color="000000" w:fill="F2F2F2"/>
            <w:noWrap/>
            <w:vAlign w:val="center"/>
            <w:hideMark/>
          </w:tcPr>
          <w:p w14:paraId="613A2E9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0.32</w:t>
            </w:r>
          </w:p>
        </w:tc>
      </w:tr>
      <w:tr w:rsidR="00AD159B" w:rsidRPr="00AD159B" w14:paraId="646EC8B3" w14:textId="77777777" w:rsidTr="00AD159B">
        <w:trPr>
          <w:trHeight w:val="300"/>
        </w:trPr>
        <w:tc>
          <w:tcPr>
            <w:tcW w:w="1160" w:type="dxa"/>
            <w:tcBorders>
              <w:top w:val="nil"/>
              <w:left w:val="single" w:sz="8" w:space="0" w:color="auto"/>
              <w:bottom w:val="single" w:sz="8" w:space="0" w:color="auto"/>
              <w:right w:val="single" w:sz="4" w:space="0" w:color="auto"/>
            </w:tcBorders>
            <w:shd w:val="clear" w:color="000000" w:fill="F2F2F2"/>
            <w:noWrap/>
            <w:vAlign w:val="center"/>
            <w:hideMark/>
          </w:tcPr>
          <w:p w14:paraId="64BA595A"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single" w:sz="8" w:space="0" w:color="auto"/>
              <w:right w:val="single" w:sz="4" w:space="0" w:color="auto"/>
            </w:tcBorders>
            <w:shd w:val="clear" w:color="000000" w:fill="F2F2F2"/>
            <w:noWrap/>
            <w:vAlign w:val="center"/>
            <w:hideMark/>
          </w:tcPr>
          <w:p w14:paraId="5C02B4AD"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 </w:t>
            </w:r>
          </w:p>
        </w:tc>
        <w:tc>
          <w:tcPr>
            <w:tcW w:w="1020" w:type="dxa"/>
            <w:tcBorders>
              <w:top w:val="nil"/>
              <w:left w:val="nil"/>
              <w:bottom w:val="single" w:sz="8" w:space="0" w:color="auto"/>
              <w:right w:val="single" w:sz="4" w:space="0" w:color="auto"/>
            </w:tcBorders>
            <w:shd w:val="clear" w:color="000000" w:fill="F2F2F2"/>
            <w:noWrap/>
            <w:vAlign w:val="center"/>
            <w:hideMark/>
          </w:tcPr>
          <w:p w14:paraId="6EDA28A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105.79</w:t>
            </w:r>
          </w:p>
        </w:tc>
        <w:tc>
          <w:tcPr>
            <w:tcW w:w="960" w:type="dxa"/>
            <w:tcBorders>
              <w:top w:val="nil"/>
              <w:left w:val="nil"/>
              <w:bottom w:val="single" w:sz="8" w:space="0" w:color="auto"/>
              <w:right w:val="single" w:sz="4" w:space="0" w:color="auto"/>
            </w:tcBorders>
            <w:shd w:val="clear" w:color="000000" w:fill="F2F2F2"/>
            <w:noWrap/>
            <w:vAlign w:val="center"/>
            <w:hideMark/>
          </w:tcPr>
          <w:p w14:paraId="4256D71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106.51</w:t>
            </w:r>
          </w:p>
        </w:tc>
        <w:tc>
          <w:tcPr>
            <w:tcW w:w="1240" w:type="dxa"/>
            <w:tcBorders>
              <w:top w:val="nil"/>
              <w:left w:val="nil"/>
              <w:bottom w:val="single" w:sz="8" w:space="0" w:color="auto"/>
              <w:right w:val="single" w:sz="4" w:space="0" w:color="auto"/>
            </w:tcBorders>
            <w:shd w:val="clear" w:color="000000" w:fill="F2F2F2"/>
            <w:noWrap/>
            <w:vAlign w:val="center"/>
            <w:hideMark/>
          </w:tcPr>
          <w:p w14:paraId="1886D61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0.72</w:t>
            </w:r>
          </w:p>
        </w:tc>
        <w:tc>
          <w:tcPr>
            <w:tcW w:w="1240" w:type="dxa"/>
            <w:tcBorders>
              <w:top w:val="nil"/>
              <w:left w:val="nil"/>
              <w:bottom w:val="single" w:sz="8" w:space="0" w:color="auto"/>
              <w:right w:val="single" w:sz="4" w:space="0" w:color="auto"/>
            </w:tcBorders>
            <w:shd w:val="clear" w:color="000000" w:fill="F2F2F2"/>
            <w:noWrap/>
            <w:vAlign w:val="center"/>
            <w:hideMark/>
          </w:tcPr>
          <w:p w14:paraId="07CFFB70"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975</w:t>
            </w:r>
          </w:p>
        </w:tc>
        <w:tc>
          <w:tcPr>
            <w:tcW w:w="960" w:type="dxa"/>
            <w:tcBorders>
              <w:top w:val="nil"/>
              <w:left w:val="nil"/>
              <w:bottom w:val="single" w:sz="8" w:space="0" w:color="auto"/>
              <w:right w:val="single" w:sz="4" w:space="0" w:color="auto"/>
            </w:tcBorders>
            <w:shd w:val="clear" w:color="000000" w:fill="F2F2F2"/>
            <w:noWrap/>
            <w:vAlign w:val="center"/>
            <w:hideMark/>
          </w:tcPr>
          <w:p w14:paraId="50EDAB50"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545</w:t>
            </w:r>
          </w:p>
        </w:tc>
        <w:tc>
          <w:tcPr>
            <w:tcW w:w="960" w:type="dxa"/>
            <w:tcBorders>
              <w:top w:val="nil"/>
              <w:left w:val="nil"/>
              <w:bottom w:val="single" w:sz="8" w:space="0" w:color="auto"/>
              <w:right w:val="single" w:sz="4" w:space="0" w:color="auto"/>
            </w:tcBorders>
            <w:shd w:val="clear" w:color="000000" w:fill="F2F2F2"/>
            <w:noWrap/>
            <w:vAlign w:val="center"/>
            <w:hideMark/>
          </w:tcPr>
          <w:p w14:paraId="48D1FBAC"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2.11</w:t>
            </w:r>
          </w:p>
        </w:tc>
        <w:tc>
          <w:tcPr>
            <w:tcW w:w="960" w:type="dxa"/>
            <w:tcBorders>
              <w:top w:val="nil"/>
              <w:left w:val="nil"/>
              <w:bottom w:val="single" w:sz="8" w:space="0" w:color="auto"/>
              <w:right w:val="single" w:sz="4" w:space="0" w:color="auto"/>
            </w:tcBorders>
            <w:shd w:val="clear" w:color="000000" w:fill="F2F2F2"/>
            <w:noWrap/>
            <w:vAlign w:val="center"/>
            <w:hideMark/>
          </w:tcPr>
          <w:p w14:paraId="3AB0C6A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1.51</w:t>
            </w:r>
          </w:p>
        </w:tc>
        <w:tc>
          <w:tcPr>
            <w:tcW w:w="960" w:type="dxa"/>
            <w:tcBorders>
              <w:top w:val="nil"/>
              <w:left w:val="nil"/>
              <w:bottom w:val="single" w:sz="8" w:space="0" w:color="auto"/>
              <w:right w:val="single" w:sz="4" w:space="0" w:color="auto"/>
            </w:tcBorders>
            <w:shd w:val="clear" w:color="000000" w:fill="F2F2F2"/>
            <w:noWrap/>
            <w:vAlign w:val="center"/>
            <w:hideMark/>
          </w:tcPr>
          <w:p w14:paraId="2AC103D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0.65</w:t>
            </w:r>
          </w:p>
        </w:tc>
        <w:tc>
          <w:tcPr>
            <w:tcW w:w="960" w:type="dxa"/>
            <w:tcBorders>
              <w:top w:val="nil"/>
              <w:left w:val="nil"/>
              <w:bottom w:val="single" w:sz="8" w:space="0" w:color="auto"/>
              <w:right w:val="single" w:sz="8" w:space="0" w:color="auto"/>
            </w:tcBorders>
            <w:shd w:val="clear" w:color="000000" w:fill="F2F2F2"/>
            <w:noWrap/>
            <w:vAlign w:val="center"/>
            <w:hideMark/>
          </w:tcPr>
          <w:p w14:paraId="49BCA0B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0.97</w:t>
            </w:r>
          </w:p>
        </w:tc>
      </w:tr>
      <w:tr w:rsidR="00AD159B" w:rsidRPr="00AD159B" w14:paraId="4F9E96B2" w14:textId="77777777" w:rsidTr="00AD159B">
        <w:trPr>
          <w:trHeight w:val="29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09165FA9" w14:textId="77777777" w:rsidR="00AD159B" w:rsidRPr="00AD159B" w:rsidRDefault="00AD159B" w:rsidP="00AD159B">
            <w:pPr>
              <w:spacing w:after="0" w:line="240" w:lineRule="auto"/>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SP-22-062</w:t>
            </w:r>
          </w:p>
        </w:tc>
        <w:tc>
          <w:tcPr>
            <w:tcW w:w="1020" w:type="dxa"/>
            <w:tcBorders>
              <w:top w:val="nil"/>
              <w:left w:val="nil"/>
              <w:bottom w:val="single" w:sz="4" w:space="0" w:color="auto"/>
              <w:right w:val="single" w:sz="4" w:space="0" w:color="auto"/>
            </w:tcBorders>
            <w:shd w:val="clear" w:color="auto" w:fill="auto"/>
            <w:noWrap/>
            <w:vAlign w:val="center"/>
            <w:hideMark/>
          </w:tcPr>
          <w:p w14:paraId="3A6087B3"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South</w:t>
            </w:r>
          </w:p>
        </w:tc>
        <w:tc>
          <w:tcPr>
            <w:tcW w:w="1020" w:type="dxa"/>
            <w:tcBorders>
              <w:top w:val="nil"/>
              <w:left w:val="nil"/>
              <w:bottom w:val="single" w:sz="4" w:space="0" w:color="auto"/>
              <w:right w:val="single" w:sz="4" w:space="0" w:color="auto"/>
            </w:tcBorders>
            <w:shd w:val="clear" w:color="auto" w:fill="auto"/>
            <w:noWrap/>
            <w:vAlign w:val="center"/>
            <w:hideMark/>
          </w:tcPr>
          <w:p w14:paraId="2442A57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16.12</w:t>
            </w:r>
          </w:p>
        </w:tc>
        <w:tc>
          <w:tcPr>
            <w:tcW w:w="960" w:type="dxa"/>
            <w:tcBorders>
              <w:top w:val="nil"/>
              <w:left w:val="nil"/>
              <w:bottom w:val="single" w:sz="4" w:space="0" w:color="auto"/>
              <w:right w:val="single" w:sz="4" w:space="0" w:color="auto"/>
            </w:tcBorders>
            <w:shd w:val="clear" w:color="auto" w:fill="auto"/>
            <w:noWrap/>
            <w:vAlign w:val="center"/>
            <w:hideMark/>
          </w:tcPr>
          <w:p w14:paraId="2BD1712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16.38</w:t>
            </w:r>
          </w:p>
        </w:tc>
        <w:tc>
          <w:tcPr>
            <w:tcW w:w="1240" w:type="dxa"/>
            <w:tcBorders>
              <w:top w:val="nil"/>
              <w:left w:val="nil"/>
              <w:bottom w:val="single" w:sz="4" w:space="0" w:color="auto"/>
              <w:right w:val="single" w:sz="4" w:space="0" w:color="auto"/>
            </w:tcBorders>
            <w:shd w:val="clear" w:color="auto" w:fill="auto"/>
            <w:noWrap/>
            <w:vAlign w:val="center"/>
            <w:hideMark/>
          </w:tcPr>
          <w:p w14:paraId="1CEE0F1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0.26</w:t>
            </w:r>
          </w:p>
        </w:tc>
        <w:tc>
          <w:tcPr>
            <w:tcW w:w="1240" w:type="dxa"/>
            <w:tcBorders>
              <w:top w:val="nil"/>
              <w:left w:val="nil"/>
              <w:bottom w:val="single" w:sz="4" w:space="0" w:color="auto"/>
              <w:right w:val="single" w:sz="4" w:space="0" w:color="auto"/>
            </w:tcBorders>
            <w:shd w:val="clear" w:color="auto" w:fill="auto"/>
            <w:noWrap/>
            <w:vAlign w:val="center"/>
            <w:hideMark/>
          </w:tcPr>
          <w:p w14:paraId="73C5310D"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668</w:t>
            </w:r>
          </w:p>
        </w:tc>
        <w:tc>
          <w:tcPr>
            <w:tcW w:w="960" w:type="dxa"/>
            <w:tcBorders>
              <w:top w:val="nil"/>
              <w:left w:val="nil"/>
              <w:bottom w:val="single" w:sz="4" w:space="0" w:color="auto"/>
              <w:right w:val="single" w:sz="4" w:space="0" w:color="auto"/>
            </w:tcBorders>
            <w:shd w:val="clear" w:color="auto" w:fill="auto"/>
            <w:noWrap/>
            <w:vAlign w:val="center"/>
            <w:hideMark/>
          </w:tcPr>
          <w:p w14:paraId="6EF7C82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118</w:t>
            </w:r>
          </w:p>
        </w:tc>
        <w:tc>
          <w:tcPr>
            <w:tcW w:w="960" w:type="dxa"/>
            <w:tcBorders>
              <w:top w:val="nil"/>
              <w:left w:val="nil"/>
              <w:bottom w:val="single" w:sz="4" w:space="0" w:color="auto"/>
              <w:right w:val="single" w:sz="4" w:space="0" w:color="auto"/>
            </w:tcBorders>
            <w:shd w:val="clear" w:color="auto" w:fill="auto"/>
            <w:noWrap/>
            <w:vAlign w:val="center"/>
            <w:hideMark/>
          </w:tcPr>
          <w:p w14:paraId="32C6EA9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0.32</w:t>
            </w:r>
          </w:p>
        </w:tc>
        <w:tc>
          <w:tcPr>
            <w:tcW w:w="960" w:type="dxa"/>
            <w:tcBorders>
              <w:top w:val="nil"/>
              <w:left w:val="nil"/>
              <w:bottom w:val="single" w:sz="4" w:space="0" w:color="auto"/>
              <w:right w:val="single" w:sz="4" w:space="0" w:color="auto"/>
            </w:tcBorders>
            <w:shd w:val="clear" w:color="auto" w:fill="auto"/>
            <w:noWrap/>
            <w:vAlign w:val="center"/>
            <w:hideMark/>
          </w:tcPr>
          <w:p w14:paraId="142396E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2.58</w:t>
            </w:r>
          </w:p>
        </w:tc>
        <w:tc>
          <w:tcPr>
            <w:tcW w:w="960" w:type="dxa"/>
            <w:tcBorders>
              <w:top w:val="nil"/>
              <w:left w:val="nil"/>
              <w:bottom w:val="single" w:sz="4" w:space="0" w:color="auto"/>
              <w:right w:val="single" w:sz="4" w:space="0" w:color="auto"/>
            </w:tcBorders>
            <w:shd w:val="clear" w:color="auto" w:fill="auto"/>
            <w:noWrap/>
            <w:vAlign w:val="center"/>
            <w:hideMark/>
          </w:tcPr>
          <w:p w14:paraId="345FE34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0.07</w:t>
            </w:r>
          </w:p>
        </w:tc>
        <w:tc>
          <w:tcPr>
            <w:tcW w:w="960" w:type="dxa"/>
            <w:tcBorders>
              <w:top w:val="nil"/>
              <w:left w:val="nil"/>
              <w:bottom w:val="single" w:sz="4" w:space="0" w:color="auto"/>
              <w:right w:val="single" w:sz="8" w:space="0" w:color="auto"/>
            </w:tcBorders>
            <w:shd w:val="clear" w:color="auto" w:fill="auto"/>
            <w:noWrap/>
            <w:vAlign w:val="center"/>
            <w:hideMark/>
          </w:tcPr>
          <w:p w14:paraId="5D9F9EDE"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10.02</w:t>
            </w:r>
          </w:p>
        </w:tc>
      </w:tr>
      <w:tr w:rsidR="00AD159B" w:rsidRPr="00AD159B" w14:paraId="186B4A9A" w14:textId="77777777" w:rsidTr="00AD159B">
        <w:trPr>
          <w:trHeight w:val="29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120801A9"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auto" w:fill="auto"/>
            <w:noWrap/>
            <w:vAlign w:val="center"/>
            <w:hideMark/>
          </w:tcPr>
          <w:p w14:paraId="58345F73"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 </w:t>
            </w:r>
          </w:p>
        </w:tc>
        <w:tc>
          <w:tcPr>
            <w:tcW w:w="1020" w:type="dxa"/>
            <w:tcBorders>
              <w:top w:val="nil"/>
              <w:left w:val="nil"/>
              <w:bottom w:val="single" w:sz="4" w:space="0" w:color="auto"/>
              <w:right w:val="single" w:sz="4" w:space="0" w:color="auto"/>
            </w:tcBorders>
            <w:shd w:val="clear" w:color="auto" w:fill="auto"/>
            <w:noWrap/>
            <w:vAlign w:val="center"/>
            <w:hideMark/>
          </w:tcPr>
          <w:p w14:paraId="6C3E9B5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118.25</w:t>
            </w:r>
          </w:p>
        </w:tc>
        <w:tc>
          <w:tcPr>
            <w:tcW w:w="960" w:type="dxa"/>
            <w:tcBorders>
              <w:top w:val="nil"/>
              <w:left w:val="nil"/>
              <w:bottom w:val="single" w:sz="4" w:space="0" w:color="auto"/>
              <w:right w:val="single" w:sz="4" w:space="0" w:color="auto"/>
            </w:tcBorders>
            <w:shd w:val="clear" w:color="auto" w:fill="auto"/>
            <w:noWrap/>
            <w:vAlign w:val="center"/>
            <w:hideMark/>
          </w:tcPr>
          <w:p w14:paraId="38D9326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127</w:t>
            </w:r>
          </w:p>
        </w:tc>
        <w:tc>
          <w:tcPr>
            <w:tcW w:w="1240" w:type="dxa"/>
            <w:tcBorders>
              <w:top w:val="nil"/>
              <w:left w:val="nil"/>
              <w:bottom w:val="single" w:sz="4" w:space="0" w:color="auto"/>
              <w:right w:val="single" w:sz="4" w:space="0" w:color="auto"/>
            </w:tcBorders>
            <w:shd w:val="clear" w:color="auto" w:fill="auto"/>
            <w:noWrap/>
            <w:vAlign w:val="center"/>
            <w:hideMark/>
          </w:tcPr>
          <w:p w14:paraId="7F6FEB2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8.75</w:t>
            </w:r>
          </w:p>
        </w:tc>
        <w:tc>
          <w:tcPr>
            <w:tcW w:w="1240" w:type="dxa"/>
            <w:tcBorders>
              <w:top w:val="nil"/>
              <w:left w:val="nil"/>
              <w:bottom w:val="single" w:sz="4" w:space="0" w:color="auto"/>
              <w:right w:val="single" w:sz="4" w:space="0" w:color="auto"/>
            </w:tcBorders>
            <w:shd w:val="clear" w:color="auto" w:fill="auto"/>
            <w:noWrap/>
            <w:vAlign w:val="center"/>
            <w:hideMark/>
          </w:tcPr>
          <w:p w14:paraId="039CADB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47.3</w:t>
            </w:r>
          </w:p>
        </w:tc>
        <w:tc>
          <w:tcPr>
            <w:tcW w:w="960" w:type="dxa"/>
            <w:tcBorders>
              <w:top w:val="nil"/>
              <w:left w:val="nil"/>
              <w:bottom w:val="single" w:sz="4" w:space="0" w:color="auto"/>
              <w:right w:val="single" w:sz="4" w:space="0" w:color="auto"/>
            </w:tcBorders>
            <w:shd w:val="clear" w:color="auto" w:fill="auto"/>
            <w:noWrap/>
            <w:vAlign w:val="center"/>
            <w:hideMark/>
          </w:tcPr>
          <w:p w14:paraId="2CC196E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21.1</w:t>
            </w:r>
          </w:p>
        </w:tc>
        <w:tc>
          <w:tcPr>
            <w:tcW w:w="960" w:type="dxa"/>
            <w:tcBorders>
              <w:top w:val="nil"/>
              <w:left w:val="nil"/>
              <w:bottom w:val="single" w:sz="4" w:space="0" w:color="auto"/>
              <w:right w:val="single" w:sz="4" w:space="0" w:color="auto"/>
            </w:tcBorders>
            <w:shd w:val="clear" w:color="auto" w:fill="auto"/>
            <w:noWrap/>
            <w:vAlign w:val="center"/>
            <w:hideMark/>
          </w:tcPr>
          <w:p w14:paraId="19C7100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0.062</w:t>
            </w:r>
          </w:p>
        </w:tc>
        <w:tc>
          <w:tcPr>
            <w:tcW w:w="960" w:type="dxa"/>
            <w:tcBorders>
              <w:top w:val="nil"/>
              <w:left w:val="nil"/>
              <w:bottom w:val="single" w:sz="4" w:space="0" w:color="auto"/>
              <w:right w:val="single" w:sz="4" w:space="0" w:color="auto"/>
            </w:tcBorders>
            <w:shd w:val="clear" w:color="auto" w:fill="auto"/>
            <w:noWrap/>
            <w:vAlign w:val="center"/>
            <w:hideMark/>
          </w:tcPr>
          <w:p w14:paraId="04BFD7C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0.33</w:t>
            </w:r>
          </w:p>
        </w:tc>
        <w:tc>
          <w:tcPr>
            <w:tcW w:w="960" w:type="dxa"/>
            <w:tcBorders>
              <w:top w:val="nil"/>
              <w:left w:val="nil"/>
              <w:bottom w:val="single" w:sz="4" w:space="0" w:color="auto"/>
              <w:right w:val="single" w:sz="4" w:space="0" w:color="auto"/>
            </w:tcBorders>
            <w:shd w:val="clear" w:color="auto" w:fill="auto"/>
            <w:noWrap/>
            <w:vAlign w:val="center"/>
            <w:hideMark/>
          </w:tcPr>
          <w:p w14:paraId="4EC4EBD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0.02</w:t>
            </w:r>
          </w:p>
        </w:tc>
        <w:tc>
          <w:tcPr>
            <w:tcW w:w="960" w:type="dxa"/>
            <w:tcBorders>
              <w:top w:val="nil"/>
              <w:left w:val="nil"/>
              <w:bottom w:val="single" w:sz="4" w:space="0" w:color="auto"/>
              <w:right w:val="single" w:sz="8" w:space="0" w:color="auto"/>
            </w:tcBorders>
            <w:shd w:val="clear" w:color="auto" w:fill="auto"/>
            <w:noWrap/>
            <w:vAlign w:val="center"/>
            <w:hideMark/>
          </w:tcPr>
          <w:p w14:paraId="73978F8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0.14</w:t>
            </w:r>
          </w:p>
        </w:tc>
      </w:tr>
      <w:tr w:rsidR="00AD159B" w:rsidRPr="00AD159B" w14:paraId="4C32A2FF" w14:textId="77777777" w:rsidTr="00AD159B">
        <w:trPr>
          <w:trHeight w:val="300"/>
        </w:trPr>
        <w:tc>
          <w:tcPr>
            <w:tcW w:w="1160" w:type="dxa"/>
            <w:tcBorders>
              <w:top w:val="nil"/>
              <w:left w:val="single" w:sz="8" w:space="0" w:color="auto"/>
              <w:bottom w:val="single" w:sz="8" w:space="0" w:color="auto"/>
              <w:right w:val="single" w:sz="4" w:space="0" w:color="auto"/>
            </w:tcBorders>
            <w:shd w:val="clear" w:color="auto" w:fill="auto"/>
            <w:noWrap/>
            <w:vAlign w:val="center"/>
            <w:hideMark/>
          </w:tcPr>
          <w:p w14:paraId="6719ADEA"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single" w:sz="8" w:space="0" w:color="auto"/>
              <w:right w:val="single" w:sz="4" w:space="0" w:color="auto"/>
            </w:tcBorders>
            <w:shd w:val="clear" w:color="auto" w:fill="auto"/>
            <w:noWrap/>
            <w:vAlign w:val="center"/>
            <w:hideMark/>
          </w:tcPr>
          <w:p w14:paraId="5F31DE25"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 </w:t>
            </w:r>
          </w:p>
        </w:tc>
        <w:tc>
          <w:tcPr>
            <w:tcW w:w="1020" w:type="dxa"/>
            <w:tcBorders>
              <w:top w:val="nil"/>
              <w:left w:val="nil"/>
              <w:bottom w:val="single" w:sz="8" w:space="0" w:color="auto"/>
              <w:right w:val="single" w:sz="4" w:space="0" w:color="auto"/>
            </w:tcBorders>
            <w:shd w:val="clear" w:color="auto" w:fill="auto"/>
            <w:noWrap/>
            <w:vAlign w:val="center"/>
            <w:hideMark/>
          </w:tcPr>
          <w:p w14:paraId="1724201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122.42</w:t>
            </w:r>
          </w:p>
        </w:tc>
        <w:tc>
          <w:tcPr>
            <w:tcW w:w="960" w:type="dxa"/>
            <w:tcBorders>
              <w:top w:val="nil"/>
              <w:left w:val="nil"/>
              <w:bottom w:val="single" w:sz="8" w:space="0" w:color="auto"/>
              <w:right w:val="single" w:sz="4" w:space="0" w:color="auto"/>
            </w:tcBorders>
            <w:shd w:val="clear" w:color="auto" w:fill="auto"/>
            <w:noWrap/>
            <w:vAlign w:val="center"/>
            <w:hideMark/>
          </w:tcPr>
          <w:p w14:paraId="5FF0B6E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122.67</w:t>
            </w:r>
          </w:p>
        </w:tc>
        <w:tc>
          <w:tcPr>
            <w:tcW w:w="1240" w:type="dxa"/>
            <w:tcBorders>
              <w:top w:val="nil"/>
              <w:left w:val="nil"/>
              <w:bottom w:val="single" w:sz="8" w:space="0" w:color="auto"/>
              <w:right w:val="single" w:sz="4" w:space="0" w:color="auto"/>
            </w:tcBorders>
            <w:shd w:val="clear" w:color="auto" w:fill="auto"/>
            <w:noWrap/>
            <w:vAlign w:val="center"/>
            <w:hideMark/>
          </w:tcPr>
          <w:p w14:paraId="30A48E0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nil"/>
              <w:left w:val="nil"/>
              <w:bottom w:val="single" w:sz="8" w:space="0" w:color="auto"/>
              <w:right w:val="single" w:sz="4" w:space="0" w:color="auto"/>
            </w:tcBorders>
            <w:shd w:val="clear" w:color="auto" w:fill="auto"/>
            <w:noWrap/>
            <w:vAlign w:val="center"/>
            <w:hideMark/>
          </w:tcPr>
          <w:p w14:paraId="33E8CC6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341.8</w:t>
            </w:r>
          </w:p>
        </w:tc>
        <w:tc>
          <w:tcPr>
            <w:tcW w:w="960" w:type="dxa"/>
            <w:tcBorders>
              <w:top w:val="nil"/>
              <w:left w:val="nil"/>
              <w:bottom w:val="single" w:sz="8" w:space="0" w:color="auto"/>
              <w:right w:val="single" w:sz="4" w:space="0" w:color="auto"/>
            </w:tcBorders>
            <w:shd w:val="clear" w:color="auto" w:fill="auto"/>
            <w:noWrap/>
            <w:vAlign w:val="center"/>
            <w:hideMark/>
          </w:tcPr>
          <w:p w14:paraId="04F55D1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158</w:t>
            </w:r>
          </w:p>
        </w:tc>
        <w:tc>
          <w:tcPr>
            <w:tcW w:w="960" w:type="dxa"/>
            <w:tcBorders>
              <w:top w:val="nil"/>
              <w:left w:val="nil"/>
              <w:bottom w:val="single" w:sz="8" w:space="0" w:color="auto"/>
              <w:right w:val="single" w:sz="4" w:space="0" w:color="auto"/>
            </w:tcBorders>
            <w:shd w:val="clear" w:color="auto" w:fill="auto"/>
            <w:noWrap/>
            <w:vAlign w:val="center"/>
            <w:hideMark/>
          </w:tcPr>
          <w:p w14:paraId="53FFEEA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0.44</w:t>
            </w:r>
          </w:p>
        </w:tc>
        <w:tc>
          <w:tcPr>
            <w:tcW w:w="960" w:type="dxa"/>
            <w:tcBorders>
              <w:top w:val="nil"/>
              <w:left w:val="nil"/>
              <w:bottom w:val="single" w:sz="8" w:space="0" w:color="auto"/>
              <w:right w:val="single" w:sz="4" w:space="0" w:color="auto"/>
            </w:tcBorders>
            <w:shd w:val="clear" w:color="auto" w:fill="auto"/>
            <w:noWrap/>
            <w:vAlign w:val="center"/>
            <w:hideMark/>
          </w:tcPr>
          <w:p w14:paraId="1C734D3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2.14</w:t>
            </w:r>
          </w:p>
        </w:tc>
        <w:tc>
          <w:tcPr>
            <w:tcW w:w="960" w:type="dxa"/>
            <w:tcBorders>
              <w:top w:val="nil"/>
              <w:left w:val="nil"/>
              <w:bottom w:val="single" w:sz="8" w:space="0" w:color="auto"/>
              <w:right w:val="single" w:sz="4" w:space="0" w:color="auto"/>
            </w:tcBorders>
            <w:shd w:val="clear" w:color="auto" w:fill="auto"/>
            <w:noWrap/>
            <w:vAlign w:val="center"/>
            <w:hideMark/>
          </w:tcPr>
          <w:p w14:paraId="0E661AF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0.14</w:t>
            </w:r>
          </w:p>
        </w:tc>
        <w:tc>
          <w:tcPr>
            <w:tcW w:w="960" w:type="dxa"/>
            <w:tcBorders>
              <w:top w:val="nil"/>
              <w:left w:val="nil"/>
              <w:bottom w:val="single" w:sz="8" w:space="0" w:color="auto"/>
              <w:right w:val="single" w:sz="8" w:space="0" w:color="auto"/>
            </w:tcBorders>
            <w:shd w:val="clear" w:color="auto" w:fill="auto"/>
            <w:noWrap/>
            <w:vAlign w:val="center"/>
            <w:hideMark/>
          </w:tcPr>
          <w:p w14:paraId="7E24288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1.12</w:t>
            </w:r>
          </w:p>
        </w:tc>
      </w:tr>
      <w:tr w:rsidR="00AD159B" w:rsidRPr="00AD159B" w14:paraId="2AC06FAD"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4DA3EB13" w14:textId="77777777" w:rsidR="00AD159B" w:rsidRPr="00AD159B" w:rsidRDefault="00AD159B" w:rsidP="00AD159B">
            <w:pPr>
              <w:spacing w:after="0" w:line="240" w:lineRule="auto"/>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SP-22-063</w:t>
            </w:r>
          </w:p>
        </w:tc>
        <w:tc>
          <w:tcPr>
            <w:tcW w:w="1020" w:type="dxa"/>
            <w:tcBorders>
              <w:top w:val="nil"/>
              <w:left w:val="nil"/>
              <w:bottom w:val="single" w:sz="4" w:space="0" w:color="auto"/>
              <w:right w:val="single" w:sz="4" w:space="0" w:color="auto"/>
            </w:tcBorders>
            <w:shd w:val="clear" w:color="000000" w:fill="F2F2F2"/>
            <w:noWrap/>
            <w:vAlign w:val="center"/>
            <w:hideMark/>
          </w:tcPr>
          <w:p w14:paraId="247E1AF6"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South</w:t>
            </w:r>
          </w:p>
        </w:tc>
        <w:tc>
          <w:tcPr>
            <w:tcW w:w="1020" w:type="dxa"/>
            <w:tcBorders>
              <w:top w:val="nil"/>
              <w:left w:val="nil"/>
              <w:bottom w:val="single" w:sz="4" w:space="0" w:color="auto"/>
              <w:right w:val="single" w:sz="4" w:space="0" w:color="auto"/>
            </w:tcBorders>
            <w:shd w:val="clear" w:color="000000" w:fill="F2F2F2"/>
            <w:noWrap/>
            <w:vAlign w:val="center"/>
            <w:hideMark/>
          </w:tcPr>
          <w:p w14:paraId="14DD07C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153</w:t>
            </w:r>
          </w:p>
        </w:tc>
        <w:tc>
          <w:tcPr>
            <w:tcW w:w="960" w:type="dxa"/>
            <w:tcBorders>
              <w:top w:val="nil"/>
              <w:left w:val="nil"/>
              <w:bottom w:val="single" w:sz="4" w:space="0" w:color="auto"/>
              <w:right w:val="single" w:sz="4" w:space="0" w:color="auto"/>
            </w:tcBorders>
            <w:shd w:val="clear" w:color="000000" w:fill="F2F2F2"/>
            <w:noWrap/>
            <w:vAlign w:val="center"/>
            <w:hideMark/>
          </w:tcPr>
          <w:p w14:paraId="7E80A19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167</w:t>
            </w:r>
          </w:p>
        </w:tc>
        <w:tc>
          <w:tcPr>
            <w:tcW w:w="1240" w:type="dxa"/>
            <w:tcBorders>
              <w:top w:val="nil"/>
              <w:left w:val="nil"/>
              <w:bottom w:val="single" w:sz="4" w:space="0" w:color="auto"/>
              <w:right w:val="single" w:sz="4" w:space="0" w:color="auto"/>
            </w:tcBorders>
            <w:shd w:val="clear" w:color="000000" w:fill="F2F2F2"/>
            <w:noWrap/>
            <w:vAlign w:val="center"/>
            <w:hideMark/>
          </w:tcPr>
          <w:p w14:paraId="27C48D4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14</w:t>
            </w:r>
          </w:p>
        </w:tc>
        <w:tc>
          <w:tcPr>
            <w:tcW w:w="1240" w:type="dxa"/>
            <w:tcBorders>
              <w:top w:val="nil"/>
              <w:left w:val="nil"/>
              <w:bottom w:val="single" w:sz="4" w:space="0" w:color="auto"/>
              <w:right w:val="single" w:sz="4" w:space="0" w:color="auto"/>
            </w:tcBorders>
            <w:shd w:val="clear" w:color="000000" w:fill="F2F2F2"/>
            <w:noWrap/>
            <w:vAlign w:val="center"/>
            <w:hideMark/>
          </w:tcPr>
          <w:p w14:paraId="3A6BB74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17.6</w:t>
            </w:r>
          </w:p>
        </w:tc>
        <w:tc>
          <w:tcPr>
            <w:tcW w:w="960" w:type="dxa"/>
            <w:tcBorders>
              <w:top w:val="nil"/>
              <w:left w:val="nil"/>
              <w:bottom w:val="single" w:sz="4" w:space="0" w:color="auto"/>
              <w:right w:val="single" w:sz="4" w:space="0" w:color="auto"/>
            </w:tcBorders>
            <w:shd w:val="clear" w:color="000000" w:fill="F2F2F2"/>
            <w:noWrap/>
            <w:vAlign w:val="center"/>
            <w:hideMark/>
          </w:tcPr>
          <w:p w14:paraId="5162EF4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9.3</w:t>
            </w:r>
          </w:p>
        </w:tc>
        <w:tc>
          <w:tcPr>
            <w:tcW w:w="960" w:type="dxa"/>
            <w:tcBorders>
              <w:top w:val="nil"/>
              <w:left w:val="nil"/>
              <w:bottom w:val="single" w:sz="4" w:space="0" w:color="auto"/>
              <w:right w:val="single" w:sz="4" w:space="0" w:color="auto"/>
            </w:tcBorders>
            <w:shd w:val="clear" w:color="000000" w:fill="F2F2F2"/>
            <w:noWrap/>
            <w:vAlign w:val="center"/>
            <w:hideMark/>
          </w:tcPr>
          <w:p w14:paraId="5B81E0B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0.032</w:t>
            </w:r>
          </w:p>
        </w:tc>
        <w:tc>
          <w:tcPr>
            <w:tcW w:w="960" w:type="dxa"/>
            <w:tcBorders>
              <w:top w:val="nil"/>
              <w:left w:val="nil"/>
              <w:bottom w:val="single" w:sz="4" w:space="0" w:color="auto"/>
              <w:right w:val="single" w:sz="4" w:space="0" w:color="auto"/>
            </w:tcBorders>
            <w:shd w:val="clear" w:color="000000" w:fill="F2F2F2"/>
            <w:noWrap/>
            <w:vAlign w:val="center"/>
            <w:hideMark/>
          </w:tcPr>
          <w:p w14:paraId="2095A9B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0.069</w:t>
            </w:r>
          </w:p>
        </w:tc>
        <w:tc>
          <w:tcPr>
            <w:tcW w:w="960" w:type="dxa"/>
            <w:tcBorders>
              <w:top w:val="nil"/>
              <w:left w:val="nil"/>
              <w:bottom w:val="single" w:sz="4" w:space="0" w:color="auto"/>
              <w:right w:val="single" w:sz="4" w:space="0" w:color="auto"/>
            </w:tcBorders>
            <w:shd w:val="clear" w:color="000000" w:fill="F2F2F2"/>
            <w:noWrap/>
            <w:vAlign w:val="center"/>
            <w:hideMark/>
          </w:tcPr>
          <w:p w14:paraId="289D7D6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0.011</w:t>
            </w:r>
          </w:p>
        </w:tc>
        <w:tc>
          <w:tcPr>
            <w:tcW w:w="960" w:type="dxa"/>
            <w:tcBorders>
              <w:top w:val="nil"/>
              <w:left w:val="nil"/>
              <w:bottom w:val="single" w:sz="4" w:space="0" w:color="auto"/>
              <w:right w:val="single" w:sz="8" w:space="0" w:color="auto"/>
            </w:tcBorders>
            <w:shd w:val="clear" w:color="000000" w:fill="F2F2F2"/>
            <w:noWrap/>
            <w:vAlign w:val="center"/>
            <w:hideMark/>
          </w:tcPr>
          <w:p w14:paraId="3CE14FD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0.022</w:t>
            </w:r>
          </w:p>
        </w:tc>
      </w:tr>
      <w:tr w:rsidR="00AD159B" w:rsidRPr="00AD159B" w14:paraId="195DB387"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33891CC3"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single" w:sz="4" w:space="0" w:color="auto"/>
              <w:right w:val="single" w:sz="4" w:space="0" w:color="auto"/>
            </w:tcBorders>
            <w:shd w:val="clear" w:color="000000" w:fill="F2F2F2"/>
            <w:noWrap/>
            <w:vAlign w:val="center"/>
            <w:hideMark/>
          </w:tcPr>
          <w:p w14:paraId="2E21214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48079D9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153.5</w:t>
            </w:r>
          </w:p>
        </w:tc>
        <w:tc>
          <w:tcPr>
            <w:tcW w:w="960" w:type="dxa"/>
            <w:tcBorders>
              <w:top w:val="nil"/>
              <w:left w:val="nil"/>
              <w:bottom w:val="single" w:sz="4" w:space="0" w:color="auto"/>
              <w:right w:val="single" w:sz="4" w:space="0" w:color="auto"/>
            </w:tcBorders>
            <w:shd w:val="clear" w:color="000000" w:fill="F2F2F2"/>
            <w:noWrap/>
            <w:vAlign w:val="center"/>
            <w:hideMark/>
          </w:tcPr>
          <w:p w14:paraId="6735145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154</w:t>
            </w:r>
          </w:p>
        </w:tc>
        <w:tc>
          <w:tcPr>
            <w:tcW w:w="1240" w:type="dxa"/>
            <w:tcBorders>
              <w:top w:val="nil"/>
              <w:left w:val="nil"/>
              <w:bottom w:val="single" w:sz="4" w:space="0" w:color="auto"/>
              <w:right w:val="single" w:sz="4" w:space="0" w:color="auto"/>
            </w:tcBorders>
            <w:shd w:val="clear" w:color="000000" w:fill="F2F2F2"/>
            <w:noWrap/>
            <w:vAlign w:val="center"/>
            <w:hideMark/>
          </w:tcPr>
          <w:p w14:paraId="7A5A958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0.5</w:t>
            </w:r>
          </w:p>
        </w:tc>
        <w:tc>
          <w:tcPr>
            <w:tcW w:w="1240" w:type="dxa"/>
            <w:tcBorders>
              <w:top w:val="nil"/>
              <w:left w:val="nil"/>
              <w:bottom w:val="single" w:sz="4" w:space="0" w:color="auto"/>
              <w:right w:val="single" w:sz="4" w:space="0" w:color="auto"/>
            </w:tcBorders>
            <w:shd w:val="clear" w:color="000000" w:fill="F2F2F2"/>
            <w:noWrap/>
            <w:vAlign w:val="center"/>
            <w:hideMark/>
          </w:tcPr>
          <w:p w14:paraId="0026B41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149.3</w:t>
            </w:r>
          </w:p>
        </w:tc>
        <w:tc>
          <w:tcPr>
            <w:tcW w:w="960" w:type="dxa"/>
            <w:tcBorders>
              <w:top w:val="nil"/>
              <w:left w:val="nil"/>
              <w:bottom w:val="single" w:sz="4" w:space="0" w:color="auto"/>
              <w:right w:val="single" w:sz="4" w:space="0" w:color="auto"/>
            </w:tcBorders>
            <w:shd w:val="clear" w:color="000000" w:fill="F2F2F2"/>
            <w:noWrap/>
            <w:vAlign w:val="center"/>
            <w:hideMark/>
          </w:tcPr>
          <w:p w14:paraId="67D850D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95</w:t>
            </w:r>
          </w:p>
        </w:tc>
        <w:tc>
          <w:tcPr>
            <w:tcW w:w="960" w:type="dxa"/>
            <w:tcBorders>
              <w:top w:val="nil"/>
              <w:left w:val="nil"/>
              <w:bottom w:val="single" w:sz="4" w:space="0" w:color="auto"/>
              <w:right w:val="single" w:sz="4" w:space="0" w:color="auto"/>
            </w:tcBorders>
            <w:shd w:val="clear" w:color="000000" w:fill="F2F2F2"/>
            <w:noWrap/>
            <w:vAlign w:val="center"/>
            <w:hideMark/>
          </w:tcPr>
          <w:p w14:paraId="70A22A8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0.33</w:t>
            </w:r>
          </w:p>
        </w:tc>
        <w:tc>
          <w:tcPr>
            <w:tcW w:w="960" w:type="dxa"/>
            <w:tcBorders>
              <w:top w:val="nil"/>
              <w:left w:val="nil"/>
              <w:bottom w:val="single" w:sz="4" w:space="0" w:color="auto"/>
              <w:right w:val="single" w:sz="4" w:space="0" w:color="auto"/>
            </w:tcBorders>
            <w:shd w:val="clear" w:color="000000" w:fill="F2F2F2"/>
            <w:noWrap/>
            <w:vAlign w:val="center"/>
            <w:hideMark/>
          </w:tcPr>
          <w:p w14:paraId="1847B21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0.033</w:t>
            </w:r>
          </w:p>
        </w:tc>
        <w:tc>
          <w:tcPr>
            <w:tcW w:w="960" w:type="dxa"/>
            <w:tcBorders>
              <w:top w:val="nil"/>
              <w:left w:val="nil"/>
              <w:bottom w:val="single" w:sz="4" w:space="0" w:color="auto"/>
              <w:right w:val="single" w:sz="4" w:space="0" w:color="auto"/>
            </w:tcBorders>
            <w:shd w:val="clear" w:color="000000" w:fill="F2F2F2"/>
            <w:noWrap/>
            <w:vAlign w:val="center"/>
            <w:hideMark/>
          </w:tcPr>
          <w:p w14:paraId="1188568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0.083</w:t>
            </w:r>
          </w:p>
        </w:tc>
        <w:tc>
          <w:tcPr>
            <w:tcW w:w="960" w:type="dxa"/>
            <w:tcBorders>
              <w:top w:val="nil"/>
              <w:left w:val="nil"/>
              <w:bottom w:val="single" w:sz="4" w:space="0" w:color="auto"/>
              <w:right w:val="single" w:sz="8" w:space="0" w:color="auto"/>
            </w:tcBorders>
            <w:shd w:val="clear" w:color="000000" w:fill="F2F2F2"/>
            <w:noWrap/>
            <w:vAlign w:val="center"/>
            <w:hideMark/>
          </w:tcPr>
          <w:p w14:paraId="366D478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0.064</w:t>
            </w:r>
          </w:p>
        </w:tc>
      </w:tr>
      <w:tr w:rsidR="00AD159B" w:rsidRPr="00AD159B" w14:paraId="2432E7EF" w14:textId="77777777" w:rsidTr="00AD159B">
        <w:trPr>
          <w:trHeight w:val="300"/>
        </w:trPr>
        <w:tc>
          <w:tcPr>
            <w:tcW w:w="1160" w:type="dxa"/>
            <w:tcBorders>
              <w:top w:val="nil"/>
              <w:left w:val="single" w:sz="8" w:space="0" w:color="auto"/>
              <w:bottom w:val="nil"/>
              <w:right w:val="single" w:sz="4" w:space="0" w:color="auto"/>
            </w:tcBorders>
            <w:shd w:val="clear" w:color="000000" w:fill="F2F2F2"/>
            <w:noWrap/>
            <w:vAlign w:val="center"/>
            <w:hideMark/>
          </w:tcPr>
          <w:p w14:paraId="3ABCFF56"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nil"/>
              <w:right w:val="single" w:sz="4" w:space="0" w:color="auto"/>
            </w:tcBorders>
            <w:shd w:val="clear" w:color="000000" w:fill="F2F2F2"/>
            <w:noWrap/>
            <w:vAlign w:val="center"/>
            <w:hideMark/>
          </w:tcPr>
          <w:p w14:paraId="7F9C500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nil"/>
              <w:right w:val="single" w:sz="4" w:space="0" w:color="auto"/>
            </w:tcBorders>
            <w:shd w:val="clear" w:color="000000" w:fill="F2F2F2"/>
            <w:noWrap/>
            <w:vAlign w:val="center"/>
            <w:hideMark/>
          </w:tcPr>
          <w:p w14:paraId="2AB7B2F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193</w:t>
            </w:r>
          </w:p>
        </w:tc>
        <w:tc>
          <w:tcPr>
            <w:tcW w:w="960" w:type="dxa"/>
            <w:tcBorders>
              <w:top w:val="nil"/>
              <w:left w:val="nil"/>
              <w:bottom w:val="nil"/>
              <w:right w:val="single" w:sz="4" w:space="0" w:color="auto"/>
            </w:tcBorders>
            <w:shd w:val="clear" w:color="000000" w:fill="F2F2F2"/>
            <w:noWrap/>
            <w:vAlign w:val="center"/>
            <w:hideMark/>
          </w:tcPr>
          <w:p w14:paraId="6459F9C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193.25</w:t>
            </w:r>
          </w:p>
        </w:tc>
        <w:tc>
          <w:tcPr>
            <w:tcW w:w="1240" w:type="dxa"/>
            <w:tcBorders>
              <w:top w:val="nil"/>
              <w:left w:val="nil"/>
              <w:bottom w:val="nil"/>
              <w:right w:val="single" w:sz="4" w:space="0" w:color="auto"/>
            </w:tcBorders>
            <w:shd w:val="clear" w:color="000000" w:fill="F2F2F2"/>
            <w:noWrap/>
            <w:vAlign w:val="center"/>
            <w:hideMark/>
          </w:tcPr>
          <w:p w14:paraId="6ACF789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nil"/>
              <w:left w:val="nil"/>
              <w:bottom w:val="nil"/>
              <w:right w:val="single" w:sz="4" w:space="0" w:color="auto"/>
            </w:tcBorders>
            <w:shd w:val="clear" w:color="000000" w:fill="F2F2F2"/>
            <w:noWrap/>
            <w:vAlign w:val="center"/>
            <w:hideMark/>
          </w:tcPr>
          <w:p w14:paraId="345329E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266</w:t>
            </w:r>
          </w:p>
        </w:tc>
        <w:tc>
          <w:tcPr>
            <w:tcW w:w="960" w:type="dxa"/>
            <w:tcBorders>
              <w:top w:val="nil"/>
              <w:left w:val="nil"/>
              <w:bottom w:val="nil"/>
              <w:right w:val="single" w:sz="4" w:space="0" w:color="auto"/>
            </w:tcBorders>
            <w:shd w:val="clear" w:color="000000" w:fill="F2F2F2"/>
            <w:noWrap/>
            <w:vAlign w:val="center"/>
            <w:hideMark/>
          </w:tcPr>
          <w:p w14:paraId="757A668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134</w:t>
            </w:r>
          </w:p>
        </w:tc>
        <w:tc>
          <w:tcPr>
            <w:tcW w:w="960" w:type="dxa"/>
            <w:tcBorders>
              <w:top w:val="nil"/>
              <w:left w:val="nil"/>
              <w:bottom w:val="nil"/>
              <w:right w:val="single" w:sz="4" w:space="0" w:color="auto"/>
            </w:tcBorders>
            <w:shd w:val="clear" w:color="000000" w:fill="F2F2F2"/>
            <w:noWrap/>
            <w:vAlign w:val="center"/>
            <w:hideMark/>
          </w:tcPr>
          <w:p w14:paraId="73BCB91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0.60</w:t>
            </w:r>
          </w:p>
        </w:tc>
        <w:tc>
          <w:tcPr>
            <w:tcW w:w="960" w:type="dxa"/>
            <w:tcBorders>
              <w:top w:val="nil"/>
              <w:left w:val="nil"/>
              <w:bottom w:val="nil"/>
              <w:right w:val="single" w:sz="4" w:space="0" w:color="auto"/>
            </w:tcBorders>
            <w:shd w:val="clear" w:color="000000" w:fill="F2F2F2"/>
            <w:noWrap/>
            <w:vAlign w:val="center"/>
            <w:hideMark/>
          </w:tcPr>
          <w:p w14:paraId="2A16667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0.048</w:t>
            </w:r>
          </w:p>
        </w:tc>
        <w:tc>
          <w:tcPr>
            <w:tcW w:w="960" w:type="dxa"/>
            <w:tcBorders>
              <w:top w:val="nil"/>
              <w:left w:val="nil"/>
              <w:bottom w:val="nil"/>
              <w:right w:val="single" w:sz="4" w:space="0" w:color="auto"/>
            </w:tcBorders>
            <w:shd w:val="clear" w:color="000000" w:fill="F2F2F2"/>
            <w:noWrap/>
            <w:vAlign w:val="center"/>
            <w:hideMark/>
          </w:tcPr>
          <w:p w14:paraId="3866212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0.13</w:t>
            </w:r>
          </w:p>
        </w:tc>
        <w:tc>
          <w:tcPr>
            <w:tcW w:w="960" w:type="dxa"/>
            <w:tcBorders>
              <w:top w:val="nil"/>
              <w:left w:val="nil"/>
              <w:bottom w:val="nil"/>
              <w:right w:val="single" w:sz="8" w:space="0" w:color="auto"/>
            </w:tcBorders>
            <w:shd w:val="clear" w:color="000000" w:fill="F2F2F2"/>
            <w:noWrap/>
            <w:vAlign w:val="center"/>
            <w:hideMark/>
          </w:tcPr>
          <w:p w14:paraId="4113806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0.95</w:t>
            </w:r>
          </w:p>
        </w:tc>
      </w:tr>
      <w:tr w:rsidR="00AD159B" w:rsidRPr="00AD159B" w14:paraId="3EFC165D" w14:textId="77777777" w:rsidTr="00AD159B">
        <w:trPr>
          <w:trHeight w:val="290"/>
        </w:trPr>
        <w:tc>
          <w:tcPr>
            <w:tcW w:w="11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FF88BD9" w14:textId="77777777" w:rsidR="00AD159B" w:rsidRPr="00AD159B" w:rsidRDefault="00AD159B" w:rsidP="00AD159B">
            <w:pPr>
              <w:spacing w:after="0" w:line="240" w:lineRule="auto"/>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SP-22-064</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14:paraId="0D19DD60"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South</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14:paraId="344E61A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139</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3E05ED5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141</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14:paraId="046FAF2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14:paraId="4B9F1EA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122.5</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3267719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60</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457E6D6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1E38BCD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0.11</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01B0B66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0.067</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73527FC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0.47</w:t>
            </w:r>
          </w:p>
        </w:tc>
      </w:tr>
      <w:tr w:rsidR="00AD159B" w:rsidRPr="00AD159B" w14:paraId="4C47E1E9" w14:textId="77777777" w:rsidTr="00AD159B">
        <w:trPr>
          <w:trHeight w:val="29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67F2B2F1"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single" w:sz="4" w:space="0" w:color="auto"/>
              <w:right w:val="single" w:sz="4" w:space="0" w:color="auto"/>
            </w:tcBorders>
            <w:shd w:val="clear" w:color="auto" w:fill="auto"/>
            <w:noWrap/>
            <w:vAlign w:val="center"/>
            <w:hideMark/>
          </w:tcPr>
          <w:p w14:paraId="64C7BA7D"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 </w:t>
            </w:r>
          </w:p>
        </w:tc>
        <w:tc>
          <w:tcPr>
            <w:tcW w:w="1020" w:type="dxa"/>
            <w:tcBorders>
              <w:top w:val="nil"/>
              <w:left w:val="nil"/>
              <w:bottom w:val="single" w:sz="4" w:space="0" w:color="auto"/>
              <w:right w:val="single" w:sz="4" w:space="0" w:color="auto"/>
            </w:tcBorders>
            <w:shd w:val="clear" w:color="auto" w:fill="auto"/>
            <w:noWrap/>
            <w:vAlign w:val="center"/>
            <w:hideMark/>
          </w:tcPr>
          <w:p w14:paraId="5D4A3FA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139.77</w:t>
            </w:r>
          </w:p>
        </w:tc>
        <w:tc>
          <w:tcPr>
            <w:tcW w:w="960" w:type="dxa"/>
            <w:tcBorders>
              <w:top w:val="nil"/>
              <w:left w:val="nil"/>
              <w:bottom w:val="single" w:sz="4" w:space="0" w:color="auto"/>
              <w:right w:val="single" w:sz="4" w:space="0" w:color="auto"/>
            </w:tcBorders>
            <w:shd w:val="clear" w:color="auto" w:fill="auto"/>
            <w:noWrap/>
            <w:vAlign w:val="center"/>
            <w:hideMark/>
          </w:tcPr>
          <w:p w14:paraId="0479A9C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140.08</w:t>
            </w:r>
          </w:p>
        </w:tc>
        <w:tc>
          <w:tcPr>
            <w:tcW w:w="1240" w:type="dxa"/>
            <w:tcBorders>
              <w:top w:val="nil"/>
              <w:left w:val="nil"/>
              <w:bottom w:val="single" w:sz="4" w:space="0" w:color="auto"/>
              <w:right w:val="single" w:sz="4" w:space="0" w:color="auto"/>
            </w:tcBorders>
            <w:shd w:val="clear" w:color="auto" w:fill="auto"/>
            <w:noWrap/>
            <w:vAlign w:val="center"/>
            <w:hideMark/>
          </w:tcPr>
          <w:p w14:paraId="4A72767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0.31</w:t>
            </w:r>
          </w:p>
        </w:tc>
        <w:tc>
          <w:tcPr>
            <w:tcW w:w="1240" w:type="dxa"/>
            <w:tcBorders>
              <w:top w:val="nil"/>
              <w:left w:val="nil"/>
              <w:bottom w:val="single" w:sz="4" w:space="0" w:color="auto"/>
              <w:right w:val="single" w:sz="4" w:space="0" w:color="auto"/>
            </w:tcBorders>
            <w:shd w:val="clear" w:color="auto" w:fill="auto"/>
            <w:noWrap/>
            <w:vAlign w:val="center"/>
            <w:hideMark/>
          </w:tcPr>
          <w:p w14:paraId="243821F4"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784.4</w:t>
            </w:r>
          </w:p>
        </w:tc>
        <w:tc>
          <w:tcPr>
            <w:tcW w:w="960" w:type="dxa"/>
            <w:tcBorders>
              <w:top w:val="nil"/>
              <w:left w:val="nil"/>
              <w:bottom w:val="single" w:sz="4" w:space="0" w:color="auto"/>
              <w:right w:val="single" w:sz="4" w:space="0" w:color="auto"/>
            </w:tcBorders>
            <w:shd w:val="clear" w:color="auto" w:fill="auto"/>
            <w:noWrap/>
            <w:vAlign w:val="center"/>
            <w:hideMark/>
          </w:tcPr>
          <w:p w14:paraId="187B5C3E"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386</w:t>
            </w:r>
          </w:p>
        </w:tc>
        <w:tc>
          <w:tcPr>
            <w:tcW w:w="960" w:type="dxa"/>
            <w:tcBorders>
              <w:top w:val="nil"/>
              <w:left w:val="nil"/>
              <w:bottom w:val="single" w:sz="4" w:space="0" w:color="auto"/>
              <w:right w:val="single" w:sz="4" w:space="0" w:color="auto"/>
            </w:tcBorders>
            <w:shd w:val="clear" w:color="auto" w:fill="auto"/>
            <w:noWrap/>
            <w:vAlign w:val="center"/>
            <w:hideMark/>
          </w:tcPr>
          <w:p w14:paraId="4F8E7EC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1.60</w:t>
            </w:r>
          </w:p>
        </w:tc>
        <w:tc>
          <w:tcPr>
            <w:tcW w:w="960" w:type="dxa"/>
            <w:tcBorders>
              <w:top w:val="nil"/>
              <w:left w:val="nil"/>
              <w:bottom w:val="single" w:sz="4" w:space="0" w:color="auto"/>
              <w:right w:val="single" w:sz="4" w:space="0" w:color="auto"/>
            </w:tcBorders>
            <w:shd w:val="clear" w:color="auto" w:fill="auto"/>
            <w:noWrap/>
            <w:vAlign w:val="center"/>
            <w:hideMark/>
          </w:tcPr>
          <w:p w14:paraId="28A18FD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0.71</w:t>
            </w:r>
          </w:p>
        </w:tc>
        <w:tc>
          <w:tcPr>
            <w:tcW w:w="960" w:type="dxa"/>
            <w:tcBorders>
              <w:top w:val="nil"/>
              <w:left w:val="nil"/>
              <w:bottom w:val="single" w:sz="4" w:space="0" w:color="auto"/>
              <w:right w:val="single" w:sz="4" w:space="0" w:color="auto"/>
            </w:tcBorders>
            <w:shd w:val="clear" w:color="auto" w:fill="auto"/>
            <w:noWrap/>
            <w:vAlign w:val="center"/>
            <w:hideMark/>
          </w:tcPr>
          <w:p w14:paraId="59185A9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0.42</w:t>
            </w:r>
          </w:p>
        </w:tc>
        <w:tc>
          <w:tcPr>
            <w:tcW w:w="960" w:type="dxa"/>
            <w:tcBorders>
              <w:top w:val="nil"/>
              <w:left w:val="nil"/>
              <w:bottom w:val="single" w:sz="4" w:space="0" w:color="auto"/>
              <w:right w:val="single" w:sz="8" w:space="0" w:color="auto"/>
            </w:tcBorders>
            <w:shd w:val="clear" w:color="auto" w:fill="auto"/>
            <w:noWrap/>
            <w:vAlign w:val="center"/>
            <w:hideMark/>
          </w:tcPr>
          <w:p w14:paraId="165815C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3.03</w:t>
            </w:r>
          </w:p>
        </w:tc>
      </w:tr>
      <w:tr w:rsidR="00AD159B" w:rsidRPr="00AD159B" w14:paraId="366AB862" w14:textId="77777777" w:rsidTr="00AD159B">
        <w:trPr>
          <w:trHeight w:val="29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7CB27C16"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auto" w:fill="auto"/>
            <w:noWrap/>
            <w:vAlign w:val="center"/>
            <w:hideMark/>
          </w:tcPr>
          <w:p w14:paraId="664F4D07"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 </w:t>
            </w:r>
          </w:p>
        </w:tc>
        <w:tc>
          <w:tcPr>
            <w:tcW w:w="1020" w:type="dxa"/>
            <w:tcBorders>
              <w:top w:val="nil"/>
              <w:left w:val="nil"/>
              <w:bottom w:val="single" w:sz="4" w:space="0" w:color="auto"/>
              <w:right w:val="single" w:sz="4" w:space="0" w:color="auto"/>
            </w:tcBorders>
            <w:shd w:val="clear" w:color="auto" w:fill="auto"/>
            <w:noWrap/>
            <w:vAlign w:val="center"/>
            <w:hideMark/>
          </w:tcPr>
          <w:p w14:paraId="0B4AFB4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179.23</w:t>
            </w:r>
          </w:p>
        </w:tc>
        <w:tc>
          <w:tcPr>
            <w:tcW w:w="960" w:type="dxa"/>
            <w:tcBorders>
              <w:top w:val="nil"/>
              <w:left w:val="nil"/>
              <w:bottom w:val="single" w:sz="4" w:space="0" w:color="auto"/>
              <w:right w:val="single" w:sz="4" w:space="0" w:color="auto"/>
            </w:tcBorders>
            <w:shd w:val="clear" w:color="auto" w:fill="auto"/>
            <w:noWrap/>
            <w:vAlign w:val="center"/>
            <w:hideMark/>
          </w:tcPr>
          <w:p w14:paraId="5695D42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183.9</w:t>
            </w:r>
          </w:p>
        </w:tc>
        <w:tc>
          <w:tcPr>
            <w:tcW w:w="1240" w:type="dxa"/>
            <w:tcBorders>
              <w:top w:val="nil"/>
              <w:left w:val="nil"/>
              <w:bottom w:val="single" w:sz="4" w:space="0" w:color="auto"/>
              <w:right w:val="single" w:sz="4" w:space="0" w:color="auto"/>
            </w:tcBorders>
            <w:shd w:val="clear" w:color="auto" w:fill="auto"/>
            <w:noWrap/>
            <w:vAlign w:val="center"/>
            <w:hideMark/>
          </w:tcPr>
          <w:p w14:paraId="4CF92A2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4.67</w:t>
            </w:r>
          </w:p>
        </w:tc>
        <w:tc>
          <w:tcPr>
            <w:tcW w:w="1240" w:type="dxa"/>
            <w:tcBorders>
              <w:top w:val="nil"/>
              <w:left w:val="nil"/>
              <w:bottom w:val="single" w:sz="4" w:space="0" w:color="auto"/>
              <w:right w:val="single" w:sz="4" w:space="0" w:color="auto"/>
            </w:tcBorders>
            <w:shd w:val="clear" w:color="auto" w:fill="auto"/>
            <w:noWrap/>
            <w:vAlign w:val="center"/>
            <w:hideMark/>
          </w:tcPr>
          <w:p w14:paraId="0DD2B3F2"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294</w:t>
            </w:r>
          </w:p>
        </w:tc>
        <w:tc>
          <w:tcPr>
            <w:tcW w:w="960" w:type="dxa"/>
            <w:tcBorders>
              <w:top w:val="nil"/>
              <w:left w:val="nil"/>
              <w:bottom w:val="single" w:sz="4" w:space="0" w:color="auto"/>
              <w:right w:val="single" w:sz="4" w:space="0" w:color="auto"/>
            </w:tcBorders>
            <w:shd w:val="clear" w:color="auto" w:fill="auto"/>
            <w:noWrap/>
            <w:vAlign w:val="center"/>
            <w:hideMark/>
          </w:tcPr>
          <w:p w14:paraId="674E10F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129</w:t>
            </w:r>
          </w:p>
        </w:tc>
        <w:tc>
          <w:tcPr>
            <w:tcW w:w="960" w:type="dxa"/>
            <w:tcBorders>
              <w:top w:val="nil"/>
              <w:left w:val="nil"/>
              <w:bottom w:val="single" w:sz="4" w:space="0" w:color="auto"/>
              <w:right w:val="single" w:sz="4" w:space="0" w:color="auto"/>
            </w:tcBorders>
            <w:shd w:val="clear" w:color="auto" w:fill="auto"/>
            <w:noWrap/>
            <w:vAlign w:val="center"/>
            <w:hideMark/>
          </w:tcPr>
          <w:p w14:paraId="38EDF3E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0.66</w:t>
            </w:r>
          </w:p>
        </w:tc>
        <w:tc>
          <w:tcPr>
            <w:tcW w:w="960" w:type="dxa"/>
            <w:tcBorders>
              <w:top w:val="nil"/>
              <w:left w:val="nil"/>
              <w:bottom w:val="single" w:sz="4" w:space="0" w:color="auto"/>
              <w:right w:val="single" w:sz="4" w:space="0" w:color="auto"/>
            </w:tcBorders>
            <w:shd w:val="clear" w:color="auto" w:fill="auto"/>
            <w:noWrap/>
            <w:vAlign w:val="center"/>
            <w:hideMark/>
          </w:tcPr>
          <w:p w14:paraId="1BB3B24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1.19</w:t>
            </w:r>
          </w:p>
        </w:tc>
        <w:tc>
          <w:tcPr>
            <w:tcW w:w="960" w:type="dxa"/>
            <w:tcBorders>
              <w:top w:val="nil"/>
              <w:left w:val="nil"/>
              <w:bottom w:val="single" w:sz="4" w:space="0" w:color="auto"/>
              <w:right w:val="single" w:sz="4" w:space="0" w:color="auto"/>
            </w:tcBorders>
            <w:shd w:val="clear" w:color="auto" w:fill="auto"/>
            <w:noWrap/>
            <w:vAlign w:val="center"/>
            <w:hideMark/>
          </w:tcPr>
          <w:p w14:paraId="57CB05D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0.22</w:t>
            </w:r>
          </w:p>
        </w:tc>
        <w:tc>
          <w:tcPr>
            <w:tcW w:w="960" w:type="dxa"/>
            <w:tcBorders>
              <w:top w:val="nil"/>
              <w:left w:val="nil"/>
              <w:bottom w:val="single" w:sz="4" w:space="0" w:color="auto"/>
              <w:right w:val="single" w:sz="8" w:space="0" w:color="auto"/>
            </w:tcBorders>
            <w:shd w:val="clear" w:color="auto" w:fill="auto"/>
            <w:noWrap/>
            <w:vAlign w:val="center"/>
            <w:hideMark/>
          </w:tcPr>
          <w:p w14:paraId="22ABDDD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0.45</w:t>
            </w:r>
          </w:p>
        </w:tc>
      </w:tr>
      <w:tr w:rsidR="00AD159B" w:rsidRPr="00AD159B" w14:paraId="74BEC920" w14:textId="77777777" w:rsidTr="00AD159B">
        <w:trPr>
          <w:trHeight w:val="29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37304651"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single" w:sz="4" w:space="0" w:color="auto"/>
              <w:right w:val="single" w:sz="4" w:space="0" w:color="auto"/>
            </w:tcBorders>
            <w:shd w:val="clear" w:color="auto" w:fill="auto"/>
            <w:noWrap/>
            <w:vAlign w:val="center"/>
            <w:hideMark/>
          </w:tcPr>
          <w:p w14:paraId="52066C8A"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 </w:t>
            </w:r>
          </w:p>
        </w:tc>
        <w:tc>
          <w:tcPr>
            <w:tcW w:w="1020" w:type="dxa"/>
            <w:tcBorders>
              <w:top w:val="nil"/>
              <w:left w:val="nil"/>
              <w:bottom w:val="single" w:sz="4" w:space="0" w:color="auto"/>
              <w:right w:val="single" w:sz="4" w:space="0" w:color="auto"/>
            </w:tcBorders>
            <w:shd w:val="clear" w:color="auto" w:fill="auto"/>
            <w:noWrap/>
            <w:vAlign w:val="center"/>
            <w:hideMark/>
          </w:tcPr>
          <w:p w14:paraId="5B7EBF2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179.23</w:t>
            </w:r>
          </w:p>
        </w:tc>
        <w:tc>
          <w:tcPr>
            <w:tcW w:w="960" w:type="dxa"/>
            <w:tcBorders>
              <w:top w:val="nil"/>
              <w:left w:val="nil"/>
              <w:bottom w:val="single" w:sz="4" w:space="0" w:color="auto"/>
              <w:right w:val="single" w:sz="4" w:space="0" w:color="auto"/>
            </w:tcBorders>
            <w:shd w:val="clear" w:color="auto" w:fill="auto"/>
            <w:noWrap/>
            <w:vAlign w:val="center"/>
            <w:hideMark/>
          </w:tcPr>
          <w:p w14:paraId="2879016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179.68</w:t>
            </w:r>
          </w:p>
        </w:tc>
        <w:tc>
          <w:tcPr>
            <w:tcW w:w="1240" w:type="dxa"/>
            <w:tcBorders>
              <w:top w:val="nil"/>
              <w:left w:val="nil"/>
              <w:bottom w:val="single" w:sz="4" w:space="0" w:color="auto"/>
              <w:right w:val="single" w:sz="4" w:space="0" w:color="auto"/>
            </w:tcBorders>
            <w:shd w:val="clear" w:color="auto" w:fill="auto"/>
            <w:noWrap/>
            <w:vAlign w:val="center"/>
            <w:hideMark/>
          </w:tcPr>
          <w:p w14:paraId="4537C76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0.45</w:t>
            </w:r>
          </w:p>
        </w:tc>
        <w:tc>
          <w:tcPr>
            <w:tcW w:w="1240" w:type="dxa"/>
            <w:tcBorders>
              <w:top w:val="nil"/>
              <w:left w:val="nil"/>
              <w:bottom w:val="single" w:sz="4" w:space="0" w:color="auto"/>
              <w:right w:val="single" w:sz="4" w:space="0" w:color="auto"/>
            </w:tcBorders>
            <w:shd w:val="clear" w:color="auto" w:fill="auto"/>
            <w:noWrap/>
            <w:vAlign w:val="center"/>
            <w:hideMark/>
          </w:tcPr>
          <w:p w14:paraId="07E88A7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160.3</w:t>
            </w:r>
          </w:p>
        </w:tc>
        <w:tc>
          <w:tcPr>
            <w:tcW w:w="960" w:type="dxa"/>
            <w:tcBorders>
              <w:top w:val="nil"/>
              <w:left w:val="nil"/>
              <w:bottom w:val="single" w:sz="4" w:space="0" w:color="auto"/>
              <w:right w:val="single" w:sz="4" w:space="0" w:color="auto"/>
            </w:tcBorders>
            <w:shd w:val="clear" w:color="auto" w:fill="auto"/>
            <w:noWrap/>
            <w:vAlign w:val="center"/>
            <w:hideMark/>
          </w:tcPr>
          <w:p w14:paraId="7F15A45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64</w:t>
            </w:r>
          </w:p>
        </w:tc>
        <w:tc>
          <w:tcPr>
            <w:tcW w:w="960" w:type="dxa"/>
            <w:tcBorders>
              <w:top w:val="nil"/>
              <w:left w:val="nil"/>
              <w:bottom w:val="single" w:sz="4" w:space="0" w:color="auto"/>
              <w:right w:val="single" w:sz="4" w:space="0" w:color="auto"/>
            </w:tcBorders>
            <w:shd w:val="clear" w:color="auto" w:fill="auto"/>
            <w:noWrap/>
            <w:vAlign w:val="center"/>
            <w:hideMark/>
          </w:tcPr>
          <w:p w14:paraId="7C4F848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0.17</w:t>
            </w:r>
          </w:p>
        </w:tc>
        <w:tc>
          <w:tcPr>
            <w:tcW w:w="960" w:type="dxa"/>
            <w:tcBorders>
              <w:top w:val="nil"/>
              <w:left w:val="nil"/>
              <w:bottom w:val="single" w:sz="4" w:space="0" w:color="auto"/>
              <w:right w:val="single" w:sz="4" w:space="0" w:color="auto"/>
            </w:tcBorders>
            <w:shd w:val="clear" w:color="auto" w:fill="auto"/>
            <w:noWrap/>
            <w:vAlign w:val="center"/>
            <w:hideMark/>
          </w:tcPr>
          <w:p w14:paraId="119B71D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2.23</w:t>
            </w:r>
          </w:p>
        </w:tc>
        <w:tc>
          <w:tcPr>
            <w:tcW w:w="960" w:type="dxa"/>
            <w:tcBorders>
              <w:top w:val="nil"/>
              <w:left w:val="nil"/>
              <w:bottom w:val="single" w:sz="4" w:space="0" w:color="auto"/>
              <w:right w:val="single" w:sz="4" w:space="0" w:color="auto"/>
            </w:tcBorders>
            <w:shd w:val="clear" w:color="auto" w:fill="auto"/>
            <w:noWrap/>
            <w:vAlign w:val="center"/>
            <w:hideMark/>
          </w:tcPr>
          <w:p w14:paraId="136A9C93"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0.045</w:t>
            </w:r>
          </w:p>
        </w:tc>
        <w:tc>
          <w:tcPr>
            <w:tcW w:w="960" w:type="dxa"/>
            <w:tcBorders>
              <w:top w:val="nil"/>
              <w:left w:val="nil"/>
              <w:bottom w:val="single" w:sz="4" w:space="0" w:color="auto"/>
              <w:right w:val="single" w:sz="8" w:space="0" w:color="auto"/>
            </w:tcBorders>
            <w:shd w:val="clear" w:color="auto" w:fill="auto"/>
            <w:noWrap/>
            <w:vAlign w:val="center"/>
            <w:hideMark/>
          </w:tcPr>
          <w:p w14:paraId="7C055C9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0.051</w:t>
            </w:r>
          </w:p>
        </w:tc>
      </w:tr>
      <w:tr w:rsidR="00AD159B" w:rsidRPr="00AD159B" w14:paraId="02A1B169" w14:textId="77777777" w:rsidTr="00AD159B">
        <w:trPr>
          <w:trHeight w:val="29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5636C596"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single" w:sz="4" w:space="0" w:color="auto"/>
              <w:right w:val="single" w:sz="4" w:space="0" w:color="auto"/>
            </w:tcBorders>
            <w:shd w:val="clear" w:color="auto" w:fill="auto"/>
            <w:noWrap/>
            <w:vAlign w:val="center"/>
            <w:hideMark/>
          </w:tcPr>
          <w:p w14:paraId="0E46FA2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auto" w:fill="auto"/>
            <w:noWrap/>
            <w:vAlign w:val="center"/>
            <w:hideMark/>
          </w:tcPr>
          <w:p w14:paraId="53F7DB9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182.9</w:t>
            </w:r>
          </w:p>
        </w:tc>
        <w:tc>
          <w:tcPr>
            <w:tcW w:w="960" w:type="dxa"/>
            <w:tcBorders>
              <w:top w:val="nil"/>
              <w:left w:val="nil"/>
              <w:bottom w:val="single" w:sz="4" w:space="0" w:color="auto"/>
              <w:right w:val="single" w:sz="4" w:space="0" w:color="auto"/>
            </w:tcBorders>
            <w:shd w:val="clear" w:color="auto" w:fill="auto"/>
            <w:noWrap/>
            <w:vAlign w:val="center"/>
            <w:hideMark/>
          </w:tcPr>
          <w:p w14:paraId="66B05B3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183.15</w:t>
            </w:r>
          </w:p>
        </w:tc>
        <w:tc>
          <w:tcPr>
            <w:tcW w:w="1240" w:type="dxa"/>
            <w:tcBorders>
              <w:top w:val="nil"/>
              <w:left w:val="nil"/>
              <w:bottom w:val="single" w:sz="4" w:space="0" w:color="auto"/>
              <w:right w:val="single" w:sz="4" w:space="0" w:color="auto"/>
            </w:tcBorders>
            <w:shd w:val="clear" w:color="auto" w:fill="auto"/>
            <w:noWrap/>
            <w:vAlign w:val="center"/>
            <w:hideMark/>
          </w:tcPr>
          <w:p w14:paraId="16A836A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nil"/>
              <w:left w:val="nil"/>
              <w:bottom w:val="single" w:sz="4" w:space="0" w:color="auto"/>
              <w:right w:val="single" w:sz="4" w:space="0" w:color="auto"/>
            </w:tcBorders>
            <w:shd w:val="clear" w:color="auto" w:fill="auto"/>
            <w:noWrap/>
            <w:vAlign w:val="center"/>
            <w:hideMark/>
          </w:tcPr>
          <w:p w14:paraId="4E449CA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273.3</w:t>
            </w:r>
          </w:p>
        </w:tc>
        <w:tc>
          <w:tcPr>
            <w:tcW w:w="960" w:type="dxa"/>
            <w:tcBorders>
              <w:top w:val="nil"/>
              <w:left w:val="nil"/>
              <w:bottom w:val="single" w:sz="4" w:space="0" w:color="auto"/>
              <w:right w:val="single" w:sz="4" w:space="0" w:color="auto"/>
            </w:tcBorders>
            <w:shd w:val="clear" w:color="auto" w:fill="auto"/>
            <w:noWrap/>
            <w:vAlign w:val="center"/>
            <w:hideMark/>
          </w:tcPr>
          <w:p w14:paraId="393B58B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96</w:t>
            </w:r>
          </w:p>
        </w:tc>
        <w:tc>
          <w:tcPr>
            <w:tcW w:w="960" w:type="dxa"/>
            <w:tcBorders>
              <w:top w:val="nil"/>
              <w:left w:val="nil"/>
              <w:bottom w:val="single" w:sz="4" w:space="0" w:color="auto"/>
              <w:right w:val="single" w:sz="4" w:space="0" w:color="auto"/>
            </w:tcBorders>
            <w:shd w:val="clear" w:color="auto" w:fill="auto"/>
            <w:noWrap/>
            <w:vAlign w:val="center"/>
            <w:hideMark/>
          </w:tcPr>
          <w:p w14:paraId="34C6287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0.42</w:t>
            </w:r>
          </w:p>
        </w:tc>
        <w:tc>
          <w:tcPr>
            <w:tcW w:w="960" w:type="dxa"/>
            <w:tcBorders>
              <w:top w:val="nil"/>
              <w:left w:val="nil"/>
              <w:bottom w:val="single" w:sz="4" w:space="0" w:color="auto"/>
              <w:right w:val="single" w:sz="4" w:space="0" w:color="auto"/>
            </w:tcBorders>
            <w:shd w:val="clear" w:color="auto" w:fill="auto"/>
            <w:noWrap/>
            <w:vAlign w:val="center"/>
            <w:hideMark/>
          </w:tcPr>
          <w:p w14:paraId="310C010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0.027</w:t>
            </w:r>
          </w:p>
        </w:tc>
        <w:tc>
          <w:tcPr>
            <w:tcW w:w="960" w:type="dxa"/>
            <w:tcBorders>
              <w:top w:val="nil"/>
              <w:left w:val="nil"/>
              <w:bottom w:val="single" w:sz="4" w:space="0" w:color="auto"/>
              <w:right w:val="single" w:sz="4" w:space="0" w:color="auto"/>
            </w:tcBorders>
            <w:shd w:val="clear" w:color="000000" w:fill="FFFFFF"/>
            <w:noWrap/>
            <w:vAlign w:val="center"/>
            <w:hideMark/>
          </w:tcPr>
          <w:p w14:paraId="348F42A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0.11</w:t>
            </w:r>
          </w:p>
        </w:tc>
        <w:tc>
          <w:tcPr>
            <w:tcW w:w="960" w:type="dxa"/>
            <w:tcBorders>
              <w:top w:val="nil"/>
              <w:left w:val="nil"/>
              <w:bottom w:val="single" w:sz="4" w:space="0" w:color="auto"/>
              <w:right w:val="single" w:sz="8" w:space="0" w:color="auto"/>
            </w:tcBorders>
            <w:shd w:val="clear" w:color="auto" w:fill="auto"/>
            <w:noWrap/>
            <w:vAlign w:val="center"/>
            <w:hideMark/>
          </w:tcPr>
          <w:p w14:paraId="76FDD35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2.62</w:t>
            </w:r>
          </w:p>
        </w:tc>
      </w:tr>
      <w:tr w:rsidR="00AD159B" w:rsidRPr="00AD159B" w14:paraId="25E70CEF" w14:textId="77777777" w:rsidTr="00AD159B">
        <w:trPr>
          <w:trHeight w:val="29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101FC5EA"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single" w:sz="4" w:space="0" w:color="auto"/>
              <w:right w:val="single" w:sz="4" w:space="0" w:color="auto"/>
            </w:tcBorders>
            <w:shd w:val="clear" w:color="auto" w:fill="auto"/>
            <w:noWrap/>
            <w:vAlign w:val="center"/>
            <w:hideMark/>
          </w:tcPr>
          <w:p w14:paraId="2DF8616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auto" w:fill="auto"/>
            <w:noWrap/>
            <w:vAlign w:val="center"/>
            <w:hideMark/>
          </w:tcPr>
          <w:p w14:paraId="2CBD6A2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183.55</w:t>
            </w:r>
          </w:p>
        </w:tc>
        <w:tc>
          <w:tcPr>
            <w:tcW w:w="960" w:type="dxa"/>
            <w:tcBorders>
              <w:top w:val="nil"/>
              <w:left w:val="nil"/>
              <w:bottom w:val="single" w:sz="4" w:space="0" w:color="auto"/>
              <w:right w:val="single" w:sz="4" w:space="0" w:color="auto"/>
            </w:tcBorders>
            <w:shd w:val="clear" w:color="auto" w:fill="auto"/>
            <w:noWrap/>
            <w:vAlign w:val="center"/>
            <w:hideMark/>
          </w:tcPr>
          <w:p w14:paraId="799E742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183.9</w:t>
            </w:r>
          </w:p>
        </w:tc>
        <w:tc>
          <w:tcPr>
            <w:tcW w:w="1240" w:type="dxa"/>
            <w:tcBorders>
              <w:top w:val="nil"/>
              <w:left w:val="nil"/>
              <w:bottom w:val="single" w:sz="4" w:space="0" w:color="auto"/>
              <w:right w:val="single" w:sz="4" w:space="0" w:color="auto"/>
            </w:tcBorders>
            <w:shd w:val="clear" w:color="auto" w:fill="auto"/>
            <w:noWrap/>
            <w:vAlign w:val="center"/>
            <w:hideMark/>
          </w:tcPr>
          <w:p w14:paraId="4EDA93B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0.35</w:t>
            </w:r>
          </w:p>
        </w:tc>
        <w:tc>
          <w:tcPr>
            <w:tcW w:w="1240" w:type="dxa"/>
            <w:tcBorders>
              <w:top w:val="nil"/>
              <w:left w:val="nil"/>
              <w:bottom w:val="single" w:sz="4" w:space="0" w:color="auto"/>
              <w:right w:val="single" w:sz="4" w:space="0" w:color="auto"/>
            </w:tcBorders>
            <w:shd w:val="clear" w:color="auto" w:fill="auto"/>
            <w:noWrap/>
            <w:vAlign w:val="center"/>
            <w:hideMark/>
          </w:tcPr>
          <w:p w14:paraId="3260EF01"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3499.1</w:t>
            </w:r>
          </w:p>
        </w:tc>
        <w:tc>
          <w:tcPr>
            <w:tcW w:w="960" w:type="dxa"/>
            <w:tcBorders>
              <w:top w:val="nil"/>
              <w:left w:val="nil"/>
              <w:bottom w:val="single" w:sz="4" w:space="0" w:color="auto"/>
              <w:right w:val="single" w:sz="4" w:space="0" w:color="auto"/>
            </w:tcBorders>
            <w:shd w:val="clear" w:color="auto" w:fill="auto"/>
            <w:noWrap/>
            <w:vAlign w:val="center"/>
            <w:hideMark/>
          </w:tcPr>
          <w:p w14:paraId="4BBDBCF3"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1564</w:t>
            </w:r>
          </w:p>
        </w:tc>
        <w:tc>
          <w:tcPr>
            <w:tcW w:w="960" w:type="dxa"/>
            <w:tcBorders>
              <w:top w:val="nil"/>
              <w:left w:val="nil"/>
              <w:bottom w:val="single" w:sz="4" w:space="0" w:color="auto"/>
              <w:right w:val="single" w:sz="4" w:space="0" w:color="auto"/>
            </w:tcBorders>
            <w:shd w:val="clear" w:color="auto" w:fill="auto"/>
            <w:noWrap/>
            <w:vAlign w:val="center"/>
            <w:hideMark/>
          </w:tcPr>
          <w:p w14:paraId="490689F9"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8.33</w:t>
            </w:r>
          </w:p>
        </w:tc>
        <w:tc>
          <w:tcPr>
            <w:tcW w:w="960" w:type="dxa"/>
            <w:tcBorders>
              <w:top w:val="nil"/>
              <w:left w:val="nil"/>
              <w:bottom w:val="single" w:sz="4" w:space="0" w:color="auto"/>
              <w:right w:val="single" w:sz="4" w:space="0" w:color="auto"/>
            </w:tcBorders>
            <w:shd w:val="clear" w:color="auto" w:fill="auto"/>
            <w:noWrap/>
            <w:vAlign w:val="center"/>
            <w:hideMark/>
          </w:tcPr>
          <w:p w14:paraId="1AE7EB2D"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12.83</w:t>
            </w:r>
          </w:p>
        </w:tc>
        <w:tc>
          <w:tcPr>
            <w:tcW w:w="960" w:type="dxa"/>
            <w:tcBorders>
              <w:top w:val="nil"/>
              <w:left w:val="nil"/>
              <w:bottom w:val="single" w:sz="4" w:space="0" w:color="auto"/>
              <w:right w:val="single" w:sz="4" w:space="0" w:color="auto"/>
            </w:tcBorders>
            <w:shd w:val="clear" w:color="000000" w:fill="FFFFFF"/>
            <w:noWrap/>
            <w:vAlign w:val="center"/>
            <w:hideMark/>
          </w:tcPr>
          <w:p w14:paraId="4E35EF65"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2.74</w:t>
            </w:r>
          </w:p>
        </w:tc>
        <w:tc>
          <w:tcPr>
            <w:tcW w:w="960" w:type="dxa"/>
            <w:tcBorders>
              <w:top w:val="nil"/>
              <w:left w:val="nil"/>
              <w:bottom w:val="single" w:sz="4" w:space="0" w:color="auto"/>
              <w:right w:val="single" w:sz="8" w:space="0" w:color="auto"/>
            </w:tcBorders>
            <w:shd w:val="clear" w:color="auto" w:fill="auto"/>
            <w:noWrap/>
            <w:vAlign w:val="center"/>
            <w:hideMark/>
          </w:tcPr>
          <w:p w14:paraId="062DCB9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3.93</w:t>
            </w:r>
          </w:p>
        </w:tc>
      </w:tr>
      <w:tr w:rsidR="00AD159B" w:rsidRPr="00AD159B" w14:paraId="7DF20CCC" w14:textId="77777777" w:rsidTr="00AD159B">
        <w:trPr>
          <w:trHeight w:val="290"/>
        </w:trPr>
        <w:tc>
          <w:tcPr>
            <w:tcW w:w="1160" w:type="dxa"/>
            <w:tcBorders>
              <w:top w:val="nil"/>
              <w:left w:val="single" w:sz="8" w:space="0" w:color="auto"/>
              <w:bottom w:val="single" w:sz="4" w:space="0" w:color="auto"/>
              <w:right w:val="single" w:sz="4" w:space="0" w:color="auto"/>
            </w:tcBorders>
            <w:shd w:val="clear" w:color="auto" w:fill="auto"/>
            <w:noWrap/>
            <w:vAlign w:val="center"/>
            <w:hideMark/>
          </w:tcPr>
          <w:p w14:paraId="2BE7FA74"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and</w:t>
            </w:r>
          </w:p>
        </w:tc>
        <w:tc>
          <w:tcPr>
            <w:tcW w:w="1020" w:type="dxa"/>
            <w:tcBorders>
              <w:top w:val="nil"/>
              <w:left w:val="nil"/>
              <w:bottom w:val="single" w:sz="4" w:space="0" w:color="auto"/>
              <w:right w:val="single" w:sz="4" w:space="0" w:color="auto"/>
            </w:tcBorders>
            <w:shd w:val="clear" w:color="auto" w:fill="auto"/>
            <w:noWrap/>
            <w:vAlign w:val="center"/>
            <w:hideMark/>
          </w:tcPr>
          <w:p w14:paraId="7D7FEE8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auto" w:fill="auto"/>
            <w:noWrap/>
            <w:vAlign w:val="center"/>
            <w:hideMark/>
          </w:tcPr>
          <w:p w14:paraId="2FEDDE2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204.38</w:t>
            </w:r>
          </w:p>
        </w:tc>
        <w:tc>
          <w:tcPr>
            <w:tcW w:w="960" w:type="dxa"/>
            <w:tcBorders>
              <w:top w:val="nil"/>
              <w:left w:val="nil"/>
              <w:bottom w:val="single" w:sz="4" w:space="0" w:color="auto"/>
              <w:right w:val="single" w:sz="4" w:space="0" w:color="auto"/>
            </w:tcBorders>
            <w:shd w:val="clear" w:color="auto" w:fill="auto"/>
            <w:noWrap/>
            <w:vAlign w:val="center"/>
            <w:hideMark/>
          </w:tcPr>
          <w:p w14:paraId="53711C0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209.48</w:t>
            </w:r>
          </w:p>
        </w:tc>
        <w:tc>
          <w:tcPr>
            <w:tcW w:w="1240" w:type="dxa"/>
            <w:tcBorders>
              <w:top w:val="nil"/>
              <w:left w:val="nil"/>
              <w:bottom w:val="single" w:sz="4" w:space="0" w:color="auto"/>
              <w:right w:val="single" w:sz="4" w:space="0" w:color="auto"/>
            </w:tcBorders>
            <w:shd w:val="clear" w:color="auto" w:fill="auto"/>
            <w:noWrap/>
            <w:vAlign w:val="center"/>
            <w:hideMark/>
          </w:tcPr>
          <w:p w14:paraId="354CC41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5.1</w:t>
            </w:r>
          </w:p>
        </w:tc>
        <w:tc>
          <w:tcPr>
            <w:tcW w:w="1240" w:type="dxa"/>
            <w:tcBorders>
              <w:top w:val="nil"/>
              <w:left w:val="nil"/>
              <w:bottom w:val="single" w:sz="4" w:space="0" w:color="auto"/>
              <w:right w:val="single" w:sz="4" w:space="0" w:color="auto"/>
            </w:tcBorders>
            <w:shd w:val="clear" w:color="auto" w:fill="auto"/>
            <w:noWrap/>
            <w:vAlign w:val="center"/>
            <w:hideMark/>
          </w:tcPr>
          <w:p w14:paraId="5D0B326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125.2</w:t>
            </w:r>
          </w:p>
        </w:tc>
        <w:tc>
          <w:tcPr>
            <w:tcW w:w="960" w:type="dxa"/>
            <w:tcBorders>
              <w:top w:val="nil"/>
              <w:left w:val="nil"/>
              <w:bottom w:val="single" w:sz="4" w:space="0" w:color="auto"/>
              <w:right w:val="single" w:sz="4" w:space="0" w:color="auto"/>
            </w:tcBorders>
            <w:shd w:val="clear" w:color="auto" w:fill="auto"/>
            <w:noWrap/>
            <w:vAlign w:val="center"/>
            <w:hideMark/>
          </w:tcPr>
          <w:p w14:paraId="119A161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61.2</w:t>
            </w:r>
          </w:p>
        </w:tc>
        <w:tc>
          <w:tcPr>
            <w:tcW w:w="960" w:type="dxa"/>
            <w:tcBorders>
              <w:top w:val="nil"/>
              <w:left w:val="nil"/>
              <w:bottom w:val="single" w:sz="4" w:space="0" w:color="auto"/>
              <w:right w:val="single" w:sz="4" w:space="0" w:color="auto"/>
            </w:tcBorders>
            <w:shd w:val="clear" w:color="auto" w:fill="auto"/>
            <w:noWrap/>
            <w:vAlign w:val="center"/>
            <w:hideMark/>
          </w:tcPr>
          <w:p w14:paraId="5F4DC39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0.28</w:t>
            </w:r>
          </w:p>
        </w:tc>
        <w:tc>
          <w:tcPr>
            <w:tcW w:w="960" w:type="dxa"/>
            <w:tcBorders>
              <w:top w:val="nil"/>
              <w:left w:val="nil"/>
              <w:bottom w:val="single" w:sz="4" w:space="0" w:color="auto"/>
              <w:right w:val="single" w:sz="4" w:space="0" w:color="auto"/>
            </w:tcBorders>
            <w:shd w:val="clear" w:color="auto" w:fill="auto"/>
            <w:noWrap/>
            <w:vAlign w:val="center"/>
            <w:hideMark/>
          </w:tcPr>
          <w:p w14:paraId="45569A1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0.078</w:t>
            </w:r>
          </w:p>
        </w:tc>
        <w:tc>
          <w:tcPr>
            <w:tcW w:w="960" w:type="dxa"/>
            <w:tcBorders>
              <w:top w:val="nil"/>
              <w:left w:val="nil"/>
              <w:bottom w:val="single" w:sz="4" w:space="0" w:color="auto"/>
              <w:right w:val="single" w:sz="4" w:space="0" w:color="auto"/>
            </w:tcBorders>
            <w:shd w:val="clear" w:color="auto" w:fill="auto"/>
            <w:noWrap/>
            <w:vAlign w:val="center"/>
            <w:hideMark/>
          </w:tcPr>
          <w:p w14:paraId="2662D48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0.066</w:t>
            </w:r>
          </w:p>
        </w:tc>
        <w:tc>
          <w:tcPr>
            <w:tcW w:w="960" w:type="dxa"/>
            <w:tcBorders>
              <w:top w:val="nil"/>
              <w:left w:val="nil"/>
              <w:bottom w:val="single" w:sz="4" w:space="0" w:color="auto"/>
              <w:right w:val="single" w:sz="8" w:space="0" w:color="auto"/>
            </w:tcBorders>
            <w:shd w:val="clear" w:color="auto" w:fill="auto"/>
            <w:noWrap/>
            <w:vAlign w:val="center"/>
            <w:hideMark/>
          </w:tcPr>
          <w:p w14:paraId="387F126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0.47</w:t>
            </w:r>
          </w:p>
        </w:tc>
      </w:tr>
      <w:tr w:rsidR="00AD159B" w:rsidRPr="00AD159B" w14:paraId="38E82429" w14:textId="77777777" w:rsidTr="00AD159B">
        <w:trPr>
          <w:trHeight w:val="300"/>
        </w:trPr>
        <w:tc>
          <w:tcPr>
            <w:tcW w:w="1160" w:type="dxa"/>
            <w:tcBorders>
              <w:top w:val="nil"/>
              <w:left w:val="single" w:sz="8" w:space="0" w:color="auto"/>
              <w:bottom w:val="single" w:sz="8" w:space="0" w:color="auto"/>
              <w:right w:val="single" w:sz="4" w:space="0" w:color="auto"/>
            </w:tcBorders>
            <w:shd w:val="clear" w:color="auto" w:fill="auto"/>
            <w:noWrap/>
            <w:vAlign w:val="center"/>
            <w:hideMark/>
          </w:tcPr>
          <w:p w14:paraId="49E1F953"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single" w:sz="8" w:space="0" w:color="auto"/>
              <w:right w:val="single" w:sz="4" w:space="0" w:color="auto"/>
            </w:tcBorders>
            <w:shd w:val="clear" w:color="auto" w:fill="auto"/>
            <w:noWrap/>
            <w:vAlign w:val="center"/>
            <w:hideMark/>
          </w:tcPr>
          <w:p w14:paraId="7D26D1D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8" w:space="0" w:color="auto"/>
              <w:right w:val="single" w:sz="4" w:space="0" w:color="auto"/>
            </w:tcBorders>
            <w:shd w:val="clear" w:color="auto" w:fill="auto"/>
            <w:noWrap/>
            <w:vAlign w:val="center"/>
            <w:hideMark/>
          </w:tcPr>
          <w:p w14:paraId="554E475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208.92</w:t>
            </w:r>
          </w:p>
        </w:tc>
        <w:tc>
          <w:tcPr>
            <w:tcW w:w="960" w:type="dxa"/>
            <w:tcBorders>
              <w:top w:val="nil"/>
              <w:left w:val="nil"/>
              <w:bottom w:val="single" w:sz="8" w:space="0" w:color="auto"/>
              <w:right w:val="single" w:sz="4" w:space="0" w:color="auto"/>
            </w:tcBorders>
            <w:shd w:val="clear" w:color="auto" w:fill="auto"/>
            <w:noWrap/>
            <w:vAlign w:val="center"/>
            <w:hideMark/>
          </w:tcPr>
          <w:p w14:paraId="371444E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209.48</w:t>
            </w:r>
          </w:p>
        </w:tc>
        <w:tc>
          <w:tcPr>
            <w:tcW w:w="1240" w:type="dxa"/>
            <w:tcBorders>
              <w:top w:val="nil"/>
              <w:left w:val="nil"/>
              <w:bottom w:val="single" w:sz="8" w:space="0" w:color="auto"/>
              <w:right w:val="single" w:sz="4" w:space="0" w:color="auto"/>
            </w:tcBorders>
            <w:shd w:val="clear" w:color="auto" w:fill="auto"/>
            <w:noWrap/>
            <w:vAlign w:val="center"/>
            <w:hideMark/>
          </w:tcPr>
          <w:p w14:paraId="1FA4196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0.56</w:t>
            </w:r>
          </w:p>
        </w:tc>
        <w:tc>
          <w:tcPr>
            <w:tcW w:w="1240" w:type="dxa"/>
            <w:tcBorders>
              <w:top w:val="nil"/>
              <w:left w:val="nil"/>
              <w:bottom w:val="single" w:sz="8" w:space="0" w:color="auto"/>
              <w:right w:val="single" w:sz="4" w:space="0" w:color="auto"/>
            </w:tcBorders>
            <w:shd w:val="clear" w:color="auto" w:fill="auto"/>
            <w:noWrap/>
            <w:vAlign w:val="center"/>
            <w:hideMark/>
          </w:tcPr>
          <w:p w14:paraId="756F42D5"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1013.2</w:t>
            </w:r>
          </w:p>
        </w:tc>
        <w:tc>
          <w:tcPr>
            <w:tcW w:w="960" w:type="dxa"/>
            <w:tcBorders>
              <w:top w:val="nil"/>
              <w:left w:val="nil"/>
              <w:bottom w:val="single" w:sz="8" w:space="0" w:color="auto"/>
              <w:right w:val="single" w:sz="4" w:space="0" w:color="auto"/>
            </w:tcBorders>
            <w:shd w:val="clear" w:color="auto" w:fill="auto"/>
            <w:noWrap/>
            <w:vAlign w:val="center"/>
            <w:hideMark/>
          </w:tcPr>
          <w:p w14:paraId="4863CAFB"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502</w:t>
            </w:r>
          </w:p>
        </w:tc>
        <w:tc>
          <w:tcPr>
            <w:tcW w:w="960" w:type="dxa"/>
            <w:tcBorders>
              <w:top w:val="nil"/>
              <w:left w:val="nil"/>
              <w:bottom w:val="single" w:sz="8" w:space="0" w:color="auto"/>
              <w:right w:val="single" w:sz="4" w:space="0" w:color="auto"/>
            </w:tcBorders>
            <w:shd w:val="clear" w:color="auto" w:fill="auto"/>
            <w:noWrap/>
            <w:vAlign w:val="center"/>
            <w:hideMark/>
          </w:tcPr>
          <w:p w14:paraId="376EE4B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2.29</w:t>
            </w:r>
          </w:p>
        </w:tc>
        <w:tc>
          <w:tcPr>
            <w:tcW w:w="960" w:type="dxa"/>
            <w:tcBorders>
              <w:top w:val="nil"/>
              <w:left w:val="nil"/>
              <w:bottom w:val="single" w:sz="8" w:space="0" w:color="auto"/>
              <w:right w:val="single" w:sz="4" w:space="0" w:color="auto"/>
            </w:tcBorders>
            <w:shd w:val="clear" w:color="auto" w:fill="auto"/>
            <w:noWrap/>
            <w:vAlign w:val="center"/>
            <w:hideMark/>
          </w:tcPr>
          <w:p w14:paraId="3448F8A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0.53</w:t>
            </w:r>
          </w:p>
        </w:tc>
        <w:tc>
          <w:tcPr>
            <w:tcW w:w="960" w:type="dxa"/>
            <w:tcBorders>
              <w:top w:val="nil"/>
              <w:left w:val="nil"/>
              <w:bottom w:val="single" w:sz="8" w:space="0" w:color="auto"/>
              <w:right w:val="single" w:sz="4" w:space="0" w:color="auto"/>
            </w:tcBorders>
            <w:shd w:val="clear" w:color="auto" w:fill="auto"/>
            <w:noWrap/>
            <w:vAlign w:val="center"/>
            <w:hideMark/>
          </w:tcPr>
          <w:p w14:paraId="6E78E78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0.52</w:t>
            </w:r>
          </w:p>
        </w:tc>
        <w:tc>
          <w:tcPr>
            <w:tcW w:w="960" w:type="dxa"/>
            <w:tcBorders>
              <w:top w:val="nil"/>
              <w:left w:val="nil"/>
              <w:bottom w:val="single" w:sz="8" w:space="0" w:color="auto"/>
              <w:right w:val="single" w:sz="8" w:space="0" w:color="auto"/>
            </w:tcBorders>
            <w:shd w:val="clear" w:color="auto" w:fill="auto"/>
            <w:noWrap/>
            <w:vAlign w:val="center"/>
            <w:hideMark/>
          </w:tcPr>
          <w:p w14:paraId="2F57085A"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3.54</w:t>
            </w:r>
          </w:p>
        </w:tc>
      </w:tr>
      <w:tr w:rsidR="00AD159B" w:rsidRPr="00AD159B" w14:paraId="0AFB7F65"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3CC00CF7" w14:textId="77777777" w:rsidR="00AD159B" w:rsidRPr="00AD159B" w:rsidRDefault="00AD159B" w:rsidP="00AD159B">
            <w:pPr>
              <w:spacing w:after="0" w:line="240" w:lineRule="auto"/>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SP-22-065</w:t>
            </w:r>
          </w:p>
        </w:tc>
        <w:tc>
          <w:tcPr>
            <w:tcW w:w="1020" w:type="dxa"/>
            <w:tcBorders>
              <w:top w:val="nil"/>
              <w:left w:val="nil"/>
              <w:bottom w:val="single" w:sz="4" w:space="0" w:color="auto"/>
              <w:right w:val="single" w:sz="4" w:space="0" w:color="auto"/>
            </w:tcBorders>
            <w:shd w:val="clear" w:color="000000" w:fill="F2F2F2"/>
            <w:noWrap/>
            <w:vAlign w:val="center"/>
            <w:hideMark/>
          </w:tcPr>
          <w:p w14:paraId="2EBE31EE" w14:textId="77777777" w:rsidR="00AD159B" w:rsidRPr="00AD159B" w:rsidRDefault="00AD159B" w:rsidP="00AD159B">
            <w:pPr>
              <w:spacing w:after="0" w:line="240" w:lineRule="auto"/>
              <w:jc w:val="center"/>
              <w:rPr>
                <w:rFonts w:ascii="Calibri" w:eastAsia="Times New Roman" w:hAnsi="Calibri" w:cs="Calibri"/>
                <w:sz w:val="20"/>
                <w:szCs w:val="20"/>
                <w:lang w:val="en-CA" w:eastAsia="en-CA"/>
              </w:rPr>
            </w:pPr>
            <w:r w:rsidRPr="00AD159B">
              <w:rPr>
                <w:rFonts w:ascii="Calibri" w:eastAsia="Times New Roman" w:hAnsi="Calibri" w:cs="Calibri"/>
                <w:sz w:val="20"/>
                <w:szCs w:val="20"/>
                <w:lang w:val="en-CA" w:eastAsia="en-CA"/>
              </w:rPr>
              <w:t>South</w:t>
            </w:r>
          </w:p>
        </w:tc>
        <w:tc>
          <w:tcPr>
            <w:tcW w:w="1020" w:type="dxa"/>
            <w:tcBorders>
              <w:top w:val="nil"/>
              <w:left w:val="nil"/>
              <w:bottom w:val="single" w:sz="4" w:space="0" w:color="auto"/>
              <w:right w:val="single" w:sz="4" w:space="0" w:color="auto"/>
            </w:tcBorders>
            <w:shd w:val="clear" w:color="000000" w:fill="F2F2F2"/>
            <w:noWrap/>
            <w:vAlign w:val="center"/>
            <w:hideMark/>
          </w:tcPr>
          <w:p w14:paraId="518E34E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207</w:t>
            </w:r>
          </w:p>
        </w:tc>
        <w:tc>
          <w:tcPr>
            <w:tcW w:w="960" w:type="dxa"/>
            <w:tcBorders>
              <w:top w:val="nil"/>
              <w:left w:val="nil"/>
              <w:bottom w:val="single" w:sz="4" w:space="0" w:color="auto"/>
              <w:right w:val="single" w:sz="4" w:space="0" w:color="auto"/>
            </w:tcBorders>
            <w:shd w:val="clear" w:color="000000" w:fill="F2F2F2"/>
            <w:noWrap/>
            <w:vAlign w:val="center"/>
            <w:hideMark/>
          </w:tcPr>
          <w:p w14:paraId="579059A8"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215.2</w:t>
            </w:r>
          </w:p>
        </w:tc>
        <w:tc>
          <w:tcPr>
            <w:tcW w:w="1240" w:type="dxa"/>
            <w:tcBorders>
              <w:top w:val="nil"/>
              <w:left w:val="nil"/>
              <w:bottom w:val="single" w:sz="4" w:space="0" w:color="auto"/>
              <w:right w:val="single" w:sz="4" w:space="0" w:color="auto"/>
            </w:tcBorders>
            <w:shd w:val="clear" w:color="000000" w:fill="F2F2F2"/>
            <w:noWrap/>
            <w:vAlign w:val="center"/>
            <w:hideMark/>
          </w:tcPr>
          <w:p w14:paraId="57CC76C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8.2</w:t>
            </w:r>
          </w:p>
        </w:tc>
        <w:tc>
          <w:tcPr>
            <w:tcW w:w="1240" w:type="dxa"/>
            <w:tcBorders>
              <w:top w:val="nil"/>
              <w:left w:val="nil"/>
              <w:bottom w:val="single" w:sz="4" w:space="0" w:color="auto"/>
              <w:right w:val="single" w:sz="4" w:space="0" w:color="auto"/>
            </w:tcBorders>
            <w:shd w:val="clear" w:color="000000" w:fill="F2F2F2"/>
            <w:noWrap/>
            <w:vAlign w:val="center"/>
            <w:hideMark/>
          </w:tcPr>
          <w:p w14:paraId="59F53D4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70.6</w:t>
            </w:r>
          </w:p>
        </w:tc>
        <w:tc>
          <w:tcPr>
            <w:tcW w:w="960" w:type="dxa"/>
            <w:tcBorders>
              <w:top w:val="nil"/>
              <w:left w:val="nil"/>
              <w:bottom w:val="single" w:sz="4" w:space="0" w:color="auto"/>
              <w:right w:val="single" w:sz="4" w:space="0" w:color="auto"/>
            </w:tcBorders>
            <w:shd w:val="clear" w:color="000000" w:fill="F2F2F2"/>
            <w:noWrap/>
            <w:vAlign w:val="center"/>
            <w:hideMark/>
          </w:tcPr>
          <w:p w14:paraId="303BD0B7"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33.2</w:t>
            </w:r>
          </w:p>
        </w:tc>
        <w:tc>
          <w:tcPr>
            <w:tcW w:w="960" w:type="dxa"/>
            <w:tcBorders>
              <w:top w:val="nil"/>
              <w:left w:val="nil"/>
              <w:bottom w:val="single" w:sz="4" w:space="0" w:color="auto"/>
              <w:right w:val="single" w:sz="4" w:space="0" w:color="auto"/>
            </w:tcBorders>
            <w:shd w:val="clear" w:color="000000" w:fill="F2F2F2"/>
            <w:noWrap/>
            <w:vAlign w:val="center"/>
            <w:hideMark/>
          </w:tcPr>
          <w:p w14:paraId="01C2B7C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0.12</w:t>
            </w:r>
          </w:p>
        </w:tc>
        <w:tc>
          <w:tcPr>
            <w:tcW w:w="960" w:type="dxa"/>
            <w:tcBorders>
              <w:top w:val="nil"/>
              <w:left w:val="nil"/>
              <w:bottom w:val="single" w:sz="4" w:space="0" w:color="auto"/>
              <w:right w:val="single" w:sz="4" w:space="0" w:color="auto"/>
            </w:tcBorders>
            <w:shd w:val="clear" w:color="000000" w:fill="F2F2F2"/>
            <w:noWrap/>
            <w:vAlign w:val="center"/>
            <w:hideMark/>
          </w:tcPr>
          <w:p w14:paraId="26100E3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0.32</w:t>
            </w:r>
          </w:p>
        </w:tc>
        <w:tc>
          <w:tcPr>
            <w:tcW w:w="960" w:type="dxa"/>
            <w:tcBorders>
              <w:top w:val="nil"/>
              <w:left w:val="nil"/>
              <w:bottom w:val="single" w:sz="4" w:space="0" w:color="auto"/>
              <w:right w:val="single" w:sz="4" w:space="0" w:color="auto"/>
            </w:tcBorders>
            <w:shd w:val="clear" w:color="000000" w:fill="F2F2F2"/>
            <w:noWrap/>
            <w:vAlign w:val="center"/>
            <w:hideMark/>
          </w:tcPr>
          <w:p w14:paraId="50FE99D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0.034</w:t>
            </w:r>
          </w:p>
        </w:tc>
        <w:tc>
          <w:tcPr>
            <w:tcW w:w="960" w:type="dxa"/>
            <w:tcBorders>
              <w:top w:val="nil"/>
              <w:left w:val="nil"/>
              <w:bottom w:val="single" w:sz="4" w:space="0" w:color="auto"/>
              <w:right w:val="single" w:sz="8" w:space="0" w:color="auto"/>
            </w:tcBorders>
            <w:shd w:val="clear" w:color="000000" w:fill="F2F2F2"/>
            <w:noWrap/>
            <w:vAlign w:val="center"/>
            <w:hideMark/>
          </w:tcPr>
          <w:p w14:paraId="5261BF7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0.205</w:t>
            </w:r>
          </w:p>
        </w:tc>
      </w:tr>
      <w:tr w:rsidR="00AD159B" w:rsidRPr="00AD159B" w14:paraId="1F3602AB" w14:textId="77777777" w:rsidTr="00AD159B">
        <w:trPr>
          <w:trHeight w:val="290"/>
        </w:trPr>
        <w:tc>
          <w:tcPr>
            <w:tcW w:w="1160" w:type="dxa"/>
            <w:tcBorders>
              <w:top w:val="nil"/>
              <w:left w:val="single" w:sz="8" w:space="0" w:color="auto"/>
              <w:bottom w:val="single" w:sz="4" w:space="0" w:color="auto"/>
              <w:right w:val="single" w:sz="4" w:space="0" w:color="auto"/>
            </w:tcBorders>
            <w:shd w:val="clear" w:color="000000" w:fill="F2F2F2"/>
            <w:noWrap/>
            <w:vAlign w:val="center"/>
            <w:hideMark/>
          </w:tcPr>
          <w:p w14:paraId="6D52F186"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single" w:sz="4" w:space="0" w:color="auto"/>
              <w:right w:val="single" w:sz="4" w:space="0" w:color="auto"/>
            </w:tcBorders>
            <w:shd w:val="clear" w:color="000000" w:fill="F2F2F2"/>
            <w:noWrap/>
            <w:vAlign w:val="center"/>
            <w:hideMark/>
          </w:tcPr>
          <w:p w14:paraId="2208857C"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4" w:space="0" w:color="auto"/>
              <w:right w:val="single" w:sz="4" w:space="0" w:color="auto"/>
            </w:tcBorders>
            <w:shd w:val="clear" w:color="000000" w:fill="F2F2F2"/>
            <w:noWrap/>
            <w:vAlign w:val="center"/>
            <w:hideMark/>
          </w:tcPr>
          <w:p w14:paraId="3BF5BDC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207</w:t>
            </w:r>
          </w:p>
        </w:tc>
        <w:tc>
          <w:tcPr>
            <w:tcW w:w="960" w:type="dxa"/>
            <w:tcBorders>
              <w:top w:val="nil"/>
              <w:left w:val="nil"/>
              <w:bottom w:val="single" w:sz="4" w:space="0" w:color="auto"/>
              <w:right w:val="single" w:sz="4" w:space="0" w:color="auto"/>
            </w:tcBorders>
            <w:shd w:val="clear" w:color="000000" w:fill="F2F2F2"/>
            <w:noWrap/>
            <w:vAlign w:val="center"/>
            <w:hideMark/>
          </w:tcPr>
          <w:p w14:paraId="5D7EBCC2"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207.25</w:t>
            </w:r>
          </w:p>
        </w:tc>
        <w:tc>
          <w:tcPr>
            <w:tcW w:w="1240" w:type="dxa"/>
            <w:tcBorders>
              <w:top w:val="nil"/>
              <w:left w:val="nil"/>
              <w:bottom w:val="single" w:sz="4" w:space="0" w:color="auto"/>
              <w:right w:val="single" w:sz="4" w:space="0" w:color="auto"/>
            </w:tcBorders>
            <w:shd w:val="clear" w:color="000000" w:fill="F2F2F2"/>
            <w:noWrap/>
            <w:vAlign w:val="center"/>
            <w:hideMark/>
          </w:tcPr>
          <w:p w14:paraId="621C382A"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nil"/>
              <w:left w:val="nil"/>
              <w:bottom w:val="single" w:sz="4" w:space="0" w:color="auto"/>
              <w:right w:val="single" w:sz="4" w:space="0" w:color="auto"/>
            </w:tcBorders>
            <w:shd w:val="clear" w:color="000000" w:fill="F2F2F2"/>
            <w:noWrap/>
            <w:vAlign w:val="center"/>
            <w:hideMark/>
          </w:tcPr>
          <w:p w14:paraId="6FA38D5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249.6</w:t>
            </w:r>
          </w:p>
        </w:tc>
        <w:tc>
          <w:tcPr>
            <w:tcW w:w="960" w:type="dxa"/>
            <w:tcBorders>
              <w:top w:val="nil"/>
              <w:left w:val="nil"/>
              <w:bottom w:val="single" w:sz="4" w:space="0" w:color="auto"/>
              <w:right w:val="single" w:sz="4" w:space="0" w:color="auto"/>
            </w:tcBorders>
            <w:shd w:val="clear" w:color="000000" w:fill="F2F2F2"/>
            <w:noWrap/>
            <w:vAlign w:val="center"/>
            <w:hideMark/>
          </w:tcPr>
          <w:p w14:paraId="7072BDB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96</w:t>
            </w:r>
          </w:p>
        </w:tc>
        <w:tc>
          <w:tcPr>
            <w:tcW w:w="960" w:type="dxa"/>
            <w:tcBorders>
              <w:top w:val="nil"/>
              <w:left w:val="nil"/>
              <w:bottom w:val="single" w:sz="4" w:space="0" w:color="auto"/>
              <w:right w:val="single" w:sz="4" w:space="0" w:color="auto"/>
            </w:tcBorders>
            <w:shd w:val="clear" w:color="000000" w:fill="F2F2F2"/>
            <w:noWrap/>
            <w:vAlign w:val="center"/>
            <w:hideMark/>
          </w:tcPr>
          <w:p w14:paraId="7CE3FCD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0.29</w:t>
            </w:r>
          </w:p>
        </w:tc>
        <w:tc>
          <w:tcPr>
            <w:tcW w:w="960" w:type="dxa"/>
            <w:tcBorders>
              <w:top w:val="nil"/>
              <w:left w:val="nil"/>
              <w:bottom w:val="single" w:sz="4" w:space="0" w:color="auto"/>
              <w:right w:val="single" w:sz="4" w:space="0" w:color="auto"/>
            </w:tcBorders>
            <w:shd w:val="clear" w:color="000000" w:fill="F2F2F2"/>
            <w:noWrap/>
            <w:vAlign w:val="center"/>
            <w:hideMark/>
          </w:tcPr>
          <w:p w14:paraId="51681109"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1.51</w:t>
            </w:r>
          </w:p>
        </w:tc>
        <w:tc>
          <w:tcPr>
            <w:tcW w:w="960" w:type="dxa"/>
            <w:tcBorders>
              <w:top w:val="nil"/>
              <w:left w:val="nil"/>
              <w:bottom w:val="single" w:sz="4" w:space="0" w:color="auto"/>
              <w:right w:val="single" w:sz="4" w:space="0" w:color="auto"/>
            </w:tcBorders>
            <w:shd w:val="clear" w:color="000000" w:fill="F2F2F2"/>
            <w:noWrap/>
            <w:vAlign w:val="center"/>
            <w:hideMark/>
          </w:tcPr>
          <w:p w14:paraId="20625805"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0.093</w:t>
            </w:r>
          </w:p>
        </w:tc>
        <w:tc>
          <w:tcPr>
            <w:tcW w:w="960" w:type="dxa"/>
            <w:tcBorders>
              <w:top w:val="nil"/>
              <w:left w:val="nil"/>
              <w:bottom w:val="single" w:sz="4" w:space="0" w:color="auto"/>
              <w:right w:val="single" w:sz="8" w:space="0" w:color="auto"/>
            </w:tcBorders>
            <w:shd w:val="clear" w:color="000000" w:fill="F2F2F2"/>
            <w:noWrap/>
            <w:vAlign w:val="center"/>
            <w:hideMark/>
          </w:tcPr>
          <w:p w14:paraId="77D771CF"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1.42</w:t>
            </w:r>
          </w:p>
        </w:tc>
      </w:tr>
      <w:tr w:rsidR="00AD159B" w:rsidRPr="00AD159B" w14:paraId="6319E829" w14:textId="77777777" w:rsidTr="00AD159B">
        <w:trPr>
          <w:trHeight w:val="300"/>
        </w:trPr>
        <w:tc>
          <w:tcPr>
            <w:tcW w:w="1160" w:type="dxa"/>
            <w:tcBorders>
              <w:top w:val="nil"/>
              <w:left w:val="single" w:sz="8" w:space="0" w:color="auto"/>
              <w:bottom w:val="single" w:sz="8" w:space="0" w:color="auto"/>
              <w:right w:val="single" w:sz="4" w:space="0" w:color="auto"/>
            </w:tcBorders>
            <w:shd w:val="clear" w:color="000000" w:fill="F2F2F2"/>
            <w:noWrap/>
            <w:vAlign w:val="center"/>
            <w:hideMark/>
          </w:tcPr>
          <w:p w14:paraId="76112652" w14:textId="77777777" w:rsidR="00AD159B" w:rsidRPr="00AD159B" w:rsidRDefault="00AD159B" w:rsidP="00AD159B">
            <w:pPr>
              <w:spacing w:after="0" w:line="240" w:lineRule="auto"/>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inc</w:t>
            </w:r>
          </w:p>
        </w:tc>
        <w:tc>
          <w:tcPr>
            <w:tcW w:w="1020" w:type="dxa"/>
            <w:tcBorders>
              <w:top w:val="nil"/>
              <w:left w:val="nil"/>
              <w:bottom w:val="single" w:sz="8" w:space="0" w:color="auto"/>
              <w:right w:val="single" w:sz="4" w:space="0" w:color="auto"/>
            </w:tcBorders>
            <w:shd w:val="clear" w:color="000000" w:fill="F2F2F2"/>
            <w:noWrap/>
            <w:vAlign w:val="center"/>
            <w:hideMark/>
          </w:tcPr>
          <w:p w14:paraId="0AF80D94"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 </w:t>
            </w:r>
          </w:p>
        </w:tc>
        <w:tc>
          <w:tcPr>
            <w:tcW w:w="1020" w:type="dxa"/>
            <w:tcBorders>
              <w:top w:val="nil"/>
              <w:left w:val="nil"/>
              <w:bottom w:val="single" w:sz="8" w:space="0" w:color="auto"/>
              <w:right w:val="single" w:sz="4" w:space="0" w:color="auto"/>
            </w:tcBorders>
            <w:shd w:val="clear" w:color="000000" w:fill="F2F2F2"/>
            <w:noWrap/>
            <w:vAlign w:val="center"/>
            <w:hideMark/>
          </w:tcPr>
          <w:p w14:paraId="692DAEEB"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208.55</w:t>
            </w:r>
          </w:p>
        </w:tc>
        <w:tc>
          <w:tcPr>
            <w:tcW w:w="960" w:type="dxa"/>
            <w:tcBorders>
              <w:top w:val="nil"/>
              <w:left w:val="nil"/>
              <w:bottom w:val="single" w:sz="8" w:space="0" w:color="auto"/>
              <w:right w:val="single" w:sz="4" w:space="0" w:color="auto"/>
            </w:tcBorders>
            <w:shd w:val="clear" w:color="000000" w:fill="F2F2F2"/>
            <w:noWrap/>
            <w:vAlign w:val="center"/>
            <w:hideMark/>
          </w:tcPr>
          <w:p w14:paraId="189C6A81"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208.8</w:t>
            </w:r>
          </w:p>
        </w:tc>
        <w:tc>
          <w:tcPr>
            <w:tcW w:w="1240" w:type="dxa"/>
            <w:tcBorders>
              <w:top w:val="nil"/>
              <w:left w:val="nil"/>
              <w:bottom w:val="single" w:sz="8" w:space="0" w:color="auto"/>
              <w:right w:val="single" w:sz="4" w:space="0" w:color="auto"/>
            </w:tcBorders>
            <w:shd w:val="clear" w:color="000000" w:fill="F2F2F2"/>
            <w:noWrap/>
            <w:vAlign w:val="center"/>
            <w:hideMark/>
          </w:tcPr>
          <w:p w14:paraId="43AE9760"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0.25</w:t>
            </w:r>
          </w:p>
        </w:tc>
        <w:tc>
          <w:tcPr>
            <w:tcW w:w="1240" w:type="dxa"/>
            <w:tcBorders>
              <w:top w:val="nil"/>
              <w:left w:val="nil"/>
              <w:bottom w:val="single" w:sz="8" w:space="0" w:color="auto"/>
              <w:right w:val="single" w:sz="4" w:space="0" w:color="auto"/>
            </w:tcBorders>
            <w:shd w:val="clear" w:color="000000" w:fill="F2F2F2"/>
            <w:noWrap/>
            <w:vAlign w:val="center"/>
            <w:hideMark/>
          </w:tcPr>
          <w:p w14:paraId="1BF226C7"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1406</w:t>
            </w:r>
          </w:p>
        </w:tc>
        <w:tc>
          <w:tcPr>
            <w:tcW w:w="960" w:type="dxa"/>
            <w:tcBorders>
              <w:top w:val="nil"/>
              <w:left w:val="nil"/>
              <w:bottom w:val="single" w:sz="8" w:space="0" w:color="auto"/>
              <w:right w:val="single" w:sz="4" w:space="0" w:color="auto"/>
            </w:tcBorders>
            <w:shd w:val="clear" w:color="000000" w:fill="F2F2F2"/>
            <w:noWrap/>
            <w:vAlign w:val="center"/>
            <w:hideMark/>
          </w:tcPr>
          <w:p w14:paraId="33C65F29"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817</w:t>
            </w:r>
          </w:p>
        </w:tc>
        <w:tc>
          <w:tcPr>
            <w:tcW w:w="960" w:type="dxa"/>
            <w:tcBorders>
              <w:top w:val="nil"/>
              <w:left w:val="nil"/>
              <w:bottom w:val="single" w:sz="8" w:space="0" w:color="auto"/>
              <w:right w:val="single" w:sz="4" w:space="0" w:color="auto"/>
            </w:tcBorders>
            <w:shd w:val="clear" w:color="000000" w:fill="F2F2F2"/>
            <w:noWrap/>
            <w:vAlign w:val="center"/>
            <w:hideMark/>
          </w:tcPr>
          <w:p w14:paraId="5C3D6A94" w14:textId="77777777" w:rsidR="00AD159B" w:rsidRPr="00AD159B" w:rsidRDefault="00AD159B" w:rsidP="00AD159B">
            <w:pPr>
              <w:spacing w:after="0" w:line="240" w:lineRule="auto"/>
              <w:jc w:val="center"/>
              <w:rPr>
                <w:rFonts w:ascii="Calibri" w:eastAsia="Times New Roman" w:hAnsi="Calibri" w:cs="Calibri"/>
                <w:b/>
                <w:bCs/>
                <w:color w:val="000000"/>
                <w:sz w:val="20"/>
                <w:szCs w:val="20"/>
                <w:lang w:val="en-CA" w:eastAsia="en-CA"/>
              </w:rPr>
            </w:pPr>
            <w:r w:rsidRPr="00AD159B">
              <w:rPr>
                <w:rFonts w:ascii="Calibri" w:eastAsia="Times New Roman" w:hAnsi="Calibri" w:cs="Calibri"/>
                <w:b/>
                <w:bCs/>
                <w:color w:val="000000"/>
                <w:sz w:val="20"/>
                <w:szCs w:val="20"/>
                <w:lang w:val="en-CA" w:eastAsia="en-CA"/>
              </w:rPr>
              <w:t>3.2</w:t>
            </w:r>
          </w:p>
        </w:tc>
        <w:tc>
          <w:tcPr>
            <w:tcW w:w="960" w:type="dxa"/>
            <w:tcBorders>
              <w:top w:val="nil"/>
              <w:left w:val="nil"/>
              <w:bottom w:val="single" w:sz="8" w:space="0" w:color="auto"/>
              <w:right w:val="single" w:sz="4" w:space="0" w:color="auto"/>
            </w:tcBorders>
            <w:shd w:val="clear" w:color="000000" w:fill="F2F2F2"/>
            <w:noWrap/>
            <w:vAlign w:val="center"/>
            <w:hideMark/>
          </w:tcPr>
          <w:p w14:paraId="3B2EA2EE"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1.64</w:t>
            </w:r>
          </w:p>
        </w:tc>
        <w:tc>
          <w:tcPr>
            <w:tcW w:w="960" w:type="dxa"/>
            <w:tcBorders>
              <w:top w:val="nil"/>
              <w:left w:val="nil"/>
              <w:bottom w:val="single" w:sz="8" w:space="0" w:color="auto"/>
              <w:right w:val="single" w:sz="4" w:space="0" w:color="auto"/>
            </w:tcBorders>
            <w:shd w:val="clear" w:color="000000" w:fill="F2F2F2"/>
            <w:noWrap/>
            <w:vAlign w:val="center"/>
            <w:hideMark/>
          </w:tcPr>
          <w:p w14:paraId="072D6546"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0.73</w:t>
            </w:r>
          </w:p>
        </w:tc>
        <w:tc>
          <w:tcPr>
            <w:tcW w:w="960" w:type="dxa"/>
            <w:tcBorders>
              <w:top w:val="nil"/>
              <w:left w:val="nil"/>
              <w:bottom w:val="single" w:sz="8" w:space="0" w:color="auto"/>
              <w:right w:val="single" w:sz="8" w:space="0" w:color="auto"/>
            </w:tcBorders>
            <w:shd w:val="clear" w:color="000000" w:fill="F2F2F2"/>
            <w:noWrap/>
            <w:vAlign w:val="center"/>
            <w:hideMark/>
          </w:tcPr>
          <w:p w14:paraId="7392D59D" w14:textId="77777777" w:rsidR="00AD159B" w:rsidRPr="00AD159B" w:rsidRDefault="00AD159B" w:rsidP="00AD159B">
            <w:pPr>
              <w:spacing w:after="0" w:line="240" w:lineRule="auto"/>
              <w:jc w:val="center"/>
              <w:rPr>
                <w:rFonts w:ascii="Calibri" w:eastAsia="Times New Roman" w:hAnsi="Calibri" w:cs="Calibri"/>
                <w:color w:val="000000"/>
                <w:sz w:val="20"/>
                <w:szCs w:val="20"/>
                <w:lang w:val="en-CA" w:eastAsia="en-CA"/>
              </w:rPr>
            </w:pPr>
            <w:r w:rsidRPr="00AD159B">
              <w:rPr>
                <w:rFonts w:ascii="Calibri" w:eastAsia="Times New Roman" w:hAnsi="Calibri" w:cs="Calibri"/>
                <w:color w:val="000000"/>
                <w:sz w:val="20"/>
                <w:szCs w:val="20"/>
                <w:lang w:val="en-CA" w:eastAsia="en-CA"/>
              </w:rPr>
              <w:t>1.37</w:t>
            </w:r>
          </w:p>
        </w:tc>
      </w:tr>
    </w:tbl>
    <w:p w14:paraId="0CC90C32" w14:textId="7B26E8AD" w:rsidR="00A56343" w:rsidRDefault="00A56343"/>
    <w:p w14:paraId="1EB930EE" w14:textId="01A250BE" w:rsidR="00192DAE" w:rsidRDefault="00192DAE">
      <w:r>
        <w:t>Table 2. Reported Sail Pond drillhole locations and orientations.</w:t>
      </w:r>
    </w:p>
    <w:tbl>
      <w:tblPr>
        <w:tblStyle w:val="TableGrid"/>
        <w:tblW w:w="0" w:type="auto"/>
        <w:tblLook w:val="04A0" w:firstRow="1" w:lastRow="0" w:firstColumn="1" w:lastColumn="0" w:noHBand="0" w:noVBand="1"/>
      </w:tblPr>
      <w:tblGrid>
        <w:gridCol w:w="1140"/>
        <w:gridCol w:w="960"/>
        <w:gridCol w:w="1107"/>
        <w:gridCol w:w="1068"/>
        <w:gridCol w:w="983"/>
        <w:gridCol w:w="960"/>
        <w:gridCol w:w="1180"/>
        <w:gridCol w:w="1540"/>
      </w:tblGrid>
      <w:tr w:rsidR="00192DAE" w:rsidRPr="00192DAE" w14:paraId="38B70D00" w14:textId="77777777" w:rsidTr="00192DAE">
        <w:trPr>
          <w:trHeight w:val="300"/>
        </w:trPr>
        <w:tc>
          <w:tcPr>
            <w:tcW w:w="1140" w:type="dxa"/>
            <w:noWrap/>
            <w:hideMark/>
          </w:tcPr>
          <w:p w14:paraId="080B02A8" w14:textId="77777777" w:rsidR="00192DAE" w:rsidRPr="00192DAE" w:rsidRDefault="00192DAE">
            <w:pPr>
              <w:rPr>
                <w:b/>
                <w:bCs/>
              </w:rPr>
            </w:pPr>
            <w:r w:rsidRPr="00192DAE">
              <w:rPr>
                <w:b/>
                <w:bCs/>
              </w:rPr>
              <w:t>HoleID</w:t>
            </w:r>
          </w:p>
        </w:tc>
        <w:tc>
          <w:tcPr>
            <w:tcW w:w="960" w:type="dxa"/>
            <w:noWrap/>
            <w:hideMark/>
          </w:tcPr>
          <w:p w14:paraId="2971AF0A" w14:textId="77777777" w:rsidR="00192DAE" w:rsidRPr="00192DAE" w:rsidRDefault="00192DAE">
            <w:pPr>
              <w:rPr>
                <w:b/>
                <w:bCs/>
              </w:rPr>
            </w:pPr>
            <w:r w:rsidRPr="00192DAE">
              <w:rPr>
                <w:b/>
                <w:bCs/>
              </w:rPr>
              <w:t>Easting</w:t>
            </w:r>
          </w:p>
        </w:tc>
        <w:tc>
          <w:tcPr>
            <w:tcW w:w="960" w:type="dxa"/>
            <w:noWrap/>
            <w:hideMark/>
          </w:tcPr>
          <w:p w14:paraId="0954DB77" w14:textId="77777777" w:rsidR="00192DAE" w:rsidRPr="00192DAE" w:rsidRDefault="00192DAE">
            <w:pPr>
              <w:rPr>
                <w:b/>
                <w:bCs/>
              </w:rPr>
            </w:pPr>
            <w:r w:rsidRPr="00192DAE">
              <w:rPr>
                <w:b/>
                <w:bCs/>
              </w:rPr>
              <w:t>Northing</w:t>
            </w:r>
          </w:p>
        </w:tc>
        <w:tc>
          <w:tcPr>
            <w:tcW w:w="960" w:type="dxa"/>
            <w:noWrap/>
            <w:hideMark/>
          </w:tcPr>
          <w:p w14:paraId="17742CFD" w14:textId="77777777" w:rsidR="00192DAE" w:rsidRPr="00192DAE" w:rsidRDefault="00192DAE">
            <w:pPr>
              <w:rPr>
                <w:b/>
                <w:bCs/>
              </w:rPr>
            </w:pPr>
            <w:r w:rsidRPr="00192DAE">
              <w:rPr>
                <w:b/>
                <w:bCs/>
              </w:rPr>
              <w:t>Elevation</w:t>
            </w:r>
          </w:p>
        </w:tc>
        <w:tc>
          <w:tcPr>
            <w:tcW w:w="960" w:type="dxa"/>
            <w:noWrap/>
            <w:hideMark/>
          </w:tcPr>
          <w:p w14:paraId="5EEEA7B2" w14:textId="77777777" w:rsidR="00192DAE" w:rsidRPr="00192DAE" w:rsidRDefault="00192DAE">
            <w:pPr>
              <w:rPr>
                <w:b/>
                <w:bCs/>
              </w:rPr>
            </w:pPr>
            <w:r w:rsidRPr="00192DAE">
              <w:rPr>
                <w:b/>
                <w:bCs/>
              </w:rPr>
              <w:t>Azimuth</w:t>
            </w:r>
          </w:p>
        </w:tc>
        <w:tc>
          <w:tcPr>
            <w:tcW w:w="960" w:type="dxa"/>
            <w:noWrap/>
            <w:hideMark/>
          </w:tcPr>
          <w:p w14:paraId="04A443F0" w14:textId="77777777" w:rsidR="00192DAE" w:rsidRPr="00192DAE" w:rsidRDefault="00192DAE">
            <w:pPr>
              <w:rPr>
                <w:b/>
                <w:bCs/>
              </w:rPr>
            </w:pPr>
            <w:r w:rsidRPr="00192DAE">
              <w:rPr>
                <w:b/>
                <w:bCs/>
              </w:rPr>
              <w:t>Dip</w:t>
            </w:r>
          </w:p>
        </w:tc>
        <w:tc>
          <w:tcPr>
            <w:tcW w:w="1180" w:type="dxa"/>
            <w:noWrap/>
            <w:hideMark/>
          </w:tcPr>
          <w:p w14:paraId="2CCF13B9" w14:textId="77777777" w:rsidR="00192DAE" w:rsidRPr="00192DAE" w:rsidRDefault="00192DAE">
            <w:pPr>
              <w:rPr>
                <w:b/>
                <w:bCs/>
              </w:rPr>
            </w:pPr>
            <w:r w:rsidRPr="00192DAE">
              <w:rPr>
                <w:b/>
                <w:bCs/>
              </w:rPr>
              <w:t>Final Depth (m)</w:t>
            </w:r>
          </w:p>
        </w:tc>
        <w:tc>
          <w:tcPr>
            <w:tcW w:w="1540" w:type="dxa"/>
            <w:noWrap/>
            <w:hideMark/>
          </w:tcPr>
          <w:p w14:paraId="1F346944" w14:textId="77777777" w:rsidR="00192DAE" w:rsidRPr="00192DAE" w:rsidRDefault="00192DAE">
            <w:pPr>
              <w:rPr>
                <w:b/>
                <w:bCs/>
              </w:rPr>
            </w:pPr>
            <w:r w:rsidRPr="00192DAE">
              <w:rPr>
                <w:b/>
                <w:bCs/>
              </w:rPr>
              <w:t>Target</w:t>
            </w:r>
          </w:p>
        </w:tc>
      </w:tr>
      <w:tr w:rsidR="00192DAE" w:rsidRPr="00192DAE" w14:paraId="3A812C96" w14:textId="77777777" w:rsidTr="00192DAE">
        <w:trPr>
          <w:trHeight w:val="300"/>
        </w:trPr>
        <w:tc>
          <w:tcPr>
            <w:tcW w:w="1140" w:type="dxa"/>
            <w:noWrap/>
            <w:hideMark/>
          </w:tcPr>
          <w:p w14:paraId="617A94C9" w14:textId="77777777" w:rsidR="00192DAE" w:rsidRPr="00192DAE" w:rsidRDefault="00192DAE">
            <w:r w:rsidRPr="00192DAE">
              <w:t>SP-22-045</w:t>
            </w:r>
          </w:p>
        </w:tc>
        <w:tc>
          <w:tcPr>
            <w:tcW w:w="960" w:type="dxa"/>
            <w:noWrap/>
            <w:hideMark/>
          </w:tcPr>
          <w:p w14:paraId="36AAD06A" w14:textId="77777777" w:rsidR="00192DAE" w:rsidRPr="00192DAE" w:rsidRDefault="00192DAE" w:rsidP="00192DAE">
            <w:r w:rsidRPr="00192DAE">
              <w:t>575,104</w:t>
            </w:r>
          </w:p>
        </w:tc>
        <w:tc>
          <w:tcPr>
            <w:tcW w:w="960" w:type="dxa"/>
            <w:noWrap/>
            <w:hideMark/>
          </w:tcPr>
          <w:p w14:paraId="520A53D7" w14:textId="77777777" w:rsidR="00192DAE" w:rsidRPr="00192DAE" w:rsidRDefault="00192DAE" w:rsidP="00192DAE">
            <w:r w:rsidRPr="00192DAE">
              <w:t>5,652,229</w:t>
            </w:r>
          </w:p>
        </w:tc>
        <w:tc>
          <w:tcPr>
            <w:tcW w:w="960" w:type="dxa"/>
            <w:noWrap/>
            <w:hideMark/>
          </w:tcPr>
          <w:p w14:paraId="713F3712" w14:textId="77777777" w:rsidR="00192DAE" w:rsidRPr="00192DAE" w:rsidRDefault="00192DAE" w:rsidP="00192DAE">
            <w:r w:rsidRPr="00192DAE">
              <w:t>82.94</w:t>
            </w:r>
          </w:p>
        </w:tc>
        <w:tc>
          <w:tcPr>
            <w:tcW w:w="960" w:type="dxa"/>
            <w:noWrap/>
            <w:hideMark/>
          </w:tcPr>
          <w:p w14:paraId="213090D2" w14:textId="77777777" w:rsidR="00192DAE" w:rsidRPr="00192DAE" w:rsidRDefault="00192DAE" w:rsidP="00192DAE">
            <w:r w:rsidRPr="00192DAE">
              <w:t>320</w:t>
            </w:r>
          </w:p>
        </w:tc>
        <w:tc>
          <w:tcPr>
            <w:tcW w:w="960" w:type="dxa"/>
            <w:noWrap/>
            <w:hideMark/>
          </w:tcPr>
          <w:p w14:paraId="5F3095B0" w14:textId="77777777" w:rsidR="00192DAE" w:rsidRPr="00192DAE" w:rsidRDefault="00192DAE" w:rsidP="00192DAE">
            <w:r w:rsidRPr="00192DAE">
              <w:t>-45</w:t>
            </w:r>
          </w:p>
        </w:tc>
        <w:tc>
          <w:tcPr>
            <w:tcW w:w="1180" w:type="dxa"/>
            <w:noWrap/>
            <w:hideMark/>
          </w:tcPr>
          <w:p w14:paraId="65EB7320" w14:textId="77777777" w:rsidR="00192DAE" w:rsidRPr="00192DAE" w:rsidRDefault="00192DAE" w:rsidP="00192DAE">
            <w:r w:rsidRPr="00192DAE">
              <w:t>119</w:t>
            </w:r>
          </w:p>
        </w:tc>
        <w:tc>
          <w:tcPr>
            <w:tcW w:w="1540" w:type="dxa"/>
            <w:noWrap/>
            <w:hideMark/>
          </w:tcPr>
          <w:p w14:paraId="14AC8BF0" w14:textId="77777777" w:rsidR="00192DAE" w:rsidRPr="00192DAE" w:rsidRDefault="00192DAE">
            <w:r w:rsidRPr="00192DAE">
              <w:t xml:space="preserve">Heimdall  </w:t>
            </w:r>
          </w:p>
        </w:tc>
      </w:tr>
      <w:tr w:rsidR="00192DAE" w:rsidRPr="00192DAE" w14:paraId="4A36C33A" w14:textId="77777777" w:rsidTr="00192DAE">
        <w:trPr>
          <w:trHeight w:val="300"/>
        </w:trPr>
        <w:tc>
          <w:tcPr>
            <w:tcW w:w="1140" w:type="dxa"/>
            <w:noWrap/>
            <w:hideMark/>
          </w:tcPr>
          <w:p w14:paraId="08984B64" w14:textId="77777777" w:rsidR="00192DAE" w:rsidRPr="00192DAE" w:rsidRDefault="00192DAE">
            <w:r w:rsidRPr="00192DAE">
              <w:t>SP-22-046</w:t>
            </w:r>
          </w:p>
        </w:tc>
        <w:tc>
          <w:tcPr>
            <w:tcW w:w="960" w:type="dxa"/>
            <w:noWrap/>
            <w:hideMark/>
          </w:tcPr>
          <w:p w14:paraId="5590E716" w14:textId="77777777" w:rsidR="00192DAE" w:rsidRPr="00192DAE" w:rsidRDefault="00192DAE" w:rsidP="00192DAE">
            <w:r w:rsidRPr="00192DAE">
              <w:t>575,137</w:t>
            </w:r>
          </w:p>
        </w:tc>
        <w:tc>
          <w:tcPr>
            <w:tcW w:w="960" w:type="dxa"/>
            <w:noWrap/>
            <w:hideMark/>
          </w:tcPr>
          <w:p w14:paraId="32FE13D4" w14:textId="77777777" w:rsidR="00192DAE" w:rsidRPr="00192DAE" w:rsidRDefault="00192DAE" w:rsidP="00192DAE">
            <w:r w:rsidRPr="00192DAE">
              <w:t>5,652,210</w:t>
            </w:r>
          </w:p>
        </w:tc>
        <w:tc>
          <w:tcPr>
            <w:tcW w:w="960" w:type="dxa"/>
            <w:noWrap/>
            <w:hideMark/>
          </w:tcPr>
          <w:p w14:paraId="584B87E0" w14:textId="77777777" w:rsidR="00192DAE" w:rsidRPr="00192DAE" w:rsidRDefault="00192DAE" w:rsidP="00192DAE">
            <w:r w:rsidRPr="00192DAE">
              <w:t>84.98</w:t>
            </w:r>
          </w:p>
        </w:tc>
        <w:tc>
          <w:tcPr>
            <w:tcW w:w="960" w:type="dxa"/>
            <w:noWrap/>
            <w:hideMark/>
          </w:tcPr>
          <w:p w14:paraId="64A890BD" w14:textId="77777777" w:rsidR="00192DAE" w:rsidRPr="00192DAE" w:rsidRDefault="00192DAE" w:rsidP="00192DAE">
            <w:r w:rsidRPr="00192DAE">
              <w:t>320</w:t>
            </w:r>
          </w:p>
        </w:tc>
        <w:tc>
          <w:tcPr>
            <w:tcW w:w="960" w:type="dxa"/>
            <w:noWrap/>
            <w:hideMark/>
          </w:tcPr>
          <w:p w14:paraId="31C57FDF" w14:textId="77777777" w:rsidR="00192DAE" w:rsidRPr="00192DAE" w:rsidRDefault="00192DAE" w:rsidP="00192DAE">
            <w:r w:rsidRPr="00192DAE">
              <w:t>-45</w:t>
            </w:r>
          </w:p>
        </w:tc>
        <w:tc>
          <w:tcPr>
            <w:tcW w:w="1180" w:type="dxa"/>
            <w:noWrap/>
            <w:hideMark/>
          </w:tcPr>
          <w:p w14:paraId="00C7665B" w14:textId="77777777" w:rsidR="00192DAE" w:rsidRPr="00192DAE" w:rsidRDefault="00192DAE" w:rsidP="00192DAE">
            <w:r w:rsidRPr="00192DAE">
              <w:t>167</w:t>
            </w:r>
          </w:p>
        </w:tc>
        <w:tc>
          <w:tcPr>
            <w:tcW w:w="1540" w:type="dxa"/>
            <w:noWrap/>
            <w:hideMark/>
          </w:tcPr>
          <w:p w14:paraId="7CAE6A73" w14:textId="77777777" w:rsidR="00192DAE" w:rsidRPr="00192DAE" w:rsidRDefault="00192DAE">
            <w:r w:rsidRPr="00192DAE">
              <w:t xml:space="preserve">Heimdall  </w:t>
            </w:r>
          </w:p>
        </w:tc>
      </w:tr>
      <w:tr w:rsidR="00192DAE" w:rsidRPr="00192DAE" w14:paraId="5F94FFF5" w14:textId="77777777" w:rsidTr="00192DAE">
        <w:trPr>
          <w:trHeight w:val="300"/>
        </w:trPr>
        <w:tc>
          <w:tcPr>
            <w:tcW w:w="1140" w:type="dxa"/>
            <w:noWrap/>
            <w:hideMark/>
          </w:tcPr>
          <w:p w14:paraId="31EC5A6B" w14:textId="77777777" w:rsidR="00192DAE" w:rsidRPr="00192DAE" w:rsidRDefault="00192DAE">
            <w:r w:rsidRPr="00192DAE">
              <w:t>SP-22-047</w:t>
            </w:r>
          </w:p>
        </w:tc>
        <w:tc>
          <w:tcPr>
            <w:tcW w:w="960" w:type="dxa"/>
            <w:noWrap/>
            <w:hideMark/>
          </w:tcPr>
          <w:p w14:paraId="53558640" w14:textId="77777777" w:rsidR="00192DAE" w:rsidRPr="00192DAE" w:rsidRDefault="00192DAE" w:rsidP="00192DAE">
            <w:r w:rsidRPr="00192DAE">
              <w:t>575,168</w:t>
            </w:r>
          </w:p>
        </w:tc>
        <w:tc>
          <w:tcPr>
            <w:tcW w:w="960" w:type="dxa"/>
            <w:noWrap/>
            <w:hideMark/>
          </w:tcPr>
          <w:p w14:paraId="130C14C1" w14:textId="77777777" w:rsidR="00192DAE" w:rsidRPr="00192DAE" w:rsidRDefault="00192DAE" w:rsidP="00192DAE">
            <w:r w:rsidRPr="00192DAE">
              <w:t>5,652,218</w:t>
            </w:r>
          </w:p>
        </w:tc>
        <w:tc>
          <w:tcPr>
            <w:tcW w:w="960" w:type="dxa"/>
            <w:noWrap/>
            <w:hideMark/>
          </w:tcPr>
          <w:p w14:paraId="5184D8E0" w14:textId="77777777" w:rsidR="00192DAE" w:rsidRPr="00192DAE" w:rsidRDefault="00192DAE" w:rsidP="00192DAE">
            <w:r w:rsidRPr="00192DAE">
              <w:t>83.98</w:t>
            </w:r>
          </w:p>
        </w:tc>
        <w:tc>
          <w:tcPr>
            <w:tcW w:w="960" w:type="dxa"/>
            <w:noWrap/>
            <w:hideMark/>
          </w:tcPr>
          <w:p w14:paraId="7080DC05" w14:textId="77777777" w:rsidR="00192DAE" w:rsidRPr="00192DAE" w:rsidRDefault="00192DAE" w:rsidP="00192DAE">
            <w:r w:rsidRPr="00192DAE">
              <w:t>320</w:t>
            </w:r>
          </w:p>
        </w:tc>
        <w:tc>
          <w:tcPr>
            <w:tcW w:w="960" w:type="dxa"/>
            <w:noWrap/>
            <w:hideMark/>
          </w:tcPr>
          <w:p w14:paraId="1A859312" w14:textId="77777777" w:rsidR="00192DAE" w:rsidRPr="00192DAE" w:rsidRDefault="00192DAE" w:rsidP="00192DAE">
            <w:r w:rsidRPr="00192DAE">
              <w:t>-45</w:t>
            </w:r>
          </w:p>
        </w:tc>
        <w:tc>
          <w:tcPr>
            <w:tcW w:w="1180" w:type="dxa"/>
            <w:noWrap/>
            <w:hideMark/>
          </w:tcPr>
          <w:p w14:paraId="1167D8B5" w14:textId="77777777" w:rsidR="00192DAE" w:rsidRPr="00192DAE" w:rsidRDefault="00192DAE" w:rsidP="00192DAE">
            <w:r w:rsidRPr="00192DAE">
              <w:t>182</w:t>
            </w:r>
          </w:p>
        </w:tc>
        <w:tc>
          <w:tcPr>
            <w:tcW w:w="1540" w:type="dxa"/>
            <w:noWrap/>
            <w:hideMark/>
          </w:tcPr>
          <w:p w14:paraId="57F14FF3" w14:textId="77777777" w:rsidR="00192DAE" w:rsidRPr="00192DAE" w:rsidRDefault="00192DAE">
            <w:r w:rsidRPr="00192DAE">
              <w:t xml:space="preserve">Heimdall  </w:t>
            </w:r>
          </w:p>
        </w:tc>
      </w:tr>
      <w:tr w:rsidR="00192DAE" w:rsidRPr="00192DAE" w14:paraId="71C3CE93" w14:textId="77777777" w:rsidTr="00192DAE">
        <w:trPr>
          <w:trHeight w:val="300"/>
        </w:trPr>
        <w:tc>
          <w:tcPr>
            <w:tcW w:w="1140" w:type="dxa"/>
            <w:noWrap/>
            <w:hideMark/>
          </w:tcPr>
          <w:p w14:paraId="722C3C4F" w14:textId="77777777" w:rsidR="00192DAE" w:rsidRPr="00192DAE" w:rsidRDefault="00192DAE">
            <w:r w:rsidRPr="00192DAE">
              <w:t>SP-22-048</w:t>
            </w:r>
          </w:p>
        </w:tc>
        <w:tc>
          <w:tcPr>
            <w:tcW w:w="960" w:type="dxa"/>
            <w:noWrap/>
            <w:hideMark/>
          </w:tcPr>
          <w:p w14:paraId="26128887" w14:textId="77777777" w:rsidR="00192DAE" w:rsidRPr="00192DAE" w:rsidRDefault="00192DAE" w:rsidP="00192DAE">
            <w:r w:rsidRPr="00192DAE">
              <w:t>575,168</w:t>
            </w:r>
          </w:p>
        </w:tc>
        <w:tc>
          <w:tcPr>
            <w:tcW w:w="960" w:type="dxa"/>
            <w:noWrap/>
            <w:hideMark/>
          </w:tcPr>
          <w:p w14:paraId="300C7730" w14:textId="77777777" w:rsidR="00192DAE" w:rsidRPr="00192DAE" w:rsidRDefault="00192DAE" w:rsidP="00192DAE">
            <w:r w:rsidRPr="00192DAE">
              <w:t>5,652,218</w:t>
            </w:r>
          </w:p>
        </w:tc>
        <w:tc>
          <w:tcPr>
            <w:tcW w:w="960" w:type="dxa"/>
            <w:noWrap/>
            <w:hideMark/>
          </w:tcPr>
          <w:p w14:paraId="6945459A" w14:textId="77777777" w:rsidR="00192DAE" w:rsidRPr="00192DAE" w:rsidRDefault="00192DAE" w:rsidP="00192DAE">
            <w:r w:rsidRPr="00192DAE">
              <w:t>83.98</w:t>
            </w:r>
          </w:p>
        </w:tc>
        <w:tc>
          <w:tcPr>
            <w:tcW w:w="960" w:type="dxa"/>
            <w:noWrap/>
            <w:hideMark/>
          </w:tcPr>
          <w:p w14:paraId="218C04A2" w14:textId="77777777" w:rsidR="00192DAE" w:rsidRPr="00192DAE" w:rsidRDefault="00192DAE" w:rsidP="00192DAE">
            <w:r w:rsidRPr="00192DAE">
              <w:t>320</w:t>
            </w:r>
          </w:p>
        </w:tc>
        <w:tc>
          <w:tcPr>
            <w:tcW w:w="960" w:type="dxa"/>
            <w:noWrap/>
            <w:hideMark/>
          </w:tcPr>
          <w:p w14:paraId="139A6C9B" w14:textId="77777777" w:rsidR="00192DAE" w:rsidRPr="00192DAE" w:rsidRDefault="00192DAE" w:rsidP="00192DAE">
            <w:r w:rsidRPr="00192DAE">
              <w:t>-55</w:t>
            </w:r>
          </w:p>
        </w:tc>
        <w:tc>
          <w:tcPr>
            <w:tcW w:w="1180" w:type="dxa"/>
            <w:noWrap/>
            <w:hideMark/>
          </w:tcPr>
          <w:p w14:paraId="2645412A" w14:textId="77777777" w:rsidR="00192DAE" w:rsidRPr="00192DAE" w:rsidRDefault="00192DAE" w:rsidP="00192DAE">
            <w:r w:rsidRPr="00192DAE">
              <w:t>176</w:t>
            </w:r>
          </w:p>
        </w:tc>
        <w:tc>
          <w:tcPr>
            <w:tcW w:w="1540" w:type="dxa"/>
            <w:noWrap/>
            <w:hideMark/>
          </w:tcPr>
          <w:p w14:paraId="49E1AD57" w14:textId="77777777" w:rsidR="00192DAE" w:rsidRPr="00192DAE" w:rsidRDefault="00192DAE">
            <w:r w:rsidRPr="00192DAE">
              <w:t xml:space="preserve">Heimdall  </w:t>
            </w:r>
          </w:p>
        </w:tc>
      </w:tr>
      <w:tr w:rsidR="00192DAE" w:rsidRPr="00192DAE" w14:paraId="272363C0" w14:textId="77777777" w:rsidTr="00192DAE">
        <w:trPr>
          <w:trHeight w:val="300"/>
        </w:trPr>
        <w:tc>
          <w:tcPr>
            <w:tcW w:w="1140" w:type="dxa"/>
            <w:noWrap/>
            <w:hideMark/>
          </w:tcPr>
          <w:p w14:paraId="7FD8D3C9" w14:textId="77777777" w:rsidR="00192DAE" w:rsidRPr="00192DAE" w:rsidRDefault="00192DAE">
            <w:r w:rsidRPr="00192DAE">
              <w:t>SP-22-049</w:t>
            </w:r>
          </w:p>
        </w:tc>
        <w:tc>
          <w:tcPr>
            <w:tcW w:w="960" w:type="dxa"/>
            <w:noWrap/>
            <w:hideMark/>
          </w:tcPr>
          <w:p w14:paraId="3C41C5EC" w14:textId="77777777" w:rsidR="00192DAE" w:rsidRPr="00192DAE" w:rsidRDefault="00192DAE" w:rsidP="00192DAE">
            <w:r w:rsidRPr="00192DAE">
              <w:t>575,214</w:t>
            </w:r>
          </w:p>
        </w:tc>
        <w:tc>
          <w:tcPr>
            <w:tcW w:w="960" w:type="dxa"/>
            <w:noWrap/>
            <w:hideMark/>
          </w:tcPr>
          <w:p w14:paraId="4252CAF9" w14:textId="77777777" w:rsidR="00192DAE" w:rsidRPr="00192DAE" w:rsidRDefault="00192DAE" w:rsidP="00192DAE">
            <w:r w:rsidRPr="00192DAE">
              <w:t>5,652,238</w:t>
            </w:r>
          </w:p>
        </w:tc>
        <w:tc>
          <w:tcPr>
            <w:tcW w:w="960" w:type="dxa"/>
            <w:noWrap/>
            <w:hideMark/>
          </w:tcPr>
          <w:p w14:paraId="7D417CEF" w14:textId="77777777" w:rsidR="00192DAE" w:rsidRPr="00192DAE" w:rsidRDefault="00192DAE" w:rsidP="00192DAE">
            <w:r w:rsidRPr="00192DAE">
              <w:t>81.56</w:t>
            </w:r>
          </w:p>
        </w:tc>
        <w:tc>
          <w:tcPr>
            <w:tcW w:w="960" w:type="dxa"/>
            <w:noWrap/>
            <w:hideMark/>
          </w:tcPr>
          <w:p w14:paraId="5462CBCB" w14:textId="77777777" w:rsidR="00192DAE" w:rsidRPr="00192DAE" w:rsidRDefault="00192DAE" w:rsidP="00192DAE">
            <w:r w:rsidRPr="00192DAE">
              <w:t>320</w:t>
            </w:r>
          </w:p>
        </w:tc>
        <w:tc>
          <w:tcPr>
            <w:tcW w:w="960" w:type="dxa"/>
            <w:noWrap/>
            <w:hideMark/>
          </w:tcPr>
          <w:p w14:paraId="6D310508" w14:textId="77777777" w:rsidR="00192DAE" w:rsidRPr="00192DAE" w:rsidRDefault="00192DAE" w:rsidP="00192DAE">
            <w:r w:rsidRPr="00192DAE">
              <w:t>-45</w:t>
            </w:r>
          </w:p>
        </w:tc>
        <w:tc>
          <w:tcPr>
            <w:tcW w:w="1180" w:type="dxa"/>
            <w:noWrap/>
            <w:hideMark/>
          </w:tcPr>
          <w:p w14:paraId="0C9AFF64" w14:textId="77777777" w:rsidR="00192DAE" w:rsidRPr="00192DAE" w:rsidRDefault="00192DAE" w:rsidP="00192DAE">
            <w:r w:rsidRPr="00192DAE">
              <w:t>221</w:t>
            </w:r>
          </w:p>
        </w:tc>
        <w:tc>
          <w:tcPr>
            <w:tcW w:w="1540" w:type="dxa"/>
            <w:noWrap/>
            <w:hideMark/>
          </w:tcPr>
          <w:p w14:paraId="31445FFE" w14:textId="77777777" w:rsidR="00192DAE" w:rsidRPr="00192DAE" w:rsidRDefault="00192DAE">
            <w:r w:rsidRPr="00192DAE">
              <w:t xml:space="preserve">Heimdall  </w:t>
            </w:r>
          </w:p>
        </w:tc>
      </w:tr>
      <w:tr w:rsidR="00192DAE" w:rsidRPr="00192DAE" w14:paraId="1792A796" w14:textId="77777777" w:rsidTr="00192DAE">
        <w:trPr>
          <w:trHeight w:val="300"/>
        </w:trPr>
        <w:tc>
          <w:tcPr>
            <w:tcW w:w="1140" w:type="dxa"/>
            <w:noWrap/>
            <w:hideMark/>
          </w:tcPr>
          <w:p w14:paraId="13B67360" w14:textId="77777777" w:rsidR="00192DAE" w:rsidRPr="00192DAE" w:rsidRDefault="00192DAE">
            <w:r w:rsidRPr="00192DAE">
              <w:t>SP-22-050</w:t>
            </w:r>
          </w:p>
        </w:tc>
        <w:tc>
          <w:tcPr>
            <w:tcW w:w="960" w:type="dxa"/>
            <w:noWrap/>
            <w:hideMark/>
          </w:tcPr>
          <w:p w14:paraId="5974ED4F" w14:textId="77777777" w:rsidR="00192DAE" w:rsidRPr="00192DAE" w:rsidRDefault="00192DAE" w:rsidP="00192DAE">
            <w:r w:rsidRPr="00192DAE">
              <w:t>575,214</w:t>
            </w:r>
          </w:p>
        </w:tc>
        <w:tc>
          <w:tcPr>
            <w:tcW w:w="960" w:type="dxa"/>
            <w:noWrap/>
            <w:hideMark/>
          </w:tcPr>
          <w:p w14:paraId="75C0DBD1" w14:textId="77777777" w:rsidR="00192DAE" w:rsidRPr="00192DAE" w:rsidRDefault="00192DAE" w:rsidP="00192DAE">
            <w:r w:rsidRPr="00192DAE">
              <w:t>5,652,238</w:t>
            </w:r>
          </w:p>
        </w:tc>
        <w:tc>
          <w:tcPr>
            <w:tcW w:w="960" w:type="dxa"/>
            <w:noWrap/>
            <w:hideMark/>
          </w:tcPr>
          <w:p w14:paraId="02BDE541" w14:textId="77777777" w:rsidR="00192DAE" w:rsidRPr="00192DAE" w:rsidRDefault="00192DAE" w:rsidP="00192DAE">
            <w:r w:rsidRPr="00192DAE">
              <w:t>81.56</w:t>
            </w:r>
          </w:p>
        </w:tc>
        <w:tc>
          <w:tcPr>
            <w:tcW w:w="960" w:type="dxa"/>
            <w:noWrap/>
            <w:hideMark/>
          </w:tcPr>
          <w:p w14:paraId="4A1099B2" w14:textId="77777777" w:rsidR="00192DAE" w:rsidRPr="00192DAE" w:rsidRDefault="00192DAE" w:rsidP="00192DAE">
            <w:r w:rsidRPr="00192DAE">
              <w:t>320</w:t>
            </w:r>
          </w:p>
        </w:tc>
        <w:tc>
          <w:tcPr>
            <w:tcW w:w="960" w:type="dxa"/>
            <w:noWrap/>
            <w:hideMark/>
          </w:tcPr>
          <w:p w14:paraId="79E52C83" w14:textId="77777777" w:rsidR="00192DAE" w:rsidRPr="00192DAE" w:rsidRDefault="00192DAE" w:rsidP="00192DAE">
            <w:r w:rsidRPr="00192DAE">
              <w:t>-55</w:t>
            </w:r>
          </w:p>
        </w:tc>
        <w:tc>
          <w:tcPr>
            <w:tcW w:w="1180" w:type="dxa"/>
            <w:noWrap/>
            <w:hideMark/>
          </w:tcPr>
          <w:p w14:paraId="67E98F2E" w14:textId="77777777" w:rsidR="00192DAE" w:rsidRPr="00192DAE" w:rsidRDefault="00192DAE" w:rsidP="00192DAE">
            <w:r w:rsidRPr="00192DAE">
              <w:t>209</w:t>
            </w:r>
          </w:p>
        </w:tc>
        <w:tc>
          <w:tcPr>
            <w:tcW w:w="1540" w:type="dxa"/>
            <w:noWrap/>
            <w:hideMark/>
          </w:tcPr>
          <w:p w14:paraId="0626BFA4" w14:textId="77777777" w:rsidR="00192DAE" w:rsidRPr="00192DAE" w:rsidRDefault="00192DAE">
            <w:r w:rsidRPr="00192DAE">
              <w:t xml:space="preserve">Heimdall  </w:t>
            </w:r>
          </w:p>
        </w:tc>
      </w:tr>
      <w:tr w:rsidR="00192DAE" w:rsidRPr="00192DAE" w14:paraId="1D7851D3" w14:textId="77777777" w:rsidTr="00192DAE">
        <w:trPr>
          <w:trHeight w:val="300"/>
        </w:trPr>
        <w:tc>
          <w:tcPr>
            <w:tcW w:w="1140" w:type="dxa"/>
            <w:noWrap/>
            <w:hideMark/>
          </w:tcPr>
          <w:p w14:paraId="7033D106" w14:textId="77777777" w:rsidR="00192DAE" w:rsidRPr="00192DAE" w:rsidRDefault="00192DAE">
            <w:r w:rsidRPr="00192DAE">
              <w:t>SP-22-051</w:t>
            </w:r>
          </w:p>
        </w:tc>
        <w:tc>
          <w:tcPr>
            <w:tcW w:w="960" w:type="dxa"/>
            <w:noWrap/>
            <w:hideMark/>
          </w:tcPr>
          <w:p w14:paraId="0EE6C17A" w14:textId="77777777" w:rsidR="00192DAE" w:rsidRPr="00192DAE" w:rsidRDefault="00192DAE" w:rsidP="00192DAE">
            <w:r w:rsidRPr="00192DAE">
              <w:t>575,239</w:t>
            </w:r>
          </w:p>
        </w:tc>
        <w:tc>
          <w:tcPr>
            <w:tcW w:w="960" w:type="dxa"/>
            <w:noWrap/>
            <w:hideMark/>
          </w:tcPr>
          <w:p w14:paraId="4599272F" w14:textId="77777777" w:rsidR="00192DAE" w:rsidRPr="00192DAE" w:rsidRDefault="00192DAE" w:rsidP="00192DAE">
            <w:r w:rsidRPr="00192DAE">
              <w:t>5,652,254</w:t>
            </w:r>
          </w:p>
        </w:tc>
        <w:tc>
          <w:tcPr>
            <w:tcW w:w="960" w:type="dxa"/>
            <w:noWrap/>
            <w:hideMark/>
          </w:tcPr>
          <w:p w14:paraId="1F8102F4" w14:textId="77777777" w:rsidR="00192DAE" w:rsidRPr="00192DAE" w:rsidRDefault="00192DAE" w:rsidP="00192DAE">
            <w:r w:rsidRPr="00192DAE">
              <w:t>80.85</w:t>
            </w:r>
          </w:p>
        </w:tc>
        <w:tc>
          <w:tcPr>
            <w:tcW w:w="960" w:type="dxa"/>
            <w:noWrap/>
            <w:hideMark/>
          </w:tcPr>
          <w:p w14:paraId="335B0C0E" w14:textId="77777777" w:rsidR="00192DAE" w:rsidRPr="00192DAE" w:rsidRDefault="00192DAE" w:rsidP="00192DAE">
            <w:r w:rsidRPr="00192DAE">
              <w:t>320</w:t>
            </w:r>
          </w:p>
        </w:tc>
        <w:tc>
          <w:tcPr>
            <w:tcW w:w="960" w:type="dxa"/>
            <w:noWrap/>
            <w:hideMark/>
          </w:tcPr>
          <w:p w14:paraId="46EA3E84" w14:textId="77777777" w:rsidR="00192DAE" w:rsidRPr="00192DAE" w:rsidRDefault="00192DAE" w:rsidP="00192DAE">
            <w:r w:rsidRPr="00192DAE">
              <w:t>-45</w:t>
            </w:r>
          </w:p>
        </w:tc>
        <w:tc>
          <w:tcPr>
            <w:tcW w:w="1180" w:type="dxa"/>
            <w:noWrap/>
            <w:hideMark/>
          </w:tcPr>
          <w:p w14:paraId="236D2818" w14:textId="77777777" w:rsidR="00192DAE" w:rsidRPr="00192DAE" w:rsidRDefault="00192DAE" w:rsidP="00192DAE">
            <w:r w:rsidRPr="00192DAE">
              <w:t>227</w:t>
            </w:r>
          </w:p>
        </w:tc>
        <w:tc>
          <w:tcPr>
            <w:tcW w:w="1540" w:type="dxa"/>
            <w:noWrap/>
            <w:hideMark/>
          </w:tcPr>
          <w:p w14:paraId="2DA7E7E7" w14:textId="77777777" w:rsidR="00192DAE" w:rsidRPr="00192DAE" w:rsidRDefault="00192DAE">
            <w:r w:rsidRPr="00192DAE">
              <w:t xml:space="preserve">Heimdall  </w:t>
            </w:r>
          </w:p>
        </w:tc>
      </w:tr>
      <w:tr w:rsidR="00192DAE" w:rsidRPr="00192DAE" w14:paraId="7721BFC5" w14:textId="77777777" w:rsidTr="00192DAE">
        <w:trPr>
          <w:trHeight w:val="300"/>
        </w:trPr>
        <w:tc>
          <w:tcPr>
            <w:tcW w:w="1140" w:type="dxa"/>
            <w:noWrap/>
            <w:hideMark/>
          </w:tcPr>
          <w:p w14:paraId="2BE7DB61" w14:textId="77777777" w:rsidR="00192DAE" w:rsidRPr="00192DAE" w:rsidRDefault="00192DAE">
            <w:r w:rsidRPr="00192DAE">
              <w:t>SP-22-052</w:t>
            </w:r>
          </w:p>
        </w:tc>
        <w:tc>
          <w:tcPr>
            <w:tcW w:w="960" w:type="dxa"/>
            <w:noWrap/>
            <w:hideMark/>
          </w:tcPr>
          <w:p w14:paraId="78D7D5E7" w14:textId="77777777" w:rsidR="00192DAE" w:rsidRPr="00192DAE" w:rsidRDefault="00192DAE" w:rsidP="00192DAE">
            <w:r w:rsidRPr="00192DAE">
              <w:t>575,278</w:t>
            </w:r>
          </w:p>
        </w:tc>
        <w:tc>
          <w:tcPr>
            <w:tcW w:w="960" w:type="dxa"/>
            <w:noWrap/>
            <w:hideMark/>
          </w:tcPr>
          <w:p w14:paraId="0B35EB91" w14:textId="77777777" w:rsidR="00192DAE" w:rsidRPr="00192DAE" w:rsidRDefault="00192DAE" w:rsidP="00192DAE">
            <w:r w:rsidRPr="00192DAE">
              <w:t>5,652,268</w:t>
            </w:r>
          </w:p>
        </w:tc>
        <w:tc>
          <w:tcPr>
            <w:tcW w:w="960" w:type="dxa"/>
            <w:noWrap/>
            <w:hideMark/>
          </w:tcPr>
          <w:p w14:paraId="2E9ADBD7" w14:textId="77777777" w:rsidR="00192DAE" w:rsidRPr="00192DAE" w:rsidRDefault="00192DAE" w:rsidP="00192DAE">
            <w:r w:rsidRPr="00192DAE">
              <w:t>81.88</w:t>
            </w:r>
          </w:p>
        </w:tc>
        <w:tc>
          <w:tcPr>
            <w:tcW w:w="960" w:type="dxa"/>
            <w:noWrap/>
            <w:hideMark/>
          </w:tcPr>
          <w:p w14:paraId="05F0897F" w14:textId="77777777" w:rsidR="00192DAE" w:rsidRPr="00192DAE" w:rsidRDefault="00192DAE" w:rsidP="00192DAE">
            <w:r w:rsidRPr="00192DAE">
              <w:t>320</w:t>
            </w:r>
          </w:p>
        </w:tc>
        <w:tc>
          <w:tcPr>
            <w:tcW w:w="960" w:type="dxa"/>
            <w:noWrap/>
            <w:hideMark/>
          </w:tcPr>
          <w:p w14:paraId="77D77E10" w14:textId="77777777" w:rsidR="00192DAE" w:rsidRPr="00192DAE" w:rsidRDefault="00192DAE" w:rsidP="00192DAE">
            <w:r w:rsidRPr="00192DAE">
              <w:t>-45</w:t>
            </w:r>
          </w:p>
        </w:tc>
        <w:tc>
          <w:tcPr>
            <w:tcW w:w="1180" w:type="dxa"/>
            <w:noWrap/>
            <w:hideMark/>
          </w:tcPr>
          <w:p w14:paraId="210C1D1B" w14:textId="77777777" w:rsidR="00192DAE" w:rsidRPr="00192DAE" w:rsidRDefault="00192DAE" w:rsidP="00192DAE">
            <w:r w:rsidRPr="00192DAE">
              <w:t>245</w:t>
            </w:r>
          </w:p>
        </w:tc>
        <w:tc>
          <w:tcPr>
            <w:tcW w:w="1540" w:type="dxa"/>
            <w:noWrap/>
            <w:hideMark/>
          </w:tcPr>
          <w:p w14:paraId="68C560DC" w14:textId="77777777" w:rsidR="00192DAE" w:rsidRPr="00192DAE" w:rsidRDefault="00192DAE">
            <w:r w:rsidRPr="00192DAE">
              <w:t xml:space="preserve">Heimdall  </w:t>
            </w:r>
          </w:p>
        </w:tc>
      </w:tr>
      <w:tr w:rsidR="00192DAE" w:rsidRPr="00192DAE" w14:paraId="385CF2B7" w14:textId="77777777" w:rsidTr="00192DAE">
        <w:trPr>
          <w:trHeight w:val="300"/>
        </w:trPr>
        <w:tc>
          <w:tcPr>
            <w:tcW w:w="1140" w:type="dxa"/>
            <w:noWrap/>
            <w:hideMark/>
          </w:tcPr>
          <w:p w14:paraId="64C6DF53" w14:textId="77777777" w:rsidR="00192DAE" w:rsidRPr="00192DAE" w:rsidRDefault="00192DAE">
            <w:r w:rsidRPr="00192DAE">
              <w:t>SP-22-053</w:t>
            </w:r>
          </w:p>
        </w:tc>
        <w:tc>
          <w:tcPr>
            <w:tcW w:w="960" w:type="dxa"/>
            <w:noWrap/>
            <w:hideMark/>
          </w:tcPr>
          <w:p w14:paraId="3C726F9C" w14:textId="77777777" w:rsidR="00192DAE" w:rsidRPr="00192DAE" w:rsidRDefault="00192DAE" w:rsidP="00192DAE">
            <w:r w:rsidRPr="00192DAE">
              <w:t>575,300</w:t>
            </w:r>
          </w:p>
        </w:tc>
        <w:tc>
          <w:tcPr>
            <w:tcW w:w="960" w:type="dxa"/>
            <w:noWrap/>
            <w:hideMark/>
          </w:tcPr>
          <w:p w14:paraId="0D308233" w14:textId="77777777" w:rsidR="00192DAE" w:rsidRPr="00192DAE" w:rsidRDefault="00192DAE" w:rsidP="00192DAE">
            <w:r w:rsidRPr="00192DAE">
              <w:t>5,652,309</w:t>
            </w:r>
          </w:p>
        </w:tc>
        <w:tc>
          <w:tcPr>
            <w:tcW w:w="960" w:type="dxa"/>
            <w:noWrap/>
            <w:hideMark/>
          </w:tcPr>
          <w:p w14:paraId="18FF9FCB" w14:textId="77777777" w:rsidR="00192DAE" w:rsidRPr="00192DAE" w:rsidRDefault="00192DAE" w:rsidP="00192DAE">
            <w:r w:rsidRPr="00192DAE">
              <w:t>84.38</w:t>
            </w:r>
          </w:p>
        </w:tc>
        <w:tc>
          <w:tcPr>
            <w:tcW w:w="960" w:type="dxa"/>
            <w:noWrap/>
            <w:hideMark/>
          </w:tcPr>
          <w:p w14:paraId="21A1EA3E" w14:textId="77777777" w:rsidR="00192DAE" w:rsidRPr="00192DAE" w:rsidRDefault="00192DAE" w:rsidP="00192DAE">
            <w:r w:rsidRPr="00192DAE">
              <w:t>320</w:t>
            </w:r>
          </w:p>
        </w:tc>
        <w:tc>
          <w:tcPr>
            <w:tcW w:w="960" w:type="dxa"/>
            <w:noWrap/>
            <w:hideMark/>
          </w:tcPr>
          <w:p w14:paraId="5BA4088A" w14:textId="77777777" w:rsidR="00192DAE" w:rsidRPr="00192DAE" w:rsidRDefault="00192DAE" w:rsidP="00192DAE">
            <w:r w:rsidRPr="00192DAE">
              <w:t>-45</w:t>
            </w:r>
          </w:p>
        </w:tc>
        <w:tc>
          <w:tcPr>
            <w:tcW w:w="1180" w:type="dxa"/>
            <w:noWrap/>
            <w:hideMark/>
          </w:tcPr>
          <w:p w14:paraId="3EE882EE" w14:textId="77777777" w:rsidR="00192DAE" w:rsidRPr="00192DAE" w:rsidRDefault="00192DAE" w:rsidP="00192DAE">
            <w:r w:rsidRPr="00192DAE">
              <w:t>254</w:t>
            </w:r>
          </w:p>
        </w:tc>
        <w:tc>
          <w:tcPr>
            <w:tcW w:w="1540" w:type="dxa"/>
            <w:noWrap/>
            <w:hideMark/>
          </w:tcPr>
          <w:p w14:paraId="78F3B468" w14:textId="77777777" w:rsidR="00192DAE" w:rsidRPr="00192DAE" w:rsidRDefault="00192DAE">
            <w:r w:rsidRPr="00192DAE">
              <w:t xml:space="preserve">Heimdall  </w:t>
            </w:r>
          </w:p>
        </w:tc>
      </w:tr>
      <w:tr w:rsidR="00192DAE" w:rsidRPr="00192DAE" w14:paraId="5C83A668" w14:textId="77777777" w:rsidTr="00192DAE">
        <w:trPr>
          <w:trHeight w:val="300"/>
        </w:trPr>
        <w:tc>
          <w:tcPr>
            <w:tcW w:w="1140" w:type="dxa"/>
            <w:noWrap/>
            <w:hideMark/>
          </w:tcPr>
          <w:p w14:paraId="60D836E9" w14:textId="77777777" w:rsidR="00192DAE" w:rsidRPr="00192DAE" w:rsidRDefault="00192DAE">
            <w:r w:rsidRPr="00192DAE">
              <w:t>SP-22-054</w:t>
            </w:r>
          </w:p>
        </w:tc>
        <w:tc>
          <w:tcPr>
            <w:tcW w:w="960" w:type="dxa"/>
            <w:noWrap/>
            <w:hideMark/>
          </w:tcPr>
          <w:p w14:paraId="61BF8014" w14:textId="77777777" w:rsidR="00192DAE" w:rsidRPr="00192DAE" w:rsidRDefault="00192DAE" w:rsidP="00192DAE">
            <w:r w:rsidRPr="00192DAE">
              <w:t>575,262</w:t>
            </w:r>
          </w:p>
        </w:tc>
        <w:tc>
          <w:tcPr>
            <w:tcW w:w="960" w:type="dxa"/>
            <w:noWrap/>
            <w:hideMark/>
          </w:tcPr>
          <w:p w14:paraId="0AA16DA3" w14:textId="77777777" w:rsidR="00192DAE" w:rsidRPr="00192DAE" w:rsidRDefault="00192DAE" w:rsidP="00192DAE">
            <w:r w:rsidRPr="00192DAE">
              <w:t>5,652,339</w:t>
            </w:r>
          </w:p>
        </w:tc>
        <w:tc>
          <w:tcPr>
            <w:tcW w:w="960" w:type="dxa"/>
            <w:noWrap/>
            <w:hideMark/>
          </w:tcPr>
          <w:p w14:paraId="6DF7CF0B" w14:textId="77777777" w:rsidR="00192DAE" w:rsidRPr="00192DAE" w:rsidRDefault="00192DAE" w:rsidP="00192DAE">
            <w:r w:rsidRPr="00192DAE">
              <w:t>88.59</w:t>
            </w:r>
          </w:p>
        </w:tc>
        <w:tc>
          <w:tcPr>
            <w:tcW w:w="960" w:type="dxa"/>
            <w:noWrap/>
            <w:hideMark/>
          </w:tcPr>
          <w:p w14:paraId="56CEC81D" w14:textId="77777777" w:rsidR="00192DAE" w:rsidRPr="00192DAE" w:rsidRDefault="00192DAE" w:rsidP="00192DAE">
            <w:r w:rsidRPr="00192DAE">
              <w:t>320</w:t>
            </w:r>
          </w:p>
        </w:tc>
        <w:tc>
          <w:tcPr>
            <w:tcW w:w="960" w:type="dxa"/>
            <w:noWrap/>
            <w:hideMark/>
          </w:tcPr>
          <w:p w14:paraId="55DFE8C2" w14:textId="77777777" w:rsidR="00192DAE" w:rsidRPr="00192DAE" w:rsidRDefault="00192DAE" w:rsidP="00192DAE">
            <w:r w:rsidRPr="00192DAE">
              <w:t>-45</w:t>
            </w:r>
          </w:p>
        </w:tc>
        <w:tc>
          <w:tcPr>
            <w:tcW w:w="1180" w:type="dxa"/>
            <w:noWrap/>
            <w:hideMark/>
          </w:tcPr>
          <w:p w14:paraId="09F14DB8" w14:textId="77777777" w:rsidR="00192DAE" w:rsidRPr="00192DAE" w:rsidRDefault="00192DAE" w:rsidP="00192DAE">
            <w:r w:rsidRPr="00192DAE">
              <w:t>224</w:t>
            </w:r>
          </w:p>
        </w:tc>
        <w:tc>
          <w:tcPr>
            <w:tcW w:w="1540" w:type="dxa"/>
            <w:noWrap/>
            <w:hideMark/>
          </w:tcPr>
          <w:p w14:paraId="093F4D43" w14:textId="77777777" w:rsidR="00192DAE" w:rsidRPr="00192DAE" w:rsidRDefault="00192DAE">
            <w:r w:rsidRPr="00192DAE">
              <w:t xml:space="preserve">Heimdall  </w:t>
            </w:r>
          </w:p>
        </w:tc>
      </w:tr>
      <w:tr w:rsidR="00192DAE" w:rsidRPr="00192DAE" w14:paraId="62B0A47B" w14:textId="77777777" w:rsidTr="00192DAE">
        <w:trPr>
          <w:trHeight w:val="300"/>
        </w:trPr>
        <w:tc>
          <w:tcPr>
            <w:tcW w:w="1140" w:type="dxa"/>
            <w:noWrap/>
            <w:hideMark/>
          </w:tcPr>
          <w:p w14:paraId="4193BDEC" w14:textId="77777777" w:rsidR="00192DAE" w:rsidRPr="00192DAE" w:rsidRDefault="00192DAE">
            <w:r w:rsidRPr="00192DAE">
              <w:t>SP-22-055</w:t>
            </w:r>
          </w:p>
        </w:tc>
        <w:tc>
          <w:tcPr>
            <w:tcW w:w="960" w:type="dxa"/>
            <w:noWrap/>
            <w:hideMark/>
          </w:tcPr>
          <w:p w14:paraId="5BE9CDEA" w14:textId="77777777" w:rsidR="00192DAE" w:rsidRPr="00192DAE" w:rsidRDefault="00192DAE" w:rsidP="00192DAE">
            <w:r w:rsidRPr="00192DAE">
              <w:t>575,265</w:t>
            </w:r>
          </w:p>
        </w:tc>
        <w:tc>
          <w:tcPr>
            <w:tcW w:w="960" w:type="dxa"/>
            <w:noWrap/>
            <w:hideMark/>
          </w:tcPr>
          <w:p w14:paraId="338D7947" w14:textId="77777777" w:rsidR="00192DAE" w:rsidRPr="00192DAE" w:rsidRDefault="00192DAE" w:rsidP="00192DAE">
            <w:r w:rsidRPr="00192DAE">
              <w:t>5,652,411</w:t>
            </w:r>
          </w:p>
        </w:tc>
        <w:tc>
          <w:tcPr>
            <w:tcW w:w="960" w:type="dxa"/>
            <w:noWrap/>
            <w:hideMark/>
          </w:tcPr>
          <w:p w14:paraId="55726884" w14:textId="77777777" w:rsidR="00192DAE" w:rsidRPr="00192DAE" w:rsidRDefault="00192DAE" w:rsidP="00192DAE">
            <w:r w:rsidRPr="00192DAE">
              <w:t>90.72</w:t>
            </w:r>
          </w:p>
        </w:tc>
        <w:tc>
          <w:tcPr>
            <w:tcW w:w="960" w:type="dxa"/>
            <w:noWrap/>
            <w:hideMark/>
          </w:tcPr>
          <w:p w14:paraId="212073FC" w14:textId="77777777" w:rsidR="00192DAE" w:rsidRPr="00192DAE" w:rsidRDefault="00192DAE" w:rsidP="00192DAE">
            <w:r w:rsidRPr="00192DAE">
              <w:t>320</w:t>
            </w:r>
          </w:p>
        </w:tc>
        <w:tc>
          <w:tcPr>
            <w:tcW w:w="960" w:type="dxa"/>
            <w:noWrap/>
            <w:hideMark/>
          </w:tcPr>
          <w:p w14:paraId="750E50D4" w14:textId="77777777" w:rsidR="00192DAE" w:rsidRPr="00192DAE" w:rsidRDefault="00192DAE" w:rsidP="00192DAE">
            <w:r w:rsidRPr="00192DAE">
              <w:t>-45</w:t>
            </w:r>
          </w:p>
        </w:tc>
        <w:tc>
          <w:tcPr>
            <w:tcW w:w="1180" w:type="dxa"/>
            <w:noWrap/>
            <w:hideMark/>
          </w:tcPr>
          <w:p w14:paraId="413FBD64" w14:textId="77777777" w:rsidR="00192DAE" w:rsidRPr="00192DAE" w:rsidRDefault="00192DAE" w:rsidP="00192DAE">
            <w:r w:rsidRPr="00192DAE">
              <w:t>197</w:t>
            </w:r>
          </w:p>
        </w:tc>
        <w:tc>
          <w:tcPr>
            <w:tcW w:w="1540" w:type="dxa"/>
            <w:noWrap/>
            <w:hideMark/>
          </w:tcPr>
          <w:p w14:paraId="45518037" w14:textId="77777777" w:rsidR="00192DAE" w:rsidRPr="00192DAE" w:rsidRDefault="00192DAE">
            <w:r w:rsidRPr="00192DAE">
              <w:t xml:space="preserve">Heimdall  </w:t>
            </w:r>
          </w:p>
        </w:tc>
      </w:tr>
      <w:tr w:rsidR="00192DAE" w:rsidRPr="00192DAE" w14:paraId="0A1D2290" w14:textId="77777777" w:rsidTr="00192DAE">
        <w:trPr>
          <w:trHeight w:val="300"/>
        </w:trPr>
        <w:tc>
          <w:tcPr>
            <w:tcW w:w="1140" w:type="dxa"/>
            <w:noWrap/>
            <w:hideMark/>
          </w:tcPr>
          <w:p w14:paraId="2DA2EF1B" w14:textId="77777777" w:rsidR="00192DAE" w:rsidRPr="00192DAE" w:rsidRDefault="00192DAE">
            <w:r w:rsidRPr="00192DAE">
              <w:t>SP-22-056</w:t>
            </w:r>
          </w:p>
        </w:tc>
        <w:tc>
          <w:tcPr>
            <w:tcW w:w="960" w:type="dxa"/>
            <w:noWrap/>
            <w:hideMark/>
          </w:tcPr>
          <w:p w14:paraId="5EBBB247" w14:textId="77777777" w:rsidR="00192DAE" w:rsidRPr="00192DAE" w:rsidRDefault="00192DAE" w:rsidP="00192DAE">
            <w:r w:rsidRPr="00192DAE">
              <w:t>575,307</w:t>
            </w:r>
          </w:p>
        </w:tc>
        <w:tc>
          <w:tcPr>
            <w:tcW w:w="960" w:type="dxa"/>
            <w:noWrap/>
            <w:hideMark/>
          </w:tcPr>
          <w:p w14:paraId="61B334F8" w14:textId="77777777" w:rsidR="00192DAE" w:rsidRPr="00192DAE" w:rsidRDefault="00192DAE" w:rsidP="00192DAE">
            <w:r w:rsidRPr="00192DAE">
              <w:t>5,652,384</w:t>
            </w:r>
          </w:p>
        </w:tc>
        <w:tc>
          <w:tcPr>
            <w:tcW w:w="960" w:type="dxa"/>
            <w:noWrap/>
            <w:hideMark/>
          </w:tcPr>
          <w:p w14:paraId="3303EC81" w14:textId="77777777" w:rsidR="00192DAE" w:rsidRPr="00192DAE" w:rsidRDefault="00192DAE" w:rsidP="00192DAE">
            <w:r w:rsidRPr="00192DAE">
              <w:t>86.75</w:t>
            </w:r>
          </w:p>
        </w:tc>
        <w:tc>
          <w:tcPr>
            <w:tcW w:w="960" w:type="dxa"/>
            <w:noWrap/>
            <w:hideMark/>
          </w:tcPr>
          <w:p w14:paraId="3894E59C" w14:textId="77777777" w:rsidR="00192DAE" w:rsidRPr="00192DAE" w:rsidRDefault="00192DAE" w:rsidP="00192DAE">
            <w:r w:rsidRPr="00192DAE">
              <w:t>320</w:t>
            </w:r>
          </w:p>
        </w:tc>
        <w:tc>
          <w:tcPr>
            <w:tcW w:w="960" w:type="dxa"/>
            <w:noWrap/>
            <w:hideMark/>
          </w:tcPr>
          <w:p w14:paraId="433955DB" w14:textId="77777777" w:rsidR="00192DAE" w:rsidRPr="00192DAE" w:rsidRDefault="00192DAE" w:rsidP="00192DAE">
            <w:r w:rsidRPr="00192DAE">
              <w:t>-45</w:t>
            </w:r>
          </w:p>
        </w:tc>
        <w:tc>
          <w:tcPr>
            <w:tcW w:w="1180" w:type="dxa"/>
            <w:noWrap/>
            <w:hideMark/>
          </w:tcPr>
          <w:p w14:paraId="099F97A4" w14:textId="77777777" w:rsidR="00192DAE" w:rsidRPr="00192DAE" w:rsidRDefault="00192DAE" w:rsidP="00192DAE">
            <w:r w:rsidRPr="00192DAE">
              <w:t>245</w:t>
            </w:r>
          </w:p>
        </w:tc>
        <w:tc>
          <w:tcPr>
            <w:tcW w:w="1540" w:type="dxa"/>
            <w:noWrap/>
            <w:hideMark/>
          </w:tcPr>
          <w:p w14:paraId="4A892354" w14:textId="77777777" w:rsidR="00192DAE" w:rsidRPr="00192DAE" w:rsidRDefault="00192DAE">
            <w:r w:rsidRPr="00192DAE">
              <w:t xml:space="preserve">Heimdall  </w:t>
            </w:r>
          </w:p>
        </w:tc>
      </w:tr>
      <w:tr w:rsidR="00192DAE" w:rsidRPr="00192DAE" w14:paraId="6EEE75AE" w14:textId="77777777" w:rsidTr="00192DAE">
        <w:trPr>
          <w:trHeight w:val="300"/>
        </w:trPr>
        <w:tc>
          <w:tcPr>
            <w:tcW w:w="1140" w:type="dxa"/>
            <w:noWrap/>
            <w:hideMark/>
          </w:tcPr>
          <w:p w14:paraId="1AC3A803" w14:textId="77777777" w:rsidR="00192DAE" w:rsidRPr="00192DAE" w:rsidRDefault="00192DAE">
            <w:r w:rsidRPr="00192DAE">
              <w:t>SP-22-057</w:t>
            </w:r>
          </w:p>
        </w:tc>
        <w:tc>
          <w:tcPr>
            <w:tcW w:w="960" w:type="dxa"/>
            <w:noWrap/>
            <w:hideMark/>
          </w:tcPr>
          <w:p w14:paraId="5F112952" w14:textId="77777777" w:rsidR="00192DAE" w:rsidRPr="00192DAE" w:rsidRDefault="00192DAE" w:rsidP="00192DAE">
            <w:r w:rsidRPr="00192DAE">
              <w:t>575,307</w:t>
            </w:r>
          </w:p>
        </w:tc>
        <w:tc>
          <w:tcPr>
            <w:tcW w:w="960" w:type="dxa"/>
            <w:noWrap/>
            <w:hideMark/>
          </w:tcPr>
          <w:p w14:paraId="306B0B67" w14:textId="77777777" w:rsidR="00192DAE" w:rsidRPr="00192DAE" w:rsidRDefault="00192DAE" w:rsidP="00192DAE">
            <w:r w:rsidRPr="00192DAE">
              <w:t>5,652,384</w:t>
            </w:r>
          </w:p>
        </w:tc>
        <w:tc>
          <w:tcPr>
            <w:tcW w:w="960" w:type="dxa"/>
            <w:noWrap/>
            <w:hideMark/>
          </w:tcPr>
          <w:p w14:paraId="15A13561" w14:textId="77777777" w:rsidR="00192DAE" w:rsidRPr="00192DAE" w:rsidRDefault="00192DAE" w:rsidP="00192DAE">
            <w:r w:rsidRPr="00192DAE">
              <w:t>86.75</w:t>
            </w:r>
          </w:p>
        </w:tc>
        <w:tc>
          <w:tcPr>
            <w:tcW w:w="960" w:type="dxa"/>
            <w:noWrap/>
            <w:hideMark/>
          </w:tcPr>
          <w:p w14:paraId="64897E3D" w14:textId="77777777" w:rsidR="00192DAE" w:rsidRPr="00192DAE" w:rsidRDefault="00192DAE" w:rsidP="00192DAE">
            <w:r w:rsidRPr="00192DAE">
              <w:t>320</w:t>
            </w:r>
          </w:p>
        </w:tc>
        <w:tc>
          <w:tcPr>
            <w:tcW w:w="960" w:type="dxa"/>
            <w:noWrap/>
            <w:hideMark/>
          </w:tcPr>
          <w:p w14:paraId="09BCC640" w14:textId="77777777" w:rsidR="00192DAE" w:rsidRPr="00192DAE" w:rsidRDefault="00192DAE" w:rsidP="00192DAE">
            <w:r w:rsidRPr="00192DAE">
              <w:t>-55</w:t>
            </w:r>
          </w:p>
        </w:tc>
        <w:tc>
          <w:tcPr>
            <w:tcW w:w="1180" w:type="dxa"/>
            <w:noWrap/>
            <w:hideMark/>
          </w:tcPr>
          <w:p w14:paraId="2A0E41CB" w14:textId="77777777" w:rsidR="00192DAE" w:rsidRPr="00192DAE" w:rsidRDefault="00192DAE" w:rsidP="00192DAE">
            <w:r w:rsidRPr="00192DAE">
              <w:t>293</w:t>
            </w:r>
          </w:p>
        </w:tc>
        <w:tc>
          <w:tcPr>
            <w:tcW w:w="1540" w:type="dxa"/>
            <w:noWrap/>
            <w:hideMark/>
          </w:tcPr>
          <w:p w14:paraId="7FFED997" w14:textId="77777777" w:rsidR="00192DAE" w:rsidRPr="00192DAE" w:rsidRDefault="00192DAE">
            <w:r w:rsidRPr="00192DAE">
              <w:t xml:space="preserve">Heimdall  </w:t>
            </w:r>
          </w:p>
        </w:tc>
      </w:tr>
      <w:tr w:rsidR="00192DAE" w:rsidRPr="00192DAE" w14:paraId="2C0A5C25" w14:textId="77777777" w:rsidTr="00192DAE">
        <w:trPr>
          <w:trHeight w:val="300"/>
        </w:trPr>
        <w:tc>
          <w:tcPr>
            <w:tcW w:w="1140" w:type="dxa"/>
            <w:noWrap/>
            <w:hideMark/>
          </w:tcPr>
          <w:p w14:paraId="4D258FEB" w14:textId="77777777" w:rsidR="00192DAE" w:rsidRPr="00192DAE" w:rsidRDefault="00192DAE">
            <w:r w:rsidRPr="00192DAE">
              <w:t>SP-22-058</w:t>
            </w:r>
          </w:p>
        </w:tc>
        <w:tc>
          <w:tcPr>
            <w:tcW w:w="960" w:type="dxa"/>
            <w:noWrap/>
            <w:hideMark/>
          </w:tcPr>
          <w:p w14:paraId="350F0004" w14:textId="77777777" w:rsidR="00192DAE" w:rsidRPr="00192DAE" w:rsidRDefault="00192DAE" w:rsidP="00192DAE">
            <w:r w:rsidRPr="00192DAE">
              <w:t>575,328</w:t>
            </w:r>
          </w:p>
        </w:tc>
        <w:tc>
          <w:tcPr>
            <w:tcW w:w="960" w:type="dxa"/>
            <w:noWrap/>
            <w:hideMark/>
          </w:tcPr>
          <w:p w14:paraId="1B806489" w14:textId="77777777" w:rsidR="00192DAE" w:rsidRPr="00192DAE" w:rsidRDefault="00192DAE" w:rsidP="00192DAE">
            <w:r w:rsidRPr="00192DAE">
              <w:t>5,652,399</w:t>
            </w:r>
          </w:p>
        </w:tc>
        <w:tc>
          <w:tcPr>
            <w:tcW w:w="960" w:type="dxa"/>
            <w:noWrap/>
            <w:hideMark/>
          </w:tcPr>
          <w:p w14:paraId="279D8F66" w14:textId="77777777" w:rsidR="00192DAE" w:rsidRPr="00192DAE" w:rsidRDefault="00192DAE" w:rsidP="00192DAE">
            <w:r w:rsidRPr="00192DAE">
              <w:t>83.61</w:t>
            </w:r>
          </w:p>
        </w:tc>
        <w:tc>
          <w:tcPr>
            <w:tcW w:w="960" w:type="dxa"/>
            <w:noWrap/>
            <w:hideMark/>
          </w:tcPr>
          <w:p w14:paraId="6292F54C" w14:textId="77777777" w:rsidR="00192DAE" w:rsidRPr="00192DAE" w:rsidRDefault="00192DAE" w:rsidP="00192DAE">
            <w:r w:rsidRPr="00192DAE">
              <w:t>320</w:t>
            </w:r>
          </w:p>
        </w:tc>
        <w:tc>
          <w:tcPr>
            <w:tcW w:w="960" w:type="dxa"/>
            <w:noWrap/>
            <w:hideMark/>
          </w:tcPr>
          <w:p w14:paraId="3AD95C1F" w14:textId="77777777" w:rsidR="00192DAE" w:rsidRPr="00192DAE" w:rsidRDefault="00192DAE" w:rsidP="00192DAE">
            <w:r w:rsidRPr="00192DAE">
              <w:t>-45</w:t>
            </w:r>
          </w:p>
        </w:tc>
        <w:tc>
          <w:tcPr>
            <w:tcW w:w="1180" w:type="dxa"/>
            <w:noWrap/>
            <w:hideMark/>
          </w:tcPr>
          <w:p w14:paraId="3FAFE03D" w14:textId="77777777" w:rsidR="00192DAE" w:rsidRPr="00192DAE" w:rsidRDefault="00192DAE" w:rsidP="00192DAE">
            <w:r w:rsidRPr="00192DAE">
              <w:t>254</w:t>
            </w:r>
          </w:p>
        </w:tc>
        <w:tc>
          <w:tcPr>
            <w:tcW w:w="1540" w:type="dxa"/>
            <w:noWrap/>
            <w:hideMark/>
          </w:tcPr>
          <w:p w14:paraId="593A48DE" w14:textId="77777777" w:rsidR="00192DAE" w:rsidRPr="00192DAE" w:rsidRDefault="00192DAE">
            <w:r w:rsidRPr="00192DAE">
              <w:t xml:space="preserve">Heimdall  </w:t>
            </w:r>
          </w:p>
        </w:tc>
      </w:tr>
      <w:tr w:rsidR="00192DAE" w:rsidRPr="00192DAE" w14:paraId="018FDD0E" w14:textId="77777777" w:rsidTr="00192DAE">
        <w:trPr>
          <w:trHeight w:val="300"/>
        </w:trPr>
        <w:tc>
          <w:tcPr>
            <w:tcW w:w="1140" w:type="dxa"/>
            <w:noWrap/>
            <w:hideMark/>
          </w:tcPr>
          <w:p w14:paraId="247DB5B5" w14:textId="77777777" w:rsidR="00192DAE" w:rsidRPr="00192DAE" w:rsidRDefault="00192DAE">
            <w:r w:rsidRPr="00192DAE">
              <w:lastRenderedPageBreak/>
              <w:t>SP-22-059A</w:t>
            </w:r>
          </w:p>
        </w:tc>
        <w:tc>
          <w:tcPr>
            <w:tcW w:w="960" w:type="dxa"/>
            <w:noWrap/>
            <w:hideMark/>
          </w:tcPr>
          <w:p w14:paraId="05B0B86D" w14:textId="77777777" w:rsidR="00192DAE" w:rsidRPr="00192DAE" w:rsidRDefault="00192DAE" w:rsidP="00192DAE">
            <w:r w:rsidRPr="00192DAE">
              <w:t>575,390</w:t>
            </w:r>
          </w:p>
        </w:tc>
        <w:tc>
          <w:tcPr>
            <w:tcW w:w="960" w:type="dxa"/>
            <w:noWrap/>
            <w:hideMark/>
          </w:tcPr>
          <w:p w14:paraId="679FCEA4" w14:textId="77777777" w:rsidR="00192DAE" w:rsidRPr="00192DAE" w:rsidRDefault="00192DAE" w:rsidP="00192DAE">
            <w:r w:rsidRPr="00192DAE">
              <w:t>5,652,478</w:t>
            </w:r>
          </w:p>
        </w:tc>
        <w:tc>
          <w:tcPr>
            <w:tcW w:w="960" w:type="dxa"/>
            <w:noWrap/>
            <w:hideMark/>
          </w:tcPr>
          <w:p w14:paraId="78C74763" w14:textId="77777777" w:rsidR="00192DAE" w:rsidRPr="00192DAE" w:rsidRDefault="00192DAE" w:rsidP="00192DAE">
            <w:r w:rsidRPr="00192DAE">
              <w:t>78.46</w:t>
            </w:r>
          </w:p>
        </w:tc>
        <w:tc>
          <w:tcPr>
            <w:tcW w:w="960" w:type="dxa"/>
            <w:noWrap/>
            <w:hideMark/>
          </w:tcPr>
          <w:p w14:paraId="100A8AB1" w14:textId="77777777" w:rsidR="00192DAE" w:rsidRPr="00192DAE" w:rsidRDefault="00192DAE" w:rsidP="00192DAE">
            <w:r w:rsidRPr="00192DAE">
              <w:t>320</w:t>
            </w:r>
          </w:p>
        </w:tc>
        <w:tc>
          <w:tcPr>
            <w:tcW w:w="960" w:type="dxa"/>
            <w:noWrap/>
            <w:hideMark/>
          </w:tcPr>
          <w:p w14:paraId="7F776729" w14:textId="77777777" w:rsidR="00192DAE" w:rsidRPr="00192DAE" w:rsidRDefault="00192DAE" w:rsidP="00192DAE">
            <w:r w:rsidRPr="00192DAE">
              <w:t>-45</w:t>
            </w:r>
          </w:p>
        </w:tc>
        <w:tc>
          <w:tcPr>
            <w:tcW w:w="1180" w:type="dxa"/>
            <w:noWrap/>
            <w:hideMark/>
          </w:tcPr>
          <w:p w14:paraId="22BD9F4F" w14:textId="77777777" w:rsidR="00192DAE" w:rsidRPr="00192DAE" w:rsidRDefault="00192DAE" w:rsidP="00192DAE">
            <w:r w:rsidRPr="00192DAE">
              <w:t>284</w:t>
            </w:r>
          </w:p>
        </w:tc>
        <w:tc>
          <w:tcPr>
            <w:tcW w:w="1540" w:type="dxa"/>
            <w:noWrap/>
            <w:hideMark/>
          </w:tcPr>
          <w:p w14:paraId="5F9566A6" w14:textId="77777777" w:rsidR="00192DAE" w:rsidRPr="00192DAE" w:rsidRDefault="00192DAE">
            <w:r w:rsidRPr="00192DAE">
              <w:t xml:space="preserve">Heimdall  </w:t>
            </w:r>
          </w:p>
        </w:tc>
      </w:tr>
      <w:tr w:rsidR="00192DAE" w:rsidRPr="00192DAE" w14:paraId="173752D3" w14:textId="77777777" w:rsidTr="00192DAE">
        <w:trPr>
          <w:trHeight w:val="300"/>
        </w:trPr>
        <w:tc>
          <w:tcPr>
            <w:tcW w:w="1140" w:type="dxa"/>
            <w:noWrap/>
            <w:hideMark/>
          </w:tcPr>
          <w:p w14:paraId="07200109" w14:textId="77777777" w:rsidR="00192DAE" w:rsidRPr="00192DAE" w:rsidRDefault="00192DAE">
            <w:r w:rsidRPr="00192DAE">
              <w:t>SP-22-060</w:t>
            </w:r>
          </w:p>
        </w:tc>
        <w:tc>
          <w:tcPr>
            <w:tcW w:w="960" w:type="dxa"/>
            <w:noWrap/>
            <w:hideMark/>
          </w:tcPr>
          <w:p w14:paraId="71D46A6B" w14:textId="77777777" w:rsidR="00192DAE" w:rsidRPr="00192DAE" w:rsidRDefault="00192DAE" w:rsidP="00192DAE">
            <w:r w:rsidRPr="00192DAE">
              <w:t>574,941</w:t>
            </w:r>
          </w:p>
        </w:tc>
        <w:tc>
          <w:tcPr>
            <w:tcW w:w="960" w:type="dxa"/>
            <w:noWrap/>
            <w:hideMark/>
          </w:tcPr>
          <w:p w14:paraId="7D038065" w14:textId="77777777" w:rsidR="00192DAE" w:rsidRPr="00192DAE" w:rsidRDefault="00192DAE" w:rsidP="00192DAE">
            <w:r w:rsidRPr="00192DAE">
              <w:t>5,651,823</w:t>
            </w:r>
          </w:p>
        </w:tc>
        <w:tc>
          <w:tcPr>
            <w:tcW w:w="960" w:type="dxa"/>
            <w:noWrap/>
            <w:hideMark/>
          </w:tcPr>
          <w:p w14:paraId="0A618C1E" w14:textId="77777777" w:rsidR="00192DAE" w:rsidRPr="00192DAE" w:rsidRDefault="00192DAE" w:rsidP="00192DAE">
            <w:r w:rsidRPr="00192DAE">
              <w:t>72</w:t>
            </w:r>
          </w:p>
        </w:tc>
        <w:tc>
          <w:tcPr>
            <w:tcW w:w="960" w:type="dxa"/>
            <w:noWrap/>
            <w:hideMark/>
          </w:tcPr>
          <w:p w14:paraId="5B492440" w14:textId="77777777" w:rsidR="00192DAE" w:rsidRPr="00192DAE" w:rsidRDefault="00192DAE" w:rsidP="00192DAE">
            <w:r w:rsidRPr="00192DAE">
              <w:t>330</w:t>
            </w:r>
          </w:p>
        </w:tc>
        <w:tc>
          <w:tcPr>
            <w:tcW w:w="960" w:type="dxa"/>
            <w:noWrap/>
            <w:hideMark/>
          </w:tcPr>
          <w:p w14:paraId="2000A4C9" w14:textId="77777777" w:rsidR="00192DAE" w:rsidRPr="00192DAE" w:rsidRDefault="00192DAE" w:rsidP="00192DAE">
            <w:r w:rsidRPr="00192DAE">
              <w:t>-45</w:t>
            </w:r>
          </w:p>
        </w:tc>
        <w:tc>
          <w:tcPr>
            <w:tcW w:w="1180" w:type="dxa"/>
            <w:noWrap/>
            <w:hideMark/>
          </w:tcPr>
          <w:p w14:paraId="53BE7E52" w14:textId="77777777" w:rsidR="00192DAE" w:rsidRPr="00192DAE" w:rsidRDefault="00192DAE" w:rsidP="00192DAE">
            <w:r w:rsidRPr="00192DAE">
              <w:t>59</w:t>
            </w:r>
          </w:p>
        </w:tc>
        <w:tc>
          <w:tcPr>
            <w:tcW w:w="1540" w:type="dxa"/>
            <w:noWrap/>
            <w:hideMark/>
          </w:tcPr>
          <w:p w14:paraId="4E00FEAF" w14:textId="77777777" w:rsidR="00192DAE" w:rsidRPr="00192DAE" w:rsidRDefault="00192DAE">
            <w:r w:rsidRPr="00192DAE">
              <w:t xml:space="preserve">Heimdall  </w:t>
            </w:r>
          </w:p>
        </w:tc>
      </w:tr>
      <w:tr w:rsidR="00192DAE" w:rsidRPr="00192DAE" w14:paraId="0EBBA39A" w14:textId="77777777" w:rsidTr="00192DAE">
        <w:trPr>
          <w:trHeight w:val="300"/>
        </w:trPr>
        <w:tc>
          <w:tcPr>
            <w:tcW w:w="1140" w:type="dxa"/>
            <w:noWrap/>
            <w:hideMark/>
          </w:tcPr>
          <w:p w14:paraId="40711490" w14:textId="77777777" w:rsidR="00192DAE" w:rsidRPr="00192DAE" w:rsidRDefault="00192DAE">
            <w:r w:rsidRPr="00192DAE">
              <w:t>SP-22-061</w:t>
            </w:r>
          </w:p>
        </w:tc>
        <w:tc>
          <w:tcPr>
            <w:tcW w:w="960" w:type="dxa"/>
            <w:noWrap/>
            <w:hideMark/>
          </w:tcPr>
          <w:p w14:paraId="4D2E9CB9" w14:textId="77777777" w:rsidR="00192DAE" w:rsidRPr="00192DAE" w:rsidRDefault="00192DAE" w:rsidP="00192DAE">
            <w:r w:rsidRPr="00192DAE">
              <w:t>575,446</w:t>
            </w:r>
          </w:p>
        </w:tc>
        <w:tc>
          <w:tcPr>
            <w:tcW w:w="960" w:type="dxa"/>
            <w:noWrap/>
            <w:hideMark/>
          </w:tcPr>
          <w:p w14:paraId="103F38D5" w14:textId="77777777" w:rsidR="00192DAE" w:rsidRPr="00192DAE" w:rsidRDefault="00192DAE" w:rsidP="00192DAE">
            <w:r w:rsidRPr="00192DAE">
              <w:t>5,653,093</w:t>
            </w:r>
          </w:p>
        </w:tc>
        <w:tc>
          <w:tcPr>
            <w:tcW w:w="960" w:type="dxa"/>
            <w:noWrap/>
            <w:hideMark/>
          </w:tcPr>
          <w:p w14:paraId="6473EBC3" w14:textId="77777777" w:rsidR="00192DAE" w:rsidRPr="00192DAE" w:rsidRDefault="00192DAE" w:rsidP="00192DAE">
            <w:r w:rsidRPr="00192DAE">
              <w:t>66.6</w:t>
            </w:r>
          </w:p>
        </w:tc>
        <w:tc>
          <w:tcPr>
            <w:tcW w:w="960" w:type="dxa"/>
            <w:noWrap/>
            <w:hideMark/>
          </w:tcPr>
          <w:p w14:paraId="4E28945F" w14:textId="77777777" w:rsidR="00192DAE" w:rsidRPr="00192DAE" w:rsidRDefault="00192DAE" w:rsidP="00192DAE">
            <w:r w:rsidRPr="00192DAE">
              <w:t>290</w:t>
            </w:r>
          </w:p>
        </w:tc>
        <w:tc>
          <w:tcPr>
            <w:tcW w:w="960" w:type="dxa"/>
            <w:noWrap/>
            <w:hideMark/>
          </w:tcPr>
          <w:p w14:paraId="05D0D602" w14:textId="77777777" w:rsidR="00192DAE" w:rsidRPr="00192DAE" w:rsidRDefault="00192DAE" w:rsidP="00192DAE">
            <w:r w:rsidRPr="00192DAE">
              <w:t>-45</w:t>
            </w:r>
          </w:p>
        </w:tc>
        <w:tc>
          <w:tcPr>
            <w:tcW w:w="1180" w:type="dxa"/>
            <w:noWrap/>
            <w:hideMark/>
          </w:tcPr>
          <w:p w14:paraId="37AEC7DE" w14:textId="77777777" w:rsidR="00192DAE" w:rsidRPr="00192DAE" w:rsidRDefault="00192DAE" w:rsidP="00192DAE">
            <w:r w:rsidRPr="00192DAE">
              <w:t>301</w:t>
            </w:r>
          </w:p>
        </w:tc>
        <w:tc>
          <w:tcPr>
            <w:tcW w:w="1540" w:type="dxa"/>
            <w:noWrap/>
            <w:hideMark/>
          </w:tcPr>
          <w:p w14:paraId="473671E1" w14:textId="77777777" w:rsidR="00192DAE" w:rsidRPr="00192DAE" w:rsidRDefault="00192DAE">
            <w:r w:rsidRPr="00192DAE">
              <w:t>Heimdall North</w:t>
            </w:r>
          </w:p>
        </w:tc>
      </w:tr>
      <w:tr w:rsidR="00192DAE" w:rsidRPr="00192DAE" w14:paraId="242B69B4" w14:textId="77777777" w:rsidTr="00192DAE">
        <w:trPr>
          <w:trHeight w:val="300"/>
        </w:trPr>
        <w:tc>
          <w:tcPr>
            <w:tcW w:w="1140" w:type="dxa"/>
            <w:noWrap/>
            <w:hideMark/>
          </w:tcPr>
          <w:p w14:paraId="4F7FFCC6" w14:textId="77777777" w:rsidR="00192DAE" w:rsidRPr="00192DAE" w:rsidRDefault="00192DAE">
            <w:r w:rsidRPr="00192DAE">
              <w:t>SP-22-062</w:t>
            </w:r>
          </w:p>
        </w:tc>
        <w:tc>
          <w:tcPr>
            <w:tcW w:w="960" w:type="dxa"/>
            <w:noWrap/>
            <w:hideMark/>
          </w:tcPr>
          <w:p w14:paraId="7C1109BF" w14:textId="77777777" w:rsidR="00192DAE" w:rsidRPr="00192DAE" w:rsidRDefault="00192DAE" w:rsidP="00192DAE">
            <w:r w:rsidRPr="00192DAE">
              <w:t>575,410</w:t>
            </w:r>
          </w:p>
        </w:tc>
        <w:tc>
          <w:tcPr>
            <w:tcW w:w="960" w:type="dxa"/>
            <w:noWrap/>
            <w:hideMark/>
          </w:tcPr>
          <w:p w14:paraId="34AFF214" w14:textId="77777777" w:rsidR="00192DAE" w:rsidRPr="00192DAE" w:rsidRDefault="00192DAE" w:rsidP="00192DAE">
            <w:r w:rsidRPr="00192DAE">
              <w:t>5,653,043</w:t>
            </w:r>
          </w:p>
        </w:tc>
        <w:tc>
          <w:tcPr>
            <w:tcW w:w="960" w:type="dxa"/>
            <w:noWrap/>
            <w:hideMark/>
          </w:tcPr>
          <w:p w14:paraId="5CE6AF52" w14:textId="77777777" w:rsidR="00192DAE" w:rsidRPr="00192DAE" w:rsidRDefault="00192DAE" w:rsidP="00192DAE">
            <w:r w:rsidRPr="00192DAE">
              <w:t>68.37</w:t>
            </w:r>
          </w:p>
        </w:tc>
        <w:tc>
          <w:tcPr>
            <w:tcW w:w="960" w:type="dxa"/>
            <w:noWrap/>
            <w:hideMark/>
          </w:tcPr>
          <w:p w14:paraId="18E0D6A0" w14:textId="77777777" w:rsidR="00192DAE" w:rsidRPr="00192DAE" w:rsidRDefault="00192DAE" w:rsidP="00192DAE">
            <w:r w:rsidRPr="00192DAE">
              <w:t>290</w:t>
            </w:r>
          </w:p>
        </w:tc>
        <w:tc>
          <w:tcPr>
            <w:tcW w:w="960" w:type="dxa"/>
            <w:noWrap/>
            <w:hideMark/>
          </w:tcPr>
          <w:p w14:paraId="049678F1" w14:textId="77777777" w:rsidR="00192DAE" w:rsidRPr="00192DAE" w:rsidRDefault="00192DAE" w:rsidP="00192DAE">
            <w:r w:rsidRPr="00192DAE">
              <w:t>-45</w:t>
            </w:r>
          </w:p>
        </w:tc>
        <w:tc>
          <w:tcPr>
            <w:tcW w:w="1180" w:type="dxa"/>
            <w:noWrap/>
            <w:hideMark/>
          </w:tcPr>
          <w:p w14:paraId="1BAA6D9A" w14:textId="77777777" w:rsidR="00192DAE" w:rsidRPr="00192DAE" w:rsidRDefault="00192DAE" w:rsidP="00192DAE">
            <w:r w:rsidRPr="00192DAE">
              <w:t>199</w:t>
            </w:r>
          </w:p>
        </w:tc>
        <w:tc>
          <w:tcPr>
            <w:tcW w:w="1540" w:type="dxa"/>
            <w:noWrap/>
            <w:hideMark/>
          </w:tcPr>
          <w:p w14:paraId="743B5B53" w14:textId="77777777" w:rsidR="00192DAE" w:rsidRPr="00192DAE" w:rsidRDefault="00192DAE">
            <w:r w:rsidRPr="00192DAE">
              <w:t>Heimdall North</w:t>
            </w:r>
          </w:p>
        </w:tc>
      </w:tr>
      <w:tr w:rsidR="00192DAE" w:rsidRPr="00192DAE" w14:paraId="20BA8250" w14:textId="77777777" w:rsidTr="00192DAE">
        <w:trPr>
          <w:trHeight w:val="300"/>
        </w:trPr>
        <w:tc>
          <w:tcPr>
            <w:tcW w:w="1140" w:type="dxa"/>
            <w:noWrap/>
            <w:hideMark/>
          </w:tcPr>
          <w:p w14:paraId="3082DD42" w14:textId="77777777" w:rsidR="00192DAE" w:rsidRPr="00192DAE" w:rsidRDefault="00192DAE">
            <w:r w:rsidRPr="00192DAE">
              <w:t>SP-22-063</w:t>
            </w:r>
          </w:p>
        </w:tc>
        <w:tc>
          <w:tcPr>
            <w:tcW w:w="960" w:type="dxa"/>
            <w:noWrap/>
            <w:hideMark/>
          </w:tcPr>
          <w:p w14:paraId="276EEFAA" w14:textId="77777777" w:rsidR="00192DAE" w:rsidRPr="00192DAE" w:rsidRDefault="00192DAE" w:rsidP="00192DAE">
            <w:r w:rsidRPr="00192DAE">
              <w:t>575,455</w:t>
            </w:r>
          </w:p>
        </w:tc>
        <w:tc>
          <w:tcPr>
            <w:tcW w:w="960" w:type="dxa"/>
            <w:noWrap/>
            <w:hideMark/>
          </w:tcPr>
          <w:p w14:paraId="65ED198F" w14:textId="77777777" w:rsidR="00192DAE" w:rsidRPr="00192DAE" w:rsidRDefault="00192DAE" w:rsidP="00192DAE">
            <w:r w:rsidRPr="00192DAE">
              <w:t>5,653,025</w:t>
            </w:r>
          </w:p>
        </w:tc>
        <w:tc>
          <w:tcPr>
            <w:tcW w:w="960" w:type="dxa"/>
            <w:noWrap/>
            <w:hideMark/>
          </w:tcPr>
          <w:p w14:paraId="53FA63C1" w14:textId="77777777" w:rsidR="00192DAE" w:rsidRPr="00192DAE" w:rsidRDefault="00192DAE" w:rsidP="00192DAE">
            <w:r w:rsidRPr="00192DAE">
              <w:t>68.08</w:t>
            </w:r>
          </w:p>
        </w:tc>
        <w:tc>
          <w:tcPr>
            <w:tcW w:w="960" w:type="dxa"/>
            <w:noWrap/>
            <w:hideMark/>
          </w:tcPr>
          <w:p w14:paraId="47D1D707" w14:textId="77777777" w:rsidR="00192DAE" w:rsidRPr="00192DAE" w:rsidRDefault="00192DAE" w:rsidP="00192DAE">
            <w:r w:rsidRPr="00192DAE">
              <w:t>290</w:t>
            </w:r>
          </w:p>
        </w:tc>
        <w:tc>
          <w:tcPr>
            <w:tcW w:w="960" w:type="dxa"/>
            <w:noWrap/>
            <w:hideMark/>
          </w:tcPr>
          <w:p w14:paraId="5833014E" w14:textId="77777777" w:rsidR="00192DAE" w:rsidRPr="00192DAE" w:rsidRDefault="00192DAE" w:rsidP="00192DAE">
            <w:r w:rsidRPr="00192DAE">
              <w:t>-45</w:t>
            </w:r>
          </w:p>
        </w:tc>
        <w:tc>
          <w:tcPr>
            <w:tcW w:w="1180" w:type="dxa"/>
            <w:noWrap/>
            <w:hideMark/>
          </w:tcPr>
          <w:p w14:paraId="37C5FE67" w14:textId="77777777" w:rsidR="00192DAE" w:rsidRPr="00192DAE" w:rsidRDefault="00192DAE" w:rsidP="00192DAE">
            <w:r w:rsidRPr="00192DAE">
              <w:t>250</w:t>
            </w:r>
          </w:p>
        </w:tc>
        <w:tc>
          <w:tcPr>
            <w:tcW w:w="1540" w:type="dxa"/>
            <w:noWrap/>
            <w:hideMark/>
          </w:tcPr>
          <w:p w14:paraId="41BD92EE" w14:textId="77777777" w:rsidR="00192DAE" w:rsidRPr="00192DAE" w:rsidRDefault="00192DAE">
            <w:r w:rsidRPr="00192DAE">
              <w:t>Heimdall North</w:t>
            </w:r>
          </w:p>
        </w:tc>
      </w:tr>
      <w:tr w:rsidR="00192DAE" w:rsidRPr="00192DAE" w14:paraId="06FB5C9E" w14:textId="77777777" w:rsidTr="00192DAE">
        <w:trPr>
          <w:trHeight w:val="300"/>
        </w:trPr>
        <w:tc>
          <w:tcPr>
            <w:tcW w:w="1140" w:type="dxa"/>
            <w:noWrap/>
            <w:hideMark/>
          </w:tcPr>
          <w:p w14:paraId="2E260657" w14:textId="77777777" w:rsidR="00192DAE" w:rsidRPr="00192DAE" w:rsidRDefault="00192DAE">
            <w:r w:rsidRPr="00192DAE">
              <w:t>SP-22-064</w:t>
            </w:r>
          </w:p>
        </w:tc>
        <w:tc>
          <w:tcPr>
            <w:tcW w:w="960" w:type="dxa"/>
            <w:noWrap/>
            <w:hideMark/>
          </w:tcPr>
          <w:p w14:paraId="03CDF1D4" w14:textId="77777777" w:rsidR="00192DAE" w:rsidRPr="00192DAE" w:rsidRDefault="00192DAE" w:rsidP="00192DAE">
            <w:r w:rsidRPr="00192DAE">
              <w:t>575,502</w:t>
            </w:r>
          </w:p>
        </w:tc>
        <w:tc>
          <w:tcPr>
            <w:tcW w:w="960" w:type="dxa"/>
            <w:noWrap/>
            <w:hideMark/>
          </w:tcPr>
          <w:p w14:paraId="0EC30AAA" w14:textId="77777777" w:rsidR="00192DAE" w:rsidRPr="00192DAE" w:rsidRDefault="00192DAE" w:rsidP="00192DAE">
            <w:r w:rsidRPr="00192DAE">
              <w:t>5,653,079</w:t>
            </w:r>
          </w:p>
        </w:tc>
        <w:tc>
          <w:tcPr>
            <w:tcW w:w="960" w:type="dxa"/>
            <w:noWrap/>
            <w:hideMark/>
          </w:tcPr>
          <w:p w14:paraId="6B7CDB85" w14:textId="77777777" w:rsidR="00192DAE" w:rsidRPr="00192DAE" w:rsidRDefault="00192DAE" w:rsidP="00192DAE">
            <w:r w:rsidRPr="00192DAE">
              <w:t>66.18</w:t>
            </w:r>
          </w:p>
        </w:tc>
        <w:tc>
          <w:tcPr>
            <w:tcW w:w="960" w:type="dxa"/>
            <w:noWrap/>
            <w:hideMark/>
          </w:tcPr>
          <w:p w14:paraId="2FFE6D43" w14:textId="77777777" w:rsidR="00192DAE" w:rsidRPr="00192DAE" w:rsidRDefault="00192DAE" w:rsidP="00192DAE">
            <w:r w:rsidRPr="00192DAE">
              <w:t>290</w:t>
            </w:r>
          </w:p>
        </w:tc>
        <w:tc>
          <w:tcPr>
            <w:tcW w:w="960" w:type="dxa"/>
            <w:noWrap/>
            <w:hideMark/>
          </w:tcPr>
          <w:p w14:paraId="4EB26534" w14:textId="77777777" w:rsidR="00192DAE" w:rsidRPr="00192DAE" w:rsidRDefault="00192DAE" w:rsidP="00192DAE">
            <w:r w:rsidRPr="00192DAE">
              <w:t>-46</w:t>
            </w:r>
          </w:p>
        </w:tc>
        <w:tc>
          <w:tcPr>
            <w:tcW w:w="1180" w:type="dxa"/>
            <w:noWrap/>
            <w:hideMark/>
          </w:tcPr>
          <w:p w14:paraId="2CE148C5" w14:textId="77777777" w:rsidR="00192DAE" w:rsidRPr="00192DAE" w:rsidRDefault="00192DAE" w:rsidP="00192DAE">
            <w:r w:rsidRPr="00192DAE">
              <w:t>244</w:t>
            </w:r>
          </w:p>
        </w:tc>
        <w:tc>
          <w:tcPr>
            <w:tcW w:w="1540" w:type="dxa"/>
            <w:noWrap/>
            <w:hideMark/>
          </w:tcPr>
          <w:p w14:paraId="59B16EFA" w14:textId="77777777" w:rsidR="00192DAE" w:rsidRPr="00192DAE" w:rsidRDefault="00192DAE">
            <w:r w:rsidRPr="00192DAE">
              <w:t>Heimdall North</w:t>
            </w:r>
          </w:p>
        </w:tc>
      </w:tr>
      <w:tr w:rsidR="00192DAE" w:rsidRPr="00192DAE" w14:paraId="7281B4CC" w14:textId="77777777" w:rsidTr="00192DAE">
        <w:trPr>
          <w:trHeight w:val="300"/>
        </w:trPr>
        <w:tc>
          <w:tcPr>
            <w:tcW w:w="1140" w:type="dxa"/>
            <w:noWrap/>
            <w:hideMark/>
          </w:tcPr>
          <w:p w14:paraId="741CCD2C" w14:textId="77777777" w:rsidR="00192DAE" w:rsidRPr="00192DAE" w:rsidRDefault="00192DAE">
            <w:r w:rsidRPr="00192DAE">
              <w:t>SP-22-065</w:t>
            </w:r>
          </w:p>
        </w:tc>
        <w:tc>
          <w:tcPr>
            <w:tcW w:w="960" w:type="dxa"/>
            <w:noWrap/>
            <w:hideMark/>
          </w:tcPr>
          <w:p w14:paraId="0FF7FE88" w14:textId="77777777" w:rsidR="00192DAE" w:rsidRPr="00192DAE" w:rsidRDefault="00192DAE" w:rsidP="00192DAE">
            <w:r w:rsidRPr="00192DAE">
              <w:t>575,502</w:t>
            </w:r>
          </w:p>
        </w:tc>
        <w:tc>
          <w:tcPr>
            <w:tcW w:w="960" w:type="dxa"/>
            <w:noWrap/>
            <w:hideMark/>
          </w:tcPr>
          <w:p w14:paraId="37EC7076" w14:textId="77777777" w:rsidR="00192DAE" w:rsidRPr="00192DAE" w:rsidRDefault="00192DAE" w:rsidP="00192DAE">
            <w:r w:rsidRPr="00192DAE">
              <w:t>5,653,079</w:t>
            </w:r>
          </w:p>
        </w:tc>
        <w:tc>
          <w:tcPr>
            <w:tcW w:w="960" w:type="dxa"/>
            <w:noWrap/>
            <w:hideMark/>
          </w:tcPr>
          <w:p w14:paraId="04A33C88" w14:textId="77777777" w:rsidR="00192DAE" w:rsidRPr="00192DAE" w:rsidRDefault="00192DAE" w:rsidP="00192DAE">
            <w:r w:rsidRPr="00192DAE">
              <w:t>66.18</w:t>
            </w:r>
          </w:p>
        </w:tc>
        <w:tc>
          <w:tcPr>
            <w:tcW w:w="960" w:type="dxa"/>
            <w:noWrap/>
            <w:hideMark/>
          </w:tcPr>
          <w:p w14:paraId="0555E2D6" w14:textId="77777777" w:rsidR="00192DAE" w:rsidRPr="00192DAE" w:rsidRDefault="00192DAE" w:rsidP="00192DAE">
            <w:r w:rsidRPr="00192DAE">
              <w:t>290</w:t>
            </w:r>
          </w:p>
        </w:tc>
        <w:tc>
          <w:tcPr>
            <w:tcW w:w="960" w:type="dxa"/>
            <w:noWrap/>
            <w:hideMark/>
          </w:tcPr>
          <w:p w14:paraId="4AEBCC69" w14:textId="77777777" w:rsidR="00192DAE" w:rsidRPr="00192DAE" w:rsidRDefault="00192DAE" w:rsidP="00192DAE">
            <w:r w:rsidRPr="00192DAE">
              <w:t>-55</w:t>
            </w:r>
          </w:p>
        </w:tc>
        <w:tc>
          <w:tcPr>
            <w:tcW w:w="1180" w:type="dxa"/>
            <w:noWrap/>
            <w:hideMark/>
          </w:tcPr>
          <w:p w14:paraId="530DB97A" w14:textId="77777777" w:rsidR="00192DAE" w:rsidRPr="00192DAE" w:rsidRDefault="00192DAE" w:rsidP="00192DAE">
            <w:r w:rsidRPr="00192DAE">
              <w:t>250</w:t>
            </w:r>
          </w:p>
        </w:tc>
        <w:tc>
          <w:tcPr>
            <w:tcW w:w="1540" w:type="dxa"/>
            <w:noWrap/>
            <w:hideMark/>
          </w:tcPr>
          <w:p w14:paraId="50915549" w14:textId="77777777" w:rsidR="00192DAE" w:rsidRPr="00192DAE" w:rsidRDefault="00192DAE">
            <w:r w:rsidRPr="00192DAE">
              <w:t>Heimdall North</w:t>
            </w:r>
          </w:p>
        </w:tc>
      </w:tr>
    </w:tbl>
    <w:p w14:paraId="175F93E6" w14:textId="77777777" w:rsidR="00A56343" w:rsidRDefault="00A56343"/>
    <w:p w14:paraId="27ADD09C" w14:textId="77777777" w:rsidR="00136182" w:rsidRPr="00136182" w:rsidRDefault="00136182" w:rsidP="00136182">
      <w:r w:rsidRPr="00136182">
        <w:rPr>
          <w:b/>
          <w:bCs/>
        </w:rPr>
        <w:t>Silver Equivalent Calculation</w:t>
      </w:r>
    </w:p>
    <w:p w14:paraId="5228AD5D" w14:textId="4120FF20" w:rsidR="00136182" w:rsidRPr="00136182" w:rsidRDefault="00136182" w:rsidP="00136182">
      <w:r w:rsidRPr="00136182">
        <w:t>Silver equivalent (Ag Eq) values were calculated using the following formula: ((Ag_oz*$USAg_price/oz)+(Cu_lb*$USCu_price/lb)+(Pb_lb*$USPb price/lb)+(Sb lb*$USSb_price/lb)+(Zn_lb*$USZn_price/lb))/$USAg_price/oz.</w:t>
      </w:r>
    </w:p>
    <w:p w14:paraId="7D8FA791" w14:textId="6EA5B8E0" w:rsidR="00136182" w:rsidRPr="00136182" w:rsidRDefault="00136182" w:rsidP="00136182">
      <w:r w:rsidRPr="00136182">
        <w:t xml:space="preserve">Silver equivalent grade calculations are based on the current spot metal prices and are provided for comparative purposes only. This approach reflects the polymetallic nature of the mineralization. Recovery factors of 100% have been assumed for all metals. Metallurgical tests will be required to establish recovery levels for each element reported. Metal spot prices as at the close of the London Metals Exchange </w:t>
      </w:r>
      <w:r w:rsidR="00D53065">
        <w:t>December 7</w:t>
      </w:r>
      <w:r w:rsidR="00D53065" w:rsidRPr="00D53065">
        <w:rPr>
          <w:vertAlign w:val="superscript"/>
        </w:rPr>
        <w:t>th</w:t>
      </w:r>
      <w:r w:rsidR="00D53065">
        <w:t xml:space="preserve">, </w:t>
      </w:r>
      <w:r w:rsidRPr="00136182">
        <w:t>2022 were applied and include</w:t>
      </w:r>
      <w:r w:rsidRPr="00D53065">
        <w:t>: Ag – $US 22.</w:t>
      </w:r>
      <w:r w:rsidR="009F7A42" w:rsidRPr="00D53065">
        <w:t>70</w:t>
      </w:r>
      <w:r w:rsidRPr="00D53065">
        <w:t>/oz;, Cu – $US</w:t>
      </w:r>
      <w:r w:rsidR="009F7A42" w:rsidRPr="00D53065">
        <w:t>3.83</w:t>
      </w:r>
      <w:r w:rsidRPr="00D53065">
        <w:t>/lb; Zn – $US1</w:t>
      </w:r>
      <w:r w:rsidR="009F7A42" w:rsidRPr="00D53065">
        <w:t>.40</w:t>
      </w:r>
      <w:r w:rsidRPr="00D53065">
        <w:t xml:space="preserve">/lb; Pb – $US </w:t>
      </w:r>
      <w:r w:rsidR="009F7A42" w:rsidRPr="00D53065">
        <w:t>1.00</w:t>
      </w:r>
      <w:r w:rsidRPr="00D53065">
        <w:t>/lb. The Sb – $US 5.</w:t>
      </w:r>
      <w:r w:rsidR="009F7A42" w:rsidRPr="00D53065">
        <w:t>04</w:t>
      </w:r>
      <w:r w:rsidRPr="00D53065">
        <w:t>/lb</w:t>
      </w:r>
      <w:r w:rsidRPr="00136182">
        <w:t xml:space="preserve"> price applied was sourced from Argus Media, a recognized provider of energy and commodity price benchmarks.</w:t>
      </w:r>
    </w:p>
    <w:p w14:paraId="0B1C5D44" w14:textId="77777777" w:rsidR="00136182" w:rsidRPr="00136182" w:rsidRDefault="00136182" w:rsidP="00136182">
      <w:r w:rsidRPr="00136182">
        <w:rPr>
          <w:b/>
          <w:bCs/>
        </w:rPr>
        <w:t>Qualified Person</w:t>
      </w:r>
    </w:p>
    <w:p w14:paraId="5A32A948" w14:textId="67996294" w:rsidR="00136182" w:rsidRPr="00136182" w:rsidRDefault="00136182" w:rsidP="00136182">
      <w:r>
        <w:t>Jeremy Niemi</w:t>
      </w:r>
      <w:r w:rsidRPr="00136182">
        <w:t xml:space="preserve">, P.Geo., </w:t>
      </w:r>
      <w:r>
        <w:t>Director of Exploration for Sterling Metals</w:t>
      </w:r>
      <w:r w:rsidRPr="00136182">
        <w:t xml:space="preserve"> has reviewed and approved the technical information presented herein.</w:t>
      </w:r>
    </w:p>
    <w:p w14:paraId="6495161B" w14:textId="77777777" w:rsidR="00136182" w:rsidRPr="00136182" w:rsidRDefault="00136182" w:rsidP="00136182">
      <w:r w:rsidRPr="00136182">
        <w:rPr>
          <w:b/>
          <w:bCs/>
        </w:rPr>
        <w:t>Laboratory Technical Note</w:t>
      </w:r>
    </w:p>
    <w:p w14:paraId="467DF9AD" w14:textId="1723D298" w:rsidR="00136182" w:rsidRPr="00136182" w:rsidRDefault="00136182" w:rsidP="00136182">
      <w:r w:rsidRPr="00136182">
        <w:t xml:space="preserve">Analytical services were provided </w:t>
      </w:r>
      <w:r>
        <w:t xml:space="preserve">by SGS Canada Inc. </w:t>
      </w:r>
      <w:r w:rsidRPr="00136182">
        <w:t xml:space="preserve">, which is an independent, CALA-accredited analytical services firm registered to ISO 17025 standard. Drill core was halved by sawing at the Sterling core facility and half-core samples were securely stored at the facility until being delivered </w:t>
      </w:r>
      <w:r>
        <w:t>to SGS Grand Falls site</w:t>
      </w:r>
      <w:r w:rsidRPr="00136182">
        <w:t xml:space="preserve"> by commercial transport. Samples were crushed to 80% passing 10 mesh, split to 250g, and pulverized to 95% passing 150 mesh. Multi-element analyses, including base metals, were conducted on pulverized material using the ICP method for 34 elements. Laboratory over-limits analysis methods were applied as required. A systematic QAQC protocol was employed that includes systematic insertion in the sample stream of certified reference materials and blank samples, plus analysis of duplicate pulp splits.</w:t>
      </w:r>
    </w:p>
    <w:p w14:paraId="69E042F4" w14:textId="77777777" w:rsidR="00136182" w:rsidRPr="00136182" w:rsidRDefault="00136182" w:rsidP="00136182">
      <w:r w:rsidRPr="00136182">
        <w:rPr>
          <w:b/>
          <w:bCs/>
        </w:rPr>
        <w:t>About Sterling Metals</w:t>
      </w:r>
    </w:p>
    <w:p w14:paraId="5B757410" w14:textId="77777777" w:rsidR="00136182" w:rsidRPr="00136182" w:rsidRDefault="00136182" w:rsidP="00136182">
      <w:r w:rsidRPr="00136182">
        <w:t xml:space="preserve">Sterling Metals (TSXV: SAG) is a mineral exploration company focused on Canadian exploration opportunities. The company is currently exploring for silver and base metals at the Sail Pond project in </w:t>
      </w:r>
      <w:r w:rsidRPr="00136182">
        <w:lastRenderedPageBreak/>
        <w:t>Northwestern Newfoundland. Sterling has recently fulfilled its obligations to acquire 100% of the 13,500 Ha Project from Altius Resources, Inc.</w:t>
      </w:r>
    </w:p>
    <w:p w14:paraId="43F27975" w14:textId="77777777" w:rsidR="00136182" w:rsidRPr="00136182" w:rsidRDefault="00136182" w:rsidP="00136182">
      <w:r w:rsidRPr="00136182">
        <w:rPr>
          <w:b/>
          <w:bCs/>
        </w:rPr>
        <w:t>For more information, please contact:</w:t>
      </w:r>
    </w:p>
    <w:p w14:paraId="482A49B5" w14:textId="77777777" w:rsidR="00136182" w:rsidRPr="00136182" w:rsidRDefault="00136182" w:rsidP="00136182">
      <w:r w:rsidRPr="00136182">
        <w:rPr>
          <w:b/>
          <w:bCs/>
        </w:rPr>
        <w:t>Sterling Metals Corp.</w:t>
      </w:r>
    </w:p>
    <w:p w14:paraId="195A742E" w14:textId="77777777" w:rsidR="00136182" w:rsidRPr="00136182" w:rsidRDefault="00136182" w:rsidP="00136182">
      <w:r w:rsidRPr="00136182">
        <w:t>Mathew Wilson, President &amp; CEO</w:t>
      </w:r>
    </w:p>
    <w:p w14:paraId="3E27D0DE" w14:textId="77777777" w:rsidR="00136182" w:rsidRPr="00136182" w:rsidRDefault="00136182" w:rsidP="00136182">
      <w:r w:rsidRPr="00136182">
        <w:t>Tel:                  (416) 643-3887</w:t>
      </w:r>
    </w:p>
    <w:p w14:paraId="1884AB6B" w14:textId="77777777" w:rsidR="00136182" w:rsidRPr="00136182" w:rsidRDefault="00136182" w:rsidP="00136182">
      <w:r w:rsidRPr="00136182">
        <w:t>Email:              </w:t>
      </w:r>
      <w:hyperlink r:id="rId10" w:history="1">
        <w:r w:rsidRPr="00136182">
          <w:rPr>
            <w:rStyle w:val="Hyperlink"/>
          </w:rPr>
          <w:t>info@sterlingmetals.ca</w:t>
        </w:r>
      </w:hyperlink>
    </w:p>
    <w:p w14:paraId="34B0E863" w14:textId="77777777" w:rsidR="00136182" w:rsidRPr="00136182" w:rsidRDefault="00136182" w:rsidP="00136182">
      <w:r w:rsidRPr="00136182">
        <w:t>Website:         </w:t>
      </w:r>
      <w:hyperlink r:id="rId11" w:history="1">
        <w:r w:rsidRPr="00136182">
          <w:rPr>
            <w:rStyle w:val="Hyperlink"/>
          </w:rPr>
          <w:t>www.sterlingmetals.ca</w:t>
        </w:r>
      </w:hyperlink>
    </w:p>
    <w:p w14:paraId="01CFE081" w14:textId="77777777" w:rsidR="00136182" w:rsidRPr="00136182" w:rsidRDefault="00136182" w:rsidP="00136182">
      <w:r w:rsidRPr="00136182">
        <w:rPr>
          <w:i/>
          <w:iCs/>
        </w:rPr>
        <w:t>Neither the TSX Venture Exchange nor its Regulation Services Provider (as that term is defined in the policies of the TSX Venture Exchange) accepts responsibility for the adequacy or accuracy of this release.</w:t>
      </w:r>
    </w:p>
    <w:p w14:paraId="1EE473BB" w14:textId="77777777" w:rsidR="00136182" w:rsidRPr="00136182" w:rsidRDefault="00136182" w:rsidP="00136182">
      <w:r w:rsidRPr="00136182">
        <w:rPr>
          <w:i/>
          <w:iCs/>
        </w:rPr>
        <w:t>This news release contains certain “forward-looking information” within the meaning of applicable securities laws. Forward looking information is frequently characterized by words such as “plan”, “expect”, “project”, “intend”, “believe”, “anticipate”, “estimate”, “may”, “will”, “would”, “potential”, “proposed” and other similar words, or statements that certain events or conditions “may” or “will” occur. These statements are only predictions. Forward-looking information is based on the opinions and estimates of management at the date the information is provided, and is subject to a variety of risks and uncertainties and other factors that could cause actual events or results to differ materially from those projected in the forward-looking information. For a description of the risks and uncertainties facing the Company and its business and affairs, readers should refer to the Company’s Management’s Discussion and Analysis. The Company undertakes no obligation to update forward-looking information if circumstances or management’s estimates or opinions should change, unless required by law. The reader is cautioned not to place undue reliance on forward-looking information.</w:t>
      </w:r>
    </w:p>
    <w:p w14:paraId="301307FB" w14:textId="77777777" w:rsidR="00136182" w:rsidRDefault="00136182"/>
    <w:sectPr w:rsidR="0013618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67A"/>
    <w:multiLevelType w:val="multilevel"/>
    <w:tmpl w:val="D3D05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A75CD8"/>
    <w:multiLevelType w:val="multilevel"/>
    <w:tmpl w:val="13A4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355187">
    <w:abstractNumId w:val="0"/>
  </w:num>
  <w:num w:numId="2" w16cid:durableId="9550192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BF4"/>
    <w:rsid w:val="00010C21"/>
    <w:rsid w:val="000C1285"/>
    <w:rsid w:val="000E15F1"/>
    <w:rsid w:val="000E547B"/>
    <w:rsid w:val="00113DF8"/>
    <w:rsid w:val="00135DA0"/>
    <w:rsid w:val="00136182"/>
    <w:rsid w:val="001407AB"/>
    <w:rsid w:val="00143936"/>
    <w:rsid w:val="00152EB5"/>
    <w:rsid w:val="00192DAE"/>
    <w:rsid w:val="001941FC"/>
    <w:rsid w:val="001A2076"/>
    <w:rsid w:val="001A6049"/>
    <w:rsid w:val="001C1684"/>
    <w:rsid w:val="001F6155"/>
    <w:rsid w:val="002064D0"/>
    <w:rsid w:val="00212E57"/>
    <w:rsid w:val="002704B7"/>
    <w:rsid w:val="002923C8"/>
    <w:rsid w:val="002A67F5"/>
    <w:rsid w:val="002D3D3F"/>
    <w:rsid w:val="002D51F2"/>
    <w:rsid w:val="00317B83"/>
    <w:rsid w:val="00354BF4"/>
    <w:rsid w:val="00387CEF"/>
    <w:rsid w:val="00452610"/>
    <w:rsid w:val="00472A44"/>
    <w:rsid w:val="004A1BE1"/>
    <w:rsid w:val="004D2F08"/>
    <w:rsid w:val="004E5AC6"/>
    <w:rsid w:val="00505176"/>
    <w:rsid w:val="00520456"/>
    <w:rsid w:val="00537FC9"/>
    <w:rsid w:val="00550463"/>
    <w:rsid w:val="005529B2"/>
    <w:rsid w:val="005A7F48"/>
    <w:rsid w:val="00610592"/>
    <w:rsid w:val="006151E2"/>
    <w:rsid w:val="006505F7"/>
    <w:rsid w:val="0066551F"/>
    <w:rsid w:val="00681FAD"/>
    <w:rsid w:val="00686F90"/>
    <w:rsid w:val="006A344A"/>
    <w:rsid w:val="006C05A4"/>
    <w:rsid w:val="006D36BC"/>
    <w:rsid w:val="006D6B63"/>
    <w:rsid w:val="007057DB"/>
    <w:rsid w:val="007D100E"/>
    <w:rsid w:val="007D5883"/>
    <w:rsid w:val="007E2588"/>
    <w:rsid w:val="007F5B7C"/>
    <w:rsid w:val="00814F81"/>
    <w:rsid w:val="00865CFE"/>
    <w:rsid w:val="00867309"/>
    <w:rsid w:val="008A007C"/>
    <w:rsid w:val="008B7F23"/>
    <w:rsid w:val="00901C4F"/>
    <w:rsid w:val="0092685D"/>
    <w:rsid w:val="0095276A"/>
    <w:rsid w:val="009709BB"/>
    <w:rsid w:val="0098211C"/>
    <w:rsid w:val="009A4C84"/>
    <w:rsid w:val="009A583A"/>
    <w:rsid w:val="009F7A42"/>
    <w:rsid w:val="00A05322"/>
    <w:rsid w:val="00A32653"/>
    <w:rsid w:val="00A56343"/>
    <w:rsid w:val="00A627B0"/>
    <w:rsid w:val="00A6646C"/>
    <w:rsid w:val="00AA1793"/>
    <w:rsid w:val="00AB4163"/>
    <w:rsid w:val="00AD159B"/>
    <w:rsid w:val="00AD71FD"/>
    <w:rsid w:val="00B149CD"/>
    <w:rsid w:val="00B5003D"/>
    <w:rsid w:val="00B6348D"/>
    <w:rsid w:val="00BE52F8"/>
    <w:rsid w:val="00C2008B"/>
    <w:rsid w:val="00C25F88"/>
    <w:rsid w:val="00C91BD5"/>
    <w:rsid w:val="00C930B6"/>
    <w:rsid w:val="00CA3C86"/>
    <w:rsid w:val="00D53065"/>
    <w:rsid w:val="00D552DA"/>
    <w:rsid w:val="00D83496"/>
    <w:rsid w:val="00D87119"/>
    <w:rsid w:val="00D968CF"/>
    <w:rsid w:val="00E02D2D"/>
    <w:rsid w:val="00E1271E"/>
    <w:rsid w:val="00E12BEF"/>
    <w:rsid w:val="00E35A1D"/>
    <w:rsid w:val="00E92271"/>
    <w:rsid w:val="00EF421C"/>
    <w:rsid w:val="00F327BF"/>
    <w:rsid w:val="00F3330D"/>
    <w:rsid w:val="00F4258B"/>
    <w:rsid w:val="00F54E82"/>
    <w:rsid w:val="00F8218D"/>
    <w:rsid w:val="00F85F89"/>
    <w:rsid w:val="00FF6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FC970"/>
  <w15:chartTrackingRefBased/>
  <w15:docId w15:val="{ACE1EFDA-AC28-4957-8EAC-AE4D7ECA1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6182"/>
    <w:rPr>
      <w:color w:val="0563C1" w:themeColor="hyperlink"/>
      <w:u w:val="single"/>
    </w:rPr>
  </w:style>
  <w:style w:type="character" w:styleId="UnresolvedMention">
    <w:name w:val="Unresolved Mention"/>
    <w:basedOn w:val="DefaultParagraphFont"/>
    <w:uiPriority w:val="99"/>
    <w:semiHidden/>
    <w:unhideWhenUsed/>
    <w:rsid w:val="00136182"/>
    <w:rPr>
      <w:color w:val="605E5C"/>
      <w:shd w:val="clear" w:color="auto" w:fill="E1DFDD"/>
    </w:rPr>
  </w:style>
  <w:style w:type="paragraph" w:styleId="Revision">
    <w:name w:val="Revision"/>
    <w:hidden/>
    <w:uiPriority w:val="99"/>
    <w:semiHidden/>
    <w:rsid w:val="00136182"/>
    <w:pPr>
      <w:spacing w:after="0" w:line="240" w:lineRule="auto"/>
    </w:pPr>
  </w:style>
  <w:style w:type="character" w:styleId="CommentReference">
    <w:name w:val="annotation reference"/>
    <w:basedOn w:val="DefaultParagraphFont"/>
    <w:uiPriority w:val="99"/>
    <w:semiHidden/>
    <w:unhideWhenUsed/>
    <w:rsid w:val="00136182"/>
    <w:rPr>
      <w:sz w:val="16"/>
      <w:szCs w:val="16"/>
    </w:rPr>
  </w:style>
  <w:style w:type="paragraph" w:styleId="CommentText">
    <w:name w:val="annotation text"/>
    <w:basedOn w:val="Normal"/>
    <w:link w:val="CommentTextChar"/>
    <w:uiPriority w:val="99"/>
    <w:unhideWhenUsed/>
    <w:rsid w:val="00136182"/>
    <w:pPr>
      <w:spacing w:line="240" w:lineRule="auto"/>
    </w:pPr>
    <w:rPr>
      <w:sz w:val="20"/>
      <w:szCs w:val="20"/>
    </w:rPr>
  </w:style>
  <w:style w:type="character" w:customStyle="1" w:styleId="CommentTextChar">
    <w:name w:val="Comment Text Char"/>
    <w:basedOn w:val="DefaultParagraphFont"/>
    <w:link w:val="CommentText"/>
    <w:uiPriority w:val="99"/>
    <w:rsid w:val="00136182"/>
    <w:rPr>
      <w:sz w:val="20"/>
      <w:szCs w:val="20"/>
    </w:rPr>
  </w:style>
  <w:style w:type="paragraph" w:styleId="CommentSubject">
    <w:name w:val="annotation subject"/>
    <w:basedOn w:val="CommentText"/>
    <w:next w:val="CommentText"/>
    <w:link w:val="CommentSubjectChar"/>
    <w:uiPriority w:val="99"/>
    <w:semiHidden/>
    <w:unhideWhenUsed/>
    <w:rsid w:val="00136182"/>
    <w:rPr>
      <w:b/>
      <w:bCs/>
    </w:rPr>
  </w:style>
  <w:style w:type="character" w:customStyle="1" w:styleId="CommentSubjectChar">
    <w:name w:val="Comment Subject Char"/>
    <w:basedOn w:val="CommentTextChar"/>
    <w:link w:val="CommentSubject"/>
    <w:uiPriority w:val="99"/>
    <w:semiHidden/>
    <w:rsid w:val="00136182"/>
    <w:rPr>
      <w:b/>
      <w:bCs/>
      <w:sz w:val="20"/>
      <w:szCs w:val="20"/>
    </w:rPr>
  </w:style>
  <w:style w:type="table" w:styleId="TableGrid">
    <w:name w:val="Table Grid"/>
    <w:basedOn w:val="TableNormal"/>
    <w:uiPriority w:val="39"/>
    <w:rsid w:val="00192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159B"/>
    <w:rPr>
      <w:color w:val="954F72"/>
      <w:u w:val="single"/>
    </w:rPr>
  </w:style>
  <w:style w:type="paragraph" w:customStyle="1" w:styleId="msonormal0">
    <w:name w:val="msonormal"/>
    <w:basedOn w:val="Normal"/>
    <w:rsid w:val="00AD159B"/>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xl63">
    <w:name w:val="xl63"/>
    <w:basedOn w:val="Normal"/>
    <w:rsid w:val="00AD15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64">
    <w:name w:val="xl64"/>
    <w:basedOn w:val="Normal"/>
    <w:rsid w:val="00AD15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65">
    <w:name w:val="xl65"/>
    <w:basedOn w:val="Normal"/>
    <w:rsid w:val="00AD159B"/>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CA" w:eastAsia="en-CA"/>
    </w:rPr>
  </w:style>
  <w:style w:type="paragraph" w:customStyle="1" w:styleId="xl66">
    <w:name w:val="xl66"/>
    <w:basedOn w:val="Normal"/>
    <w:rsid w:val="00AD15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67">
    <w:name w:val="xl67"/>
    <w:basedOn w:val="Normal"/>
    <w:rsid w:val="00AD15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68">
    <w:name w:val="xl68"/>
    <w:basedOn w:val="Normal"/>
    <w:rsid w:val="00AD15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69">
    <w:name w:val="xl69"/>
    <w:basedOn w:val="Normal"/>
    <w:rsid w:val="00AD159B"/>
    <w:pPr>
      <w:spacing w:before="100" w:beforeAutospacing="1" w:after="100" w:afterAutospacing="1" w:line="240" w:lineRule="auto"/>
      <w:textAlignment w:val="center"/>
    </w:pPr>
    <w:rPr>
      <w:rFonts w:ascii="Times New Roman" w:eastAsia="Times New Roman" w:hAnsi="Times New Roman" w:cs="Times New Roman"/>
      <w:sz w:val="24"/>
      <w:szCs w:val="24"/>
      <w:lang w:val="en-CA" w:eastAsia="en-CA"/>
    </w:rPr>
  </w:style>
  <w:style w:type="paragraph" w:customStyle="1" w:styleId="xl70">
    <w:name w:val="xl70"/>
    <w:basedOn w:val="Normal"/>
    <w:rsid w:val="00AD15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71">
    <w:name w:val="xl71"/>
    <w:basedOn w:val="Normal"/>
    <w:rsid w:val="00AD159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72">
    <w:name w:val="xl72"/>
    <w:basedOn w:val="Normal"/>
    <w:rsid w:val="00AD159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73">
    <w:name w:val="xl73"/>
    <w:basedOn w:val="Normal"/>
    <w:rsid w:val="00AD159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74">
    <w:name w:val="xl74"/>
    <w:basedOn w:val="Normal"/>
    <w:rsid w:val="00AD159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75">
    <w:name w:val="xl75"/>
    <w:basedOn w:val="Normal"/>
    <w:rsid w:val="00AD159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76">
    <w:name w:val="xl76"/>
    <w:basedOn w:val="Normal"/>
    <w:rsid w:val="00AD159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77">
    <w:name w:val="xl77"/>
    <w:basedOn w:val="Normal"/>
    <w:rsid w:val="00AD159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78">
    <w:name w:val="xl78"/>
    <w:basedOn w:val="Normal"/>
    <w:rsid w:val="00AD159B"/>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79">
    <w:name w:val="xl79"/>
    <w:basedOn w:val="Normal"/>
    <w:rsid w:val="00AD159B"/>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0"/>
      <w:szCs w:val="20"/>
      <w:lang w:val="en-CA" w:eastAsia="en-CA"/>
    </w:rPr>
  </w:style>
  <w:style w:type="paragraph" w:customStyle="1" w:styleId="xl80">
    <w:name w:val="xl80"/>
    <w:basedOn w:val="Normal"/>
    <w:rsid w:val="00AD159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81">
    <w:name w:val="xl81"/>
    <w:basedOn w:val="Normal"/>
    <w:rsid w:val="00AD159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CA" w:eastAsia="en-CA"/>
    </w:rPr>
  </w:style>
  <w:style w:type="paragraph" w:customStyle="1" w:styleId="xl82">
    <w:name w:val="xl82"/>
    <w:basedOn w:val="Normal"/>
    <w:rsid w:val="00AD159B"/>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83">
    <w:name w:val="xl83"/>
    <w:basedOn w:val="Normal"/>
    <w:rsid w:val="00AD159B"/>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84">
    <w:name w:val="xl84"/>
    <w:basedOn w:val="Normal"/>
    <w:rsid w:val="00AD159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85">
    <w:name w:val="xl85"/>
    <w:basedOn w:val="Normal"/>
    <w:rsid w:val="00AD159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86">
    <w:name w:val="xl86"/>
    <w:basedOn w:val="Normal"/>
    <w:rsid w:val="00AD159B"/>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0"/>
      <w:szCs w:val="20"/>
      <w:lang w:val="en-CA" w:eastAsia="en-CA"/>
    </w:rPr>
  </w:style>
  <w:style w:type="paragraph" w:customStyle="1" w:styleId="xl87">
    <w:name w:val="xl87"/>
    <w:basedOn w:val="Normal"/>
    <w:rsid w:val="00AD159B"/>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88">
    <w:name w:val="xl88"/>
    <w:basedOn w:val="Normal"/>
    <w:rsid w:val="00AD159B"/>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89">
    <w:name w:val="xl89"/>
    <w:basedOn w:val="Normal"/>
    <w:rsid w:val="00AD159B"/>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90">
    <w:name w:val="xl90"/>
    <w:basedOn w:val="Normal"/>
    <w:rsid w:val="00AD159B"/>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91">
    <w:name w:val="xl91"/>
    <w:basedOn w:val="Normal"/>
    <w:rsid w:val="00AD159B"/>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92">
    <w:name w:val="xl92"/>
    <w:basedOn w:val="Normal"/>
    <w:rsid w:val="00AD159B"/>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0"/>
      <w:szCs w:val="20"/>
      <w:lang w:val="en-CA" w:eastAsia="en-CA"/>
    </w:rPr>
  </w:style>
  <w:style w:type="paragraph" w:customStyle="1" w:styleId="xl93">
    <w:name w:val="xl93"/>
    <w:basedOn w:val="Normal"/>
    <w:rsid w:val="00AD159B"/>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94">
    <w:name w:val="xl94"/>
    <w:basedOn w:val="Normal"/>
    <w:rsid w:val="00AD159B"/>
    <w:pPr>
      <w:pBdr>
        <w:left w:val="single" w:sz="8"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0"/>
      <w:szCs w:val="20"/>
      <w:lang w:val="en-CA" w:eastAsia="en-CA"/>
    </w:rPr>
  </w:style>
  <w:style w:type="paragraph" w:customStyle="1" w:styleId="xl95">
    <w:name w:val="xl95"/>
    <w:basedOn w:val="Normal"/>
    <w:rsid w:val="00AD159B"/>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96">
    <w:name w:val="xl96"/>
    <w:basedOn w:val="Normal"/>
    <w:rsid w:val="00AD159B"/>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val="en-CA" w:eastAsia="en-CA"/>
    </w:rPr>
  </w:style>
  <w:style w:type="paragraph" w:customStyle="1" w:styleId="xl97">
    <w:name w:val="xl97"/>
    <w:basedOn w:val="Normal"/>
    <w:rsid w:val="00AD159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98">
    <w:name w:val="xl98"/>
    <w:basedOn w:val="Normal"/>
    <w:rsid w:val="00AD159B"/>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99">
    <w:name w:val="xl99"/>
    <w:basedOn w:val="Normal"/>
    <w:rsid w:val="00AD159B"/>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00">
    <w:name w:val="xl100"/>
    <w:basedOn w:val="Normal"/>
    <w:rsid w:val="00AD159B"/>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01">
    <w:name w:val="xl101"/>
    <w:basedOn w:val="Normal"/>
    <w:rsid w:val="00AD159B"/>
    <w:pPr>
      <w:pBdr>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02">
    <w:name w:val="xl102"/>
    <w:basedOn w:val="Normal"/>
    <w:rsid w:val="00AD159B"/>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0"/>
      <w:szCs w:val="20"/>
      <w:lang w:val="en-CA" w:eastAsia="en-CA"/>
    </w:rPr>
  </w:style>
  <w:style w:type="paragraph" w:customStyle="1" w:styleId="xl103">
    <w:name w:val="xl103"/>
    <w:basedOn w:val="Normal"/>
    <w:rsid w:val="00AD159B"/>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04">
    <w:name w:val="xl104"/>
    <w:basedOn w:val="Normal"/>
    <w:rsid w:val="00AD159B"/>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05">
    <w:name w:val="xl105"/>
    <w:basedOn w:val="Normal"/>
    <w:rsid w:val="00AD159B"/>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06">
    <w:name w:val="xl106"/>
    <w:basedOn w:val="Normal"/>
    <w:rsid w:val="00AD159B"/>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07">
    <w:name w:val="xl107"/>
    <w:basedOn w:val="Normal"/>
    <w:rsid w:val="00AD159B"/>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08">
    <w:name w:val="xl108"/>
    <w:basedOn w:val="Normal"/>
    <w:rsid w:val="00AD159B"/>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09">
    <w:name w:val="xl109"/>
    <w:basedOn w:val="Normal"/>
    <w:rsid w:val="00AD159B"/>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val="en-CA" w:eastAsia="en-CA"/>
    </w:rPr>
  </w:style>
  <w:style w:type="paragraph" w:customStyle="1" w:styleId="xl110">
    <w:name w:val="xl110"/>
    <w:basedOn w:val="Normal"/>
    <w:rsid w:val="00AD159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11">
    <w:name w:val="xl111"/>
    <w:basedOn w:val="Normal"/>
    <w:rsid w:val="00AD159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12">
    <w:name w:val="xl112"/>
    <w:basedOn w:val="Normal"/>
    <w:rsid w:val="00AD159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13">
    <w:name w:val="xl113"/>
    <w:basedOn w:val="Normal"/>
    <w:rsid w:val="00AD159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14">
    <w:name w:val="xl114"/>
    <w:basedOn w:val="Normal"/>
    <w:rsid w:val="00AD159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15">
    <w:name w:val="xl115"/>
    <w:basedOn w:val="Normal"/>
    <w:rsid w:val="00AD159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16">
    <w:name w:val="xl116"/>
    <w:basedOn w:val="Normal"/>
    <w:rsid w:val="00AD159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17">
    <w:name w:val="xl117"/>
    <w:basedOn w:val="Normal"/>
    <w:rsid w:val="00AD159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18">
    <w:name w:val="xl118"/>
    <w:basedOn w:val="Normal"/>
    <w:rsid w:val="00AD159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19">
    <w:name w:val="xl119"/>
    <w:basedOn w:val="Normal"/>
    <w:rsid w:val="00AD159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20">
    <w:name w:val="xl120"/>
    <w:basedOn w:val="Normal"/>
    <w:rsid w:val="00AD159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21">
    <w:name w:val="xl121"/>
    <w:basedOn w:val="Normal"/>
    <w:rsid w:val="00AD159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22">
    <w:name w:val="xl122"/>
    <w:basedOn w:val="Normal"/>
    <w:rsid w:val="00AD159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23">
    <w:name w:val="xl123"/>
    <w:basedOn w:val="Normal"/>
    <w:rsid w:val="00AD159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24">
    <w:name w:val="xl124"/>
    <w:basedOn w:val="Normal"/>
    <w:rsid w:val="00AD159B"/>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25">
    <w:name w:val="xl125"/>
    <w:basedOn w:val="Normal"/>
    <w:rsid w:val="00AD159B"/>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26">
    <w:name w:val="xl126"/>
    <w:basedOn w:val="Normal"/>
    <w:rsid w:val="00AD159B"/>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27">
    <w:name w:val="xl127"/>
    <w:basedOn w:val="Normal"/>
    <w:rsid w:val="00AD159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28">
    <w:name w:val="xl128"/>
    <w:basedOn w:val="Normal"/>
    <w:rsid w:val="00AD159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29">
    <w:name w:val="xl129"/>
    <w:basedOn w:val="Normal"/>
    <w:rsid w:val="00AD159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30">
    <w:name w:val="xl130"/>
    <w:basedOn w:val="Normal"/>
    <w:rsid w:val="00AD159B"/>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31">
    <w:name w:val="xl131"/>
    <w:basedOn w:val="Normal"/>
    <w:rsid w:val="00AD159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32">
    <w:name w:val="xl132"/>
    <w:basedOn w:val="Normal"/>
    <w:rsid w:val="00AD159B"/>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33">
    <w:name w:val="xl133"/>
    <w:basedOn w:val="Normal"/>
    <w:rsid w:val="00AD159B"/>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34">
    <w:name w:val="xl134"/>
    <w:basedOn w:val="Normal"/>
    <w:rsid w:val="00AD159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35">
    <w:name w:val="xl135"/>
    <w:basedOn w:val="Normal"/>
    <w:rsid w:val="00AD159B"/>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36">
    <w:name w:val="xl136"/>
    <w:basedOn w:val="Normal"/>
    <w:rsid w:val="00AD159B"/>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37">
    <w:name w:val="xl137"/>
    <w:basedOn w:val="Normal"/>
    <w:rsid w:val="00AD159B"/>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val="en-CA" w:eastAsia="en-CA"/>
    </w:rPr>
  </w:style>
  <w:style w:type="paragraph" w:customStyle="1" w:styleId="xl138">
    <w:name w:val="xl138"/>
    <w:basedOn w:val="Normal"/>
    <w:rsid w:val="00AD159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39">
    <w:name w:val="xl139"/>
    <w:basedOn w:val="Normal"/>
    <w:rsid w:val="00AD159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40">
    <w:name w:val="xl140"/>
    <w:basedOn w:val="Normal"/>
    <w:rsid w:val="00AD159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41">
    <w:name w:val="xl141"/>
    <w:basedOn w:val="Normal"/>
    <w:rsid w:val="00AD159B"/>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CA" w:eastAsia="en-CA"/>
    </w:rPr>
  </w:style>
  <w:style w:type="paragraph" w:customStyle="1" w:styleId="xl142">
    <w:name w:val="xl142"/>
    <w:basedOn w:val="Normal"/>
    <w:rsid w:val="00AD159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43">
    <w:name w:val="xl143"/>
    <w:basedOn w:val="Normal"/>
    <w:rsid w:val="00AD159B"/>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44">
    <w:name w:val="xl144"/>
    <w:basedOn w:val="Normal"/>
    <w:rsid w:val="00AD159B"/>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45">
    <w:name w:val="xl145"/>
    <w:basedOn w:val="Normal"/>
    <w:rsid w:val="00AD159B"/>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val="en-CA" w:eastAsia="en-CA"/>
    </w:rPr>
  </w:style>
  <w:style w:type="paragraph" w:customStyle="1" w:styleId="xl146">
    <w:name w:val="xl146"/>
    <w:basedOn w:val="Normal"/>
    <w:rsid w:val="00AD159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47">
    <w:name w:val="xl147"/>
    <w:basedOn w:val="Normal"/>
    <w:rsid w:val="00AD159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48">
    <w:name w:val="xl148"/>
    <w:basedOn w:val="Normal"/>
    <w:rsid w:val="00AD159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49">
    <w:name w:val="xl149"/>
    <w:basedOn w:val="Normal"/>
    <w:rsid w:val="00AD159B"/>
    <w:pPr>
      <w:pBdr>
        <w:top w:val="single" w:sz="4" w:space="0" w:color="auto"/>
        <w:left w:val="single" w:sz="8"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0"/>
      <w:szCs w:val="20"/>
      <w:lang w:val="en-CA" w:eastAsia="en-CA"/>
    </w:rPr>
  </w:style>
  <w:style w:type="paragraph" w:customStyle="1" w:styleId="xl150">
    <w:name w:val="xl150"/>
    <w:basedOn w:val="Normal"/>
    <w:rsid w:val="00AD159B"/>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51">
    <w:name w:val="xl151"/>
    <w:basedOn w:val="Normal"/>
    <w:rsid w:val="00AD159B"/>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52">
    <w:name w:val="xl152"/>
    <w:basedOn w:val="Normal"/>
    <w:rsid w:val="00AD159B"/>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53">
    <w:name w:val="xl153"/>
    <w:basedOn w:val="Normal"/>
    <w:rsid w:val="00AD159B"/>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54">
    <w:name w:val="xl154"/>
    <w:basedOn w:val="Normal"/>
    <w:rsid w:val="00AD15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55">
    <w:name w:val="xl155"/>
    <w:basedOn w:val="Normal"/>
    <w:rsid w:val="00AD15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56">
    <w:name w:val="xl156"/>
    <w:basedOn w:val="Normal"/>
    <w:rsid w:val="00AD159B"/>
    <w:pPr>
      <w:pBdr>
        <w:top w:val="single" w:sz="4" w:space="0" w:color="auto"/>
        <w:left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57">
    <w:name w:val="xl157"/>
    <w:basedOn w:val="Normal"/>
    <w:rsid w:val="00AD15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58">
    <w:name w:val="xl158"/>
    <w:basedOn w:val="Normal"/>
    <w:rsid w:val="00AD15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59">
    <w:name w:val="xl159"/>
    <w:basedOn w:val="Normal"/>
    <w:rsid w:val="00AD15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60">
    <w:name w:val="xl160"/>
    <w:basedOn w:val="Normal"/>
    <w:rsid w:val="00AD15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61">
    <w:name w:val="xl161"/>
    <w:basedOn w:val="Normal"/>
    <w:rsid w:val="00AD15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62">
    <w:name w:val="xl162"/>
    <w:basedOn w:val="Normal"/>
    <w:rsid w:val="00AD159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63">
    <w:name w:val="xl163"/>
    <w:basedOn w:val="Normal"/>
    <w:rsid w:val="00AD159B"/>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CA" w:eastAsia="en-CA"/>
    </w:rPr>
  </w:style>
  <w:style w:type="paragraph" w:customStyle="1" w:styleId="xl164">
    <w:name w:val="xl164"/>
    <w:basedOn w:val="Normal"/>
    <w:rsid w:val="00AD159B"/>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65">
    <w:name w:val="xl165"/>
    <w:basedOn w:val="Normal"/>
    <w:rsid w:val="00AD159B"/>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66">
    <w:name w:val="xl166"/>
    <w:basedOn w:val="Normal"/>
    <w:rsid w:val="00AD159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67">
    <w:name w:val="xl167"/>
    <w:basedOn w:val="Normal"/>
    <w:rsid w:val="00AD159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68">
    <w:name w:val="xl168"/>
    <w:basedOn w:val="Normal"/>
    <w:rsid w:val="00AD15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69">
    <w:name w:val="xl169"/>
    <w:basedOn w:val="Normal"/>
    <w:rsid w:val="00AD159B"/>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CA" w:eastAsia="en-CA"/>
    </w:rPr>
  </w:style>
  <w:style w:type="paragraph" w:customStyle="1" w:styleId="xl170">
    <w:name w:val="xl170"/>
    <w:basedOn w:val="Normal"/>
    <w:rsid w:val="00AD15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71">
    <w:name w:val="xl171"/>
    <w:basedOn w:val="Normal"/>
    <w:rsid w:val="00AD15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72">
    <w:name w:val="xl172"/>
    <w:basedOn w:val="Normal"/>
    <w:rsid w:val="00AD15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73">
    <w:name w:val="xl173"/>
    <w:basedOn w:val="Normal"/>
    <w:rsid w:val="00AD15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74">
    <w:name w:val="xl174"/>
    <w:basedOn w:val="Normal"/>
    <w:rsid w:val="00AD15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75">
    <w:name w:val="xl175"/>
    <w:basedOn w:val="Normal"/>
    <w:rsid w:val="00AD159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76">
    <w:name w:val="xl176"/>
    <w:basedOn w:val="Normal"/>
    <w:rsid w:val="00AD159B"/>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val="en-CA" w:eastAsia="en-CA"/>
    </w:rPr>
  </w:style>
  <w:style w:type="paragraph" w:customStyle="1" w:styleId="xl177">
    <w:name w:val="xl177"/>
    <w:basedOn w:val="Normal"/>
    <w:rsid w:val="00AD15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78">
    <w:name w:val="xl178"/>
    <w:basedOn w:val="Normal"/>
    <w:rsid w:val="00AD15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79">
    <w:name w:val="xl179"/>
    <w:basedOn w:val="Normal"/>
    <w:rsid w:val="00AD15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80">
    <w:name w:val="xl180"/>
    <w:basedOn w:val="Normal"/>
    <w:rsid w:val="00AD15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81">
    <w:name w:val="xl181"/>
    <w:basedOn w:val="Normal"/>
    <w:rsid w:val="00AD159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82">
    <w:name w:val="xl182"/>
    <w:basedOn w:val="Normal"/>
    <w:rsid w:val="00AD159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83">
    <w:name w:val="xl183"/>
    <w:basedOn w:val="Normal"/>
    <w:rsid w:val="00AD159B"/>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84">
    <w:name w:val="xl184"/>
    <w:basedOn w:val="Normal"/>
    <w:rsid w:val="00AD15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85">
    <w:name w:val="xl185"/>
    <w:basedOn w:val="Normal"/>
    <w:rsid w:val="00AD159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86">
    <w:name w:val="xl186"/>
    <w:basedOn w:val="Normal"/>
    <w:rsid w:val="00AD159B"/>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val="en-CA" w:eastAsia="en-CA"/>
    </w:rPr>
  </w:style>
  <w:style w:type="paragraph" w:customStyle="1" w:styleId="xl187">
    <w:name w:val="xl187"/>
    <w:basedOn w:val="Normal"/>
    <w:rsid w:val="00AD159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88">
    <w:name w:val="xl188"/>
    <w:basedOn w:val="Normal"/>
    <w:rsid w:val="00AD159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89">
    <w:name w:val="xl189"/>
    <w:basedOn w:val="Normal"/>
    <w:rsid w:val="00AD159B"/>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90">
    <w:name w:val="xl190"/>
    <w:basedOn w:val="Normal"/>
    <w:rsid w:val="00AD15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91">
    <w:name w:val="xl191"/>
    <w:basedOn w:val="Normal"/>
    <w:rsid w:val="00AD15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92">
    <w:name w:val="xl192"/>
    <w:basedOn w:val="Normal"/>
    <w:rsid w:val="00AD159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93">
    <w:name w:val="xl193"/>
    <w:basedOn w:val="Normal"/>
    <w:rsid w:val="00AD15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94">
    <w:name w:val="xl194"/>
    <w:basedOn w:val="Normal"/>
    <w:rsid w:val="00AD15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95">
    <w:name w:val="xl195"/>
    <w:basedOn w:val="Normal"/>
    <w:rsid w:val="00AD15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96">
    <w:name w:val="xl196"/>
    <w:basedOn w:val="Normal"/>
    <w:rsid w:val="00AD159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197">
    <w:name w:val="xl197"/>
    <w:basedOn w:val="Normal"/>
    <w:rsid w:val="00AD159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98">
    <w:name w:val="xl198"/>
    <w:basedOn w:val="Normal"/>
    <w:rsid w:val="00AD159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199">
    <w:name w:val="xl199"/>
    <w:basedOn w:val="Normal"/>
    <w:rsid w:val="00AD159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200">
    <w:name w:val="xl200"/>
    <w:basedOn w:val="Normal"/>
    <w:rsid w:val="00AD159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201">
    <w:name w:val="xl201"/>
    <w:basedOn w:val="Normal"/>
    <w:rsid w:val="00AD159B"/>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202">
    <w:name w:val="xl202"/>
    <w:basedOn w:val="Normal"/>
    <w:rsid w:val="00AD159B"/>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val="en-CA" w:eastAsia="en-CA"/>
    </w:rPr>
  </w:style>
  <w:style w:type="paragraph" w:customStyle="1" w:styleId="xl203">
    <w:name w:val="xl203"/>
    <w:basedOn w:val="Normal"/>
    <w:rsid w:val="00AD159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204">
    <w:name w:val="xl204"/>
    <w:basedOn w:val="Normal"/>
    <w:rsid w:val="00AD159B"/>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CA" w:eastAsia="en-CA"/>
    </w:rPr>
  </w:style>
  <w:style w:type="paragraph" w:customStyle="1" w:styleId="xl205">
    <w:name w:val="xl205"/>
    <w:basedOn w:val="Normal"/>
    <w:rsid w:val="00AD15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206">
    <w:name w:val="xl206"/>
    <w:basedOn w:val="Normal"/>
    <w:rsid w:val="00AD15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CA" w:eastAsia="en-CA"/>
    </w:rPr>
  </w:style>
  <w:style w:type="paragraph" w:customStyle="1" w:styleId="xl207">
    <w:name w:val="xl207"/>
    <w:basedOn w:val="Normal"/>
    <w:rsid w:val="00AD159B"/>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CA" w:eastAsia="en-CA"/>
    </w:rPr>
  </w:style>
  <w:style w:type="paragraph" w:customStyle="1" w:styleId="xl208">
    <w:name w:val="xl208"/>
    <w:basedOn w:val="Normal"/>
    <w:rsid w:val="00AD159B"/>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CA" w:eastAsia="en-CA"/>
    </w:rPr>
  </w:style>
  <w:style w:type="paragraph" w:customStyle="1" w:styleId="xl209">
    <w:name w:val="xl209"/>
    <w:basedOn w:val="Normal"/>
    <w:rsid w:val="00AD159B"/>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0"/>
      <w:szCs w:val="20"/>
      <w:lang w:val="en-CA" w:eastAsia="en-CA"/>
    </w:rPr>
  </w:style>
  <w:style w:type="paragraph" w:customStyle="1" w:styleId="xl210">
    <w:name w:val="xl210"/>
    <w:basedOn w:val="Normal"/>
    <w:rsid w:val="00AD159B"/>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0"/>
      <w:szCs w:val="20"/>
      <w:lang w:val="en-CA" w:eastAsia="en-CA"/>
    </w:rPr>
  </w:style>
  <w:style w:type="paragraph" w:customStyle="1" w:styleId="xl211">
    <w:name w:val="xl211"/>
    <w:basedOn w:val="Normal"/>
    <w:rsid w:val="00AD159B"/>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CA" w:eastAsia="en-CA"/>
    </w:rPr>
  </w:style>
  <w:style w:type="paragraph" w:customStyle="1" w:styleId="xl212">
    <w:name w:val="xl212"/>
    <w:basedOn w:val="Normal"/>
    <w:rsid w:val="00AD159B"/>
    <w:pPr>
      <w:pBdr>
        <w:top w:val="single" w:sz="8"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30340">
      <w:bodyDiv w:val="1"/>
      <w:marLeft w:val="0"/>
      <w:marRight w:val="0"/>
      <w:marTop w:val="0"/>
      <w:marBottom w:val="0"/>
      <w:divBdr>
        <w:top w:val="none" w:sz="0" w:space="0" w:color="auto"/>
        <w:left w:val="none" w:sz="0" w:space="0" w:color="auto"/>
        <w:bottom w:val="none" w:sz="0" w:space="0" w:color="auto"/>
        <w:right w:val="none" w:sz="0" w:space="0" w:color="auto"/>
      </w:divBdr>
    </w:div>
    <w:div w:id="124545181">
      <w:bodyDiv w:val="1"/>
      <w:marLeft w:val="0"/>
      <w:marRight w:val="0"/>
      <w:marTop w:val="0"/>
      <w:marBottom w:val="0"/>
      <w:divBdr>
        <w:top w:val="none" w:sz="0" w:space="0" w:color="auto"/>
        <w:left w:val="none" w:sz="0" w:space="0" w:color="auto"/>
        <w:bottom w:val="none" w:sz="0" w:space="0" w:color="auto"/>
        <w:right w:val="none" w:sz="0" w:space="0" w:color="auto"/>
      </w:divBdr>
    </w:div>
    <w:div w:id="485515173">
      <w:bodyDiv w:val="1"/>
      <w:marLeft w:val="0"/>
      <w:marRight w:val="0"/>
      <w:marTop w:val="0"/>
      <w:marBottom w:val="0"/>
      <w:divBdr>
        <w:top w:val="none" w:sz="0" w:space="0" w:color="auto"/>
        <w:left w:val="none" w:sz="0" w:space="0" w:color="auto"/>
        <w:bottom w:val="none" w:sz="0" w:space="0" w:color="auto"/>
        <w:right w:val="none" w:sz="0" w:space="0" w:color="auto"/>
      </w:divBdr>
    </w:div>
    <w:div w:id="843786789">
      <w:bodyDiv w:val="1"/>
      <w:marLeft w:val="0"/>
      <w:marRight w:val="0"/>
      <w:marTop w:val="0"/>
      <w:marBottom w:val="0"/>
      <w:divBdr>
        <w:top w:val="none" w:sz="0" w:space="0" w:color="auto"/>
        <w:left w:val="none" w:sz="0" w:space="0" w:color="auto"/>
        <w:bottom w:val="none" w:sz="0" w:space="0" w:color="auto"/>
        <w:right w:val="none" w:sz="0" w:space="0" w:color="auto"/>
      </w:divBdr>
    </w:div>
    <w:div w:id="998266037">
      <w:bodyDiv w:val="1"/>
      <w:marLeft w:val="0"/>
      <w:marRight w:val="0"/>
      <w:marTop w:val="0"/>
      <w:marBottom w:val="0"/>
      <w:divBdr>
        <w:top w:val="none" w:sz="0" w:space="0" w:color="auto"/>
        <w:left w:val="none" w:sz="0" w:space="0" w:color="auto"/>
        <w:bottom w:val="none" w:sz="0" w:space="0" w:color="auto"/>
        <w:right w:val="none" w:sz="0" w:space="0" w:color="auto"/>
      </w:divBdr>
    </w:div>
    <w:div w:id="1766223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sterlingmetals.ca/" TargetMode="External"/><Relationship Id="rId5" Type="http://schemas.openxmlformats.org/officeDocument/2006/relationships/hyperlink" Target="https://us02web.zoom.us/webinar/register/WN_oWaOO7foTjKgQk5lnTFjvQ" TargetMode="External"/><Relationship Id="rId10" Type="http://schemas.openxmlformats.org/officeDocument/2006/relationships/hyperlink" Target="mailto:info@sterlingmetals.ca"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2664</Words>
  <Characters>13774</Characters>
  <Application>Microsoft Office Word</Application>
  <DocSecurity>0</DocSecurity>
  <Lines>1252</Lines>
  <Paragraphs>1174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Niemi</dc:creator>
  <cp:keywords/>
  <dc:description/>
  <cp:lastModifiedBy>Mat Wilson</cp:lastModifiedBy>
  <cp:revision>10</cp:revision>
  <cp:lastPrinted>2022-12-09T20:32:00Z</cp:lastPrinted>
  <dcterms:created xsi:type="dcterms:W3CDTF">2022-12-12T01:12:00Z</dcterms:created>
  <dcterms:modified xsi:type="dcterms:W3CDTF">2022-12-12T01:18:00Z</dcterms:modified>
</cp:coreProperties>
</file>