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79B6A" w14:textId="422487BC" w:rsidR="00FF1702" w:rsidRPr="00741A7D" w:rsidRDefault="001977FC" w:rsidP="00FF1702">
      <w:pPr>
        <w:shd w:val="clear" w:color="auto" w:fill="FFFFFF"/>
        <w:spacing w:after="450" w:line="540" w:lineRule="atLeast"/>
        <w:outlineLvl w:val="0"/>
        <w:rPr>
          <w:rFonts w:ascii="Arial" w:eastAsia="Times New Roman" w:hAnsi="Arial" w:cs="Arial"/>
          <w:b/>
          <w:bCs/>
          <w:color w:val="000000"/>
          <w:kern w:val="36"/>
          <w:sz w:val="54"/>
          <w:szCs w:val="54"/>
        </w:rPr>
      </w:pPr>
      <w:r>
        <w:rPr>
          <w:rFonts w:ascii="Arial" w:eastAsia="Times New Roman" w:hAnsi="Arial" w:cs="Arial"/>
          <w:b/>
          <w:bCs/>
          <w:color w:val="000000"/>
          <w:kern w:val="36"/>
          <w:sz w:val="54"/>
          <w:szCs w:val="54"/>
        </w:rPr>
        <w:t>SHAREHOLDER</w:t>
      </w:r>
      <w:r w:rsidR="000A3DCE">
        <w:rPr>
          <w:rFonts w:ascii="Arial" w:eastAsia="Times New Roman" w:hAnsi="Arial" w:cs="Arial"/>
          <w:b/>
          <w:bCs/>
          <w:color w:val="000000"/>
          <w:kern w:val="36"/>
          <w:sz w:val="54"/>
          <w:szCs w:val="54"/>
        </w:rPr>
        <w:t xml:space="preserve"> ACTION </w:t>
      </w:r>
      <w:r>
        <w:rPr>
          <w:rFonts w:ascii="Arial" w:eastAsia="Times New Roman" w:hAnsi="Arial" w:cs="Arial"/>
          <w:b/>
          <w:bCs/>
          <w:color w:val="000000"/>
          <w:kern w:val="36"/>
          <w:sz w:val="54"/>
          <w:szCs w:val="54"/>
        </w:rPr>
        <w:t>ALERT</w:t>
      </w:r>
      <w:r w:rsidR="00FF1702" w:rsidRPr="00741A7D">
        <w:rPr>
          <w:rFonts w:ascii="Arial" w:eastAsia="Times New Roman" w:hAnsi="Arial" w:cs="Arial"/>
          <w:b/>
          <w:bCs/>
          <w:color w:val="000000"/>
          <w:kern w:val="36"/>
          <w:sz w:val="54"/>
          <w:szCs w:val="54"/>
        </w:rPr>
        <w:t xml:space="preserve">: </w:t>
      </w:r>
      <w:r w:rsidR="00FF1702" w:rsidRPr="00546AD9">
        <w:rPr>
          <w:rFonts w:ascii="Arial" w:eastAsia="Times New Roman" w:hAnsi="Arial" w:cs="Arial"/>
          <w:b/>
          <w:bCs/>
          <w:color w:val="000000"/>
          <w:kern w:val="36"/>
          <w:sz w:val="54"/>
          <w:szCs w:val="54"/>
        </w:rPr>
        <w:t xml:space="preserve">The Schall Law Firm Encourages Investors </w:t>
      </w:r>
      <w:r w:rsidR="00FF1702">
        <w:rPr>
          <w:rFonts w:ascii="Arial" w:eastAsia="Times New Roman" w:hAnsi="Arial" w:cs="Arial"/>
          <w:b/>
          <w:bCs/>
          <w:color w:val="000000"/>
          <w:kern w:val="36"/>
          <w:sz w:val="54"/>
          <w:szCs w:val="54"/>
        </w:rPr>
        <w:t>in</w:t>
      </w:r>
      <w:r w:rsidR="00FF1702" w:rsidRPr="00546AD9">
        <w:rPr>
          <w:rFonts w:ascii="Arial" w:eastAsia="Times New Roman" w:hAnsi="Arial" w:cs="Arial"/>
          <w:b/>
          <w:bCs/>
          <w:color w:val="000000"/>
          <w:kern w:val="36"/>
          <w:sz w:val="54"/>
          <w:szCs w:val="54"/>
        </w:rPr>
        <w:t xml:space="preserve"> </w:t>
      </w:r>
      <w:r w:rsidR="00F230A8" w:rsidRPr="00F230A8">
        <w:rPr>
          <w:rFonts w:ascii="Arial" w:hAnsi="Arial" w:cs="Arial"/>
          <w:b/>
          <w:bCs/>
          <w:kern w:val="36"/>
          <w:sz w:val="54"/>
          <w:szCs w:val="54"/>
        </w:rPr>
        <w:t xml:space="preserve">Polished.com Inc. </w:t>
      </w:r>
      <w:r w:rsidR="00FF1702" w:rsidRPr="00546AD9">
        <w:rPr>
          <w:rFonts w:ascii="Arial" w:eastAsia="Times New Roman" w:hAnsi="Arial" w:cs="Arial"/>
          <w:b/>
          <w:bCs/>
          <w:color w:val="000000"/>
          <w:kern w:val="36"/>
          <w:sz w:val="54"/>
          <w:szCs w:val="54"/>
        </w:rPr>
        <w:t>with Losses of $</w:t>
      </w:r>
      <w:r w:rsidR="00DE28C9">
        <w:rPr>
          <w:rFonts w:ascii="Arial" w:eastAsia="Times New Roman" w:hAnsi="Arial" w:cs="Arial"/>
          <w:b/>
          <w:bCs/>
          <w:color w:val="000000"/>
          <w:kern w:val="36"/>
          <w:sz w:val="54"/>
          <w:szCs w:val="54"/>
        </w:rPr>
        <w:t>1</w:t>
      </w:r>
      <w:r w:rsidR="00FF1702" w:rsidRPr="00546AD9">
        <w:rPr>
          <w:rFonts w:ascii="Arial" w:eastAsia="Times New Roman" w:hAnsi="Arial" w:cs="Arial"/>
          <w:b/>
          <w:bCs/>
          <w:color w:val="000000"/>
          <w:kern w:val="36"/>
          <w:sz w:val="54"/>
          <w:szCs w:val="54"/>
        </w:rPr>
        <w:t>00,000 to Contact the Firm</w:t>
      </w:r>
    </w:p>
    <w:p w14:paraId="0EE11B89" w14:textId="65D7DE72" w:rsidR="0029267F" w:rsidRPr="00D35F17" w:rsidRDefault="00F70A08" w:rsidP="00F70A08">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sz w:val="24"/>
          <w:szCs w:val="24"/>
        </w:rPr>
        <w:t xml:space="preserve">Los Angeles, </w:t>
      </w:r>
      <w:r w:rsidR="00D76D2E">
        <w:rPr>
          <w:rFonts w:ascii="Arial" w:eastAsia="Times New Roman" w:hAnsi="Arial" w:cs="Arial"/>
          <w:b/>
          <w:sz w:val="24"/>
          <w:szCs w:val="24"/>
        </w:rPr>
        <w:t xml:space="preserve">December </w:t>
      </w:r>
      <w:r w:rsidR="002A37F9">
        <w:rPr>
          <w:rFonts w:ascii="Arial" w:eastAsia="Times New Roman" w:hAnsi="Arial" w:cs="Arial"/>
          <w:b/>
          <w:sz w:val="24"/>
          <w:szCs w:val="24"/>
        </w:rPr>
        <w:t>1</w:t>
      </w:r>
      <w:r w:rsidR="00461770">
        <w:rPr>
          <w:rFonts w:ascii="Arial" w:eastAsia="Times New Roman" w:hAnsi="Arial" w:cs="Arial"/>
          <w:b/>
          <w:sz w:val="24"/>
          <w:szCs w:val="24"/>
        </w:rPr>
        <w:t>3</w:t>
      </w:r>
      <w:r w:rsidRPr="00D35F17">
        <w:rPr>
          <w:rFonts w:ascii="Arial" w:eastAsia="Times New Roman" w:hAnsi="Arial" w:cs="Arial"/>
          <w:b/>
          <w:sz w:val="24"/>
          <w:szCs w:val="24"/>
        </w:rPr>
        <w:t>, 20</w:t>
      </w:r>
      <w:r w:rsidR="0032576E">
        <w:rPr>
          <w:rFonts w:ascii="Arial" w:eastAsia="Times New Roman" w:hAnsi="Arial" w:cs="Arial"/>
          <w:b/>
          <w:sz w:val="24"/>
          <w:szCs w:val="24"/>
        </w:rPr>
        <w:t>2</w:t>
      </w:r>
      <w:r w:rsidR="00A65B0D">
        <w:rPr>
          <w:rFonts w:ascii="Arial" w:eastAsia="Times New Roman" w:hAnsi="Arial" w:cs="Arial"/>
          <w:b/>
          <w:sz w:val="24"/>
          <w:szCs w:val="24"/>
        </w:rPr>
        <w:t>2</w:t>
      </w:r>
      <w:r w:rsidRPr="00D35F17">
        <w:rPr>
          <w:rFonts w:ascii="Arial" w:eastAsia="Times New Roman" w:hAnsi="Arial" w:cs="Arial"/>
          <w:b/>
          <w:sz w:val="24"/>
          <w:szCs w:val="24"/>
        </w:rPr>
        <w:t xml:space="preserve"> -- </w:t>
      </w:r>
      <w:hyperlink r:id="rId7" w:tgtFrame="_blank" w:history="1">
        <w:r w:rsidR="0029267F" w:rsidRPr="00D35F17">
          <w:rPr>
            <w:rFonts w:ascii="Arial" w:eastAsia="Times New Roman" w:hAnsi="Arial" w:cs="Arial"/>
            <w:color w:val="2D90FF"/>
            <w:sz w:val="24"/>
            <w:szCs w:val="24"/>
            <w:u w:val="single"/>
          </w:rPr>
          <w:t>The Schall Law Firm</w:t>
        </w:r>
      </w:hyperlink>
      <w:r w:rsidR="0029267F" w:rsidRPr="00D35F17">
        <w:rPr>
          <w:rFonts w:ascii="Arial" w:eastAsia="Times New Roman" w:hAnsi="Arial" w:cs="Arial"/>
          <w:color w:val="26282A"/>
          <w:sz w:val="24"/>
          <w:szCs w:val="24"/>
        </w:rPr>
        <w:t xml:space="preserve">, </w:t>
      </w:r>
      <w:r w:rsidR="0029267F" w:rsidRPr="00C74E32">
        <w:rPr>
          <w:rFonts w:ascii="Arial" w:eastAsia="Times New Roman" w:hAnsi="Arial" w:cs="Arial"/>
          <w:color w:val="26282A"/>
          <w:sz w:val="24"/>
          <w:szCs w:val="24"/>
        </w:rPr>
        <w:t xml:space="preserve">a national shareholder rights litigation firm, announces the filing of a class action lawsuit </w:t>
      </w:r>
      <w:r w:rsidR="0029267F" w:rsidRPr="007469E4">
        <w:rPr>
          <w:rFonts w:ascii="Arial" w:eastAsia="Times New Roman" w:hAnsi="Arial" w:cs="Arial"/>
          <w:color w:val="26282A"/>
          <w:sz w:val="24"/>
          <w:szCs w:val="24"/>
        </w:rPr>
        <w:t>against</w:t>
      </w:r>
      <w:r w:rsidR="007469E4" w:rsidRPr="007469E4">
        <w:rPr>
          <w:rFonts w:ascii="Arial" w:hAnsi="Arial" w:cs="Arial"/>
          <w:color w:val="333333"/>
          <w:sz w:val="24"/>
          <w:szCs w:val="24"/>
        </w:rPr>
        <w:t xml:space="preserve"> </w:t>
      </w:r>
      <w:r w:rsidR="00F230A8" w:rsidRPr="00F230A8">
        <w:rPr>
          <w:rFonts w:ascii="Arial" w:hAnsi="Arial" w:cs="Arial"/>
          <w:color w:val="333333"/>
          <w:sz w:val="24"/>
          <w:szCs w:val="24"/>
        </w:rPr>
        <w:t>Polished.com Inc.</w:t>
      </w:r>
      <w:r w:rsidR="004C4799">
        <w:rPr>
          <w:rFonts w:ascii="Arial" w:hAnsi="Arial" w:cs="Arial"/>
          <w:color w:val="333333"/>
          <w:sz w:val="24"/>
          <w:szCs w:val="24"/>
        </w:rPr>
        <w:t xml:space="preserve"> </w:t>
      </w:r>
      <w:r w:rsidR="004C4799" w:rsidRPr="004C4799">
        <w:rPr>
          <w:rFonts w:ascii="Arial" w:hAnsi="Arial" w:cs="Arial"/>
          <w:color w:val="333333"/>
          <w:sz w:val="24"/>
          <w:szCs w:val="24"/>
        </w:rPr>
        <w:t xml:space="preserve">f/k/a 1847 Goedeker Inc. </w:t>
      </w:r>
      <w:r w:rsidR="00F230A8" w:rsidRPr="00F230A8">
        <w:rPr>
          <w:rFonts w:ascii="Arial" w:hAnsi="Arial" w:cs="Arial"/>
          <w:color w:val="333333"/>
          <w:sz w:val="24"/>
          <w:szCs w:val="24"/>
        </w:rPr>
        <w:t>(“Polished.com</w:t>
      </w:r>
      <w:r w:rsidR="00F230A8" w:rsidRPr="00F230A8">
        <w:rPr>
          <w:rFonts w:ascii="Arial" w:hAnsi="Arial" w:cs="Arial"/>
          <w:color w:val="26282A"/>
          <w:sz w:val="24"/>
          <w:szCs w:val="24"/>
        </w:rPr>
        <w:t xml:space="preserve">” or “the Company”) </w:t>
      </w:r>
      <w:bookmarkStart w:id="0" w:name="_Hlk81412075"/>
      <w:r w:rsidR="00F230A8" w:rsidRPr="00F230A8">
        <w:rPr>
          <w:rFonts w:ascii="Arial" w:hAnsi="Arial" w:cs="Arial"/>
          <w:color w:val="26282A"/>
          <w:sz w:val="24"/>
          <w:szCs w:val="24"/>
        </w:rPr>
        <w:t xml:space="preserve">(NYSE American: </w:t>
      </w:r>
      <w:hyperlink r:id="rId8" w:history="1">
        <w:r w:rsidR="00F230A8" w:rsidRPr="00F230A8">
          <w:rPr>
            <w:rStyle w:val="Hyperlink"/>
            <w:rFonts w:ascii="Arial" w:hAnsi="Arial" w:cs="Arial"/>
            <w:sz w:val="24"/>
            <w:szCs w:val="24"/>
          </w:rPr>
          <w:t>POL</w:t>
        </w:r>
      </w:hyperlink>
      <w:bookmarkEnd w:id="0"/>
      <w:r w:rsidR="00F230A8" w:rsidRPr="00F230A8">
        <w:rPr>
          <w:rFonts w:ascii="Arial" w:hAnsi="Arial" w:cs="Arial"/>
          <w:color w:val="333333"/>
          <w:sz w:val="24"/>
          <w:szCs w:val="24"/>
        </w:rPr>
        <w:t xml:space="preserve">) </w:t>
      </w:r>
      <w:r w:rsidR="00626179">
        <w:rPr>
          <w:rFonts w:ascii="Arial" w:hAnsi="Arial" w:cs="Arial"/>
          <w:color w:val="333333"/>
          <w:sz w:val="24"/>
          <w:szCs w:val="24"/>
        </w:rPr>
        <w:t xml:space="preserve">for </w:t>
      </w:r>
      <w:r w:rsidR="0029267F" w:rsidRPr="00C74E32">
        <w:rPr>
          <w:rFonts w:ascii="Arial" w:eastAsia="Times New Roman" w:hAnsi="Arial" w:cs="Arial"/>
          <w:color w:val="26282A"/>
          <w:sz w:val="24"/>
          <w:szCs w:val="24"/>
        </w:rPr>
        <w:t xml:space="preserve">violations of </w:t>
      </w:r>
      <w:r w:rsidR="0095407A">
        <w:rPr>
          <w:rFonts w:ascii="Arial" w:eastAsia="Times New Roman" w:hAnsi="Arial" w:cs="Arial"/>
          <w:color w:val="26282A"/>
          <w:sz w:val="24"/>
          <w:szCs w:val="24"/>
        </w:rPr>
        <w:t>the federal securities laws.</w:t>
      </w:r>
    </w:p>
    <w:p w14:paraId="3338B8E5" w14:textId="33BA60BD" w:rsidR="00305DEF" w:rsidRDefault="00811FD9" w:rsidP="0029267F">
      <w:pPr>
        <w:shd w:val="clear" w:color="auto" w:fill="FFFFFF"/>
        <w:spacing w:after="240" w:line="240" w:lineRule="auto"/>
        <w:rPr>
          <w:rFonts w:ascii="Arial" w:eastAsia="Times New Roman" w:hAnsi="Arial" w:cs="Arial"/>
          <w:color w:val="26282A"/>
          <w:sz w:val="24"/>
          <w:szCs w:val="24"/>
        </w:rPr>
      </w:pPr>
      <w:r w:rsidRPr="00305DEF">
        <w:rPr>
          <w:rFonts w:ascii="Arial" w:eastAsia="Times New Roman" w:hAnsi="Arial" w:cs="Arial"/>
          <w:color w:val="26282A"/>
          <w:sz w:val="24"/>
          <w:szCs w:val="24"/>
        </w:rPr>
        <w:t xml:space="preserve">Investors who purchased the Company's </w:t>
      </w:r>
      <w:r w:rsidR="0083288C">
        <w:rPr>
          <w:rFonts w:ascii="Arial" w:eastAsia="Times New Roman" w:hAnsi="Arial" w:cs="Arial"/>
          <w:color w:val="26282A"/>
          <w:sz w:val="24"/>
          <w:szCs w:val="24"/>
        </w:rPr>
        <w:t>shares</w:t>
      </w:r>
      <w:r w:rsidR="00067CF5">
        <w:rPr>
          <w:rFonts w:ascii="Arial" w:eastAsia="Times New Roman" w:hAnsi="Arial" w:cs="Arial"/>
          <w:color w:val="26282A"/>
          <w:sz w:val="24"/>
          <w:szCs w:val="24"/>
        </w:rPr>
        <w:t xml:space="preserve"> </w:t>
      </w:r>
      <w:r w:rsidRPr="00305DEF">
        <w:rPr>
          <w:rFonts w:ascii="Arial" w:eastAsia="Times New Roman" w:hAnsi="Arial" w:cs="Arial"/>
          <w:color w:val="26282A"/>
          <w:sz w:val="24"/>
          <w:szCs w:val="24"/>
        </w:rPr>
        <w:t xml:space="preserve">pursuant and/or traceable to the Company’s initial public offering conducted </w:t>
      </w:r>
      <w:r w:rsidR="0083288C">
        <w:rPr>
          <w:rFonts w:ascii="Arial" w:eastAsia="Times New Roman" w:hAnsi="Arial" w:cs="Arial"/>
          <w:color w:val="26282A"/>
          <w:sz w:val="24"/>
          <w:szCs w:val="24"/>
        </w:rPr>
        <w:t>i</w:t>
      </w:r>
      <w:r w:rsidR="00067CF5">
        <w:rPr>
          <w:rFonts w:ascii="Arial" w:eastAsia="Times New Roman" w:hAnsi="Arial" w:cs="Arial"/>
          <w:color w:val="26282A"/>
          <w:sz w:val="24"/>
          <w:szCs w:val="24"/>
        </w:rPr>
        <w:t>n</w:t>
      </w:r>
      <w:r w:rsidRPr="00305DEF">
        <w:rPr>
          <w:rFonts w:ascii="Arial" w:eastAsia="Times New Roman" w:hAnsi="Arial" w:cs="Arial"/>
          <w:color w:val="26282A"/>
          <w:sz w:val="24"/>
          <w:szCs w:val="24"/>
        </w:rPr>
        <w:t xml:space="preserve"> </w:t>
      </w:r>
      <w:r w:rsidR="0083288C">
        <w:rPr>
          <w:rFonts w:ascii="Arial" w:eastAsia="Times New Roman" w:hAnsi="Arial" w:cs="Arial"/>
          <w:color w:val="26282A"/>
          <w:sz w:val="24"/>
          <w:szCs w:val="24"/>
        </w:rPr>
        <w:t>July</w:t>
      </w:r>
      <w:r>
        <w:rPr>
          <w:rFonts w:ascii="Arial" w:eastAsia="Times New Roman" w:hAnsi="Arial" w:cs="Arial"/>
          <w:color w:val="26282A"/>
          <w:sz w:val="24"/>
          <w:szCs w:val="24"/>
        </w:rPr>
        <w:t xml:space="preserve"> 202</w:t>
      </w:r>
      <w:r w:rsidR="00067CF5">
        <w:rPr>
          <w:rFonts w:ascii="Arial" w:eastAsia="Times New Roman" w:hAnsi="Arial" w:cs="Arial"/>
          <w:color w:val="26282A"/>
          <w:sz w:val="24"/>
          <w:szCs w:val="24"/>
        </w:rPr>
        <w:t>0</w:t>
      </w:r>
      <w:r w:rsidR="00305DEF" w:rsidRPr="00305DEF">
        <w:rPr>
          <w:rFonts w:ascii="Arial" w:eastAsia="Times New Roman" w:hAnsi="Arial" w:cs="Arial"/>
          <w:color w:val="26282A"/>
          <w:sz w:val="24"/>
          <w:szCs w:val="24"/>
        </w:rPr>
        <w:t xml:space="preserve"> (the “IPO”)</w:t>
      </w:r>
      <w:r w:rsidR="005F058E">
        <w:rPr>
          <w:rFonts w:ascii="Arial" w:eastAsia="Times New Roman" w:hAnsi="Arial" w:cs="Arial"/>
          <w:color w:val="26282A"/>
          <w:sz w:val="24"/>
          <w:szCs w:val="24"/>
        </w:rPr>
        <w:t>,</w:t>
      </w:r>
      <w:r w:rsidR="00067CF5">
        <w:rPr>
          <w:rFonts w:ascii="Arial" w:eastAsia="Times New Roman" w:hAnsi="Arial" w:cs="Arial"/>
          <w:color w:val="26282A"/>
          <w:sz w:val="24"/>
          <w:szCs w:val="24"/>
        </w:rPr>
        <w:t xml:space="preserve"> or </w:t>
      </w:r>
      <w:r w:rsidR="00067CF5" w:rsidRPr="00067CF5">
        <w:rPr>
          <w:rFonts w:ascii="Arial" w:eastAsia="Times New Roman" w:hAnsi="Arial" w:cs="Arial"/>
          <w:color w:val="26282A"/>
          <w:sz w:val="24"/>
          <w:szCs w:val="24"/>
        </w:rPr>
        <w:t xml:space="preserve">between </w:t>
      </w:r>
      <w:r w:rsidR="0083288C">
        <w:rPr>
          <w:rFonts w:ascii="Arial" w:eastAsia="Times New Roman" w:hAnsi="Arial" w:cs="Arial"/>
          <w:color w:val="26282A"/>
          <w:sz w:val="24"/>
          <w:szCs w:val="24"/>
        </w:rPr>
        <w:t>July 27</w:t>
      </w:r>
      <w:r w:rsidR="00067CF5" w:rsidRPr="00067CF5">
        <w:rPr>
          <w:rFonts w:ascii="Arial" w:eastAsia="Times New Roman" w:hAnsi="Arial" w:cs="Arial"/>
          <w:color w:val="26282A"/>
          <w:sz w:val="24"/>
          <w:szCs w:val="24"/>
        </w:rPr>
        <w:t xml:space="preserve">, </w:t>
      </w:r>
      <w:proofErr w:type="gramStart"/>
      <w:r w:rsidR="00067CF5" w:rsidRPr="00067CF5">
        <w:rPr>
          <w:rFonts w:ascii="Arial" w:eastAsia="Times New Roman" w:hAnsi="Arial" w:cs="Arial"/>
          <w:color w:val="26282A"/>
          <w:sz w:val="24"/>
          <w:szCs w:val="24"/>
        </w:rPr>
        <w:t>2020</w:t>
      </w:r>
      <w:proofErr w:type="gramEnd"/>
      <w:r w:rsidR="00067CF5" w:rsidRPr="00067CF5">
        <w:rPr>
          <w:rFonts w:ascii="Arial" w:eastAsia="Times New Roman" w:hAnsi="Arial" w:cs="Arial"/>
          <w:color w:val="26282A"/>
          <w:sz w:val="24"/>
          <w:szCs w:val="24"/>
        </w:rPr>
        <w:t xml:space="preserve"> and </w:t>
      </w:r>
      <w:r w:rsidR="0083288C">
        <w:rPr>
          <w:rFonts w:ascii="Arial" w:eastAsia="Times New Roman" w:hAnsi="Arial" w:cs="Arial"/>
          <w:color w:val="26282A"/>
          <w:sz w:val="24"/>
          <w:szCs w:val="24"/>
        </w:rPr>
        <w:t>August</w:t>
      </w:r>
      <w:r w:rsidR="00067CF5" w:rsidRPr="00067CF5">
        <w:rPr>
          <w:rFonts w:ascii="Arial" w:eastAsia="Times New Roman" w:hAnsi="Arial" w:cs="Arial"/>
          <w:color w:val="26282A"/>
          <w:sz w:val="24"/>
          <w:szCs w:val="24"/>
        </w:rPr>
        <w:t xml:space="preserve"> </w:t>
      </w:r>
      <w:r w:rsidR="0083288C">
        <w:rPr>
          <w:rFonts w:ascii="Arial" w:eastAsia="Times New Roman" w:hAnsi="Arial" w:cs="Arial"/>
          <w:color w:val="26282A"/>
          <w:sz w:val="24"/>
          <w:szCs w:val="24"/>
        </w:rPr>
        <w:t>25</w:t>
      </w:r>
      <w:r w:rsidR="00067CF5" w:rsidRPr="00067CF5">
        <w:rPr>
          <w:rFonts w:ascii="Arial" w:eastAsia="Times New Roman" w:hAnsi="Arial" w:cs="Arial"/>
          <w:color w:val="26282A"/>
          <w:sz w:val="24"/>
          <w:szCs w:val="24"/>
        </w:rPr>
        <w:t>, 2022 (the “Class Period”)</w:t>
      </w:r>
      <w:r>
        <w:rPr>
          <w:rFonts w:ascii="Arial" w:eastAsia="Times New Roman" w:hAnsi="Arial" w:cs="Arial"/>
          <w:color w:val="26282A"/>
          <w:sz w:val="24"/>
          <w:szCs w:val="24"/>
        </w:rPr>
        <w:t xml:space="preserve"> </w:t>
      </w:r>
      <w:r w:rsidR="00305DEF" w:rsidRPr="00305DEF">
        <w:rPr>
          <w:rFonts w:ascii="Arial" w:eastAsia="Times New Roman" w:hAnsi="Arial" w:cs="Arial"/>
          <w:color w:val="26282A"/>
          <w:sz w:val="24"/>
          <w:szCs w:val="24"/>
        </w:rPr>
        <w:t xml:space="preserve">are encouraged to contact the firm before </w:t>
      </w:r>
      <w:r w:rsidR="0083288C">
        <w:rPr>
          <w:rFonts w:ascii="Arial" w:eastAsia="Times New Roman" w:hAnsi="Arial" w:cs="Arial"/>
          <w:color w:val="26282A"/>
          <w:sz w:val="24"/>
          <w:szCs w:val="24"/>
        </w:rPr>
        <w:t>December</w:t>
      </w:r>
      <w:r w:rsidR="00305DEF" w:rsidRPr="00305DEF">
        <w:rPr>
          <w:rFonts w:ascii="Arial" w:eastAsia="Times New Roman" w:hAnsi="Arial" w:cs="Arial"/>
          <w:color w:val="26282A"/>
          <w:sz w:val="24"/>
          <w:szCs w:val="24"/>
        </w:rPr>
        <w:t xml:space="preserve"> </w:t>
      </w:r>
      <w:r w:rsidR="0083288C">
        <w:rPr>
          <w:rFonts w:ascii="Arial" w:eastAsia="Times New Roman" w:hAnsi="Arial" w:cs="Arial"/>
          <w:color w:val="26282A"/>
          <w:sz w:val="24"/>
          <w:szCs w:val="24"/>
        </w:rPr>
        <w:t>30</w:t>
      </w:r>
      <w:r w:rsidR="00305DEF" w:rsidRPr="00305DEF">
        <w:rPr>
          <w:rFonts w:ascii="Arial" w:eastAsia="Times New Roman" w:hAnsi="Arial" w:cs="Arial"/>
          <w:color w:val="26282A"/>
          <w:sz w:val="24"/>
          <w:szCs w:val="24"/>
        </w:rPr>
        <w:t>, 2022.</w:t>
      </w:r>
      <w:r w:rsidR="00305DEF" w:rsidRPr="00305DEF">
        <w:rPr>
          <w:rFonts w:ascii="Arial" w:eastAsia="Times New Roman" w:hAnsi="Arial" w:cs="Arial"/>
          <w:color w:val="26282A"/>
          <w:sz w:val="24"/>
          <w:szCs w:val="24"/>
        </w:rPr>
        <w:tab/>
      </w:r>
    </w:p>
    <w:p w14:paraId="6BB16C5F" w14:textId="35A0F354"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If you are a shareholder who suffered a loss,</w:t>
      </w:r>
      <w:r w:rsidR="00D93BC4" w:rsidRPr="00D35F17">
        <w:rPr>
          <w:rFonts w:ascii="Arial" w:eastAsia="Times New Roman" w:hAnsi="Arial" w:cs="Arial"/>
          <w:color w:val="26282A"/>
          <w:sz w:val="24"/>
          <w:szCs w:val="24"/>
        </w:rPr>
        <w:t xml:space="preserve"> </w:t>
      </w:r>
      <w:hyperlink r:id="rId9" w:anchor="case-form" w:history="1">
        <w:r w:rsidRPr="00D35F17">
          <w:rPr>
            <w:rStyle w:val="Hyperlink"/>
            <w:rFonts w:ascii="Arial" w:eastAsia="Times New Roman" w:hAnsi="Arial" w:cs="Arial"/>
            <w:sz w:val="24"/>
            <w:szCs w:val="24"/>
          </w:rPr>
          <w:t>click here to participate</w:t>
        </w:r>
      </w:hyperlink>
      <w:r w:rsidRPr="00D35F17">
        <w:rPr>
          <w:rFonts w:ascii="Arial" w:eastAsia="Times New Roman" w:hAnsi="Arial" w:cs="Arial"/>
          <w:sz w:val="24"/>
          <w:szCs w:val="24"/>
        </w:rPr>
        <w:t>.</w:t>
      </w:r>
    </w:p>
    <w:p w14:paraId="109774F9" w14:textId="55C26D2F"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We also encourage you to contact Brian Schall</w:t>
      </w:r>
      <w:r w:rsidR="003A3C20">
        <w:rPr>
          <w:rFonts w:ascii="Arial" w:eastAsia="Times New Roman" w:hAnsi="Arial" w:cs="Arial"/>
          <w:color w:val="26282A"/>
          <w:sz w:val="24"/>
          <w:szCs w:val="24"/>
        </w:rPr>
        <w:t xml:space="preserve"> </w:t>
      </w:r>
      <w:r w:rsidRPr="00D35F17">
        <w:rPr>
          <w:rFonts w:ascii="Arial" w:eastAsia="Times New Roman" w:hAnsi="Arial" w:cs="Arial"/>
          <w:color w:val="26282A"/>
          <w:sz w:val="24"/>
          <w:szCs w:val="24"/>
        </w:rPr>
        <w:t xml:space="preserve">of the Schall Law Firm, </w:t>
      </w:r>
      <w:r w:rsidR="005B4FE9" w:rsidRPr="00DB1D22">
        <w:rPr>
          <w:rFonts w:ascii="Arial" w:eastAsia="Times New Roman" w:hAnsi="Arial" w:cs="Arial"/>
          <w:color w:val="26282A"/>
          <w:sz w:val="24"/>
          <w:szCs w:val="24"/>
        </w:rPr>
        <w:t>2049 Century Park East, Suite 2460</w:t>
      </w:r>
      <w:r w:rsidRPr="00D35F17">
        <w:rPr>
          <w:rFonts w:ascii="Arial" w:eastAsia="Times New Roman" w:hAnsi="Arial" w:cs="Arial"/>
          <w:color w:val="26282A"/>
          <w:sz w:val="24"/>
          <w:szCs w:val="24"/>
        </w:rPr>
        <w:t xml:space="preserve">, Los Angeles, CA 90067, at </w:t>
      </w:r>
      <w:r w:rsidR="009B0BAC" w:rsidRPr="009B0BAC">
        <w:rPr>
          <w:rFonts w:ascii="Arial" w:eastAsia="Times New Roman" w:hAnsi="Arial" w:cs="Arial"/>
          <w:color w:val="26282A"/>
          <w:sz w:val="24"/>
          <w:szCs w:val="24"/>
        </w:rPr>
        <w:t>310-301-3335</w:t>
      </w:r>
      <w:r w:rsidRPr="00D35F17">
        <w:rPr>
          <w:rFonts w:ascii="Arial" w:eastAsia="Times New Roman" w:hAnsi="Arial" w:cs="Arial"/>
          <w:color w:val="26282A"/>
          <w:sz w:val="24"/>
          <w:szCs w:val="24"/>
        </w:rPr>
        <w:t>, to discuss your rights free of charge. You can also reach us through the firm's website at </w:t>
      </w:r>
      <w:hyperlink r:id="rId10" w:tgtFrame="_blank" w:history="1">
        <w:r w:rsidRPr="00D35F17">
          <w:rPr>
            <w:rFonts w:ascii="Arial" w:eastAsia="Times New Roman" w:hAnsi="Arial" w:cs="Arial"/>
            <w:color w:val="2D90FF"/>
            <w:sz w:val="24"/>
            <w:szCs w:val="24"/>
            <w:u w:val="single"/>
          </w:rPr>
          <w:t>www.schallfirm.com</w:t>
        </w:r>
      </w:hyperlink>
      <w:r w:rsidRPr="00D35F17">
        <w:rPr>
          <w:rFonts w:ascii="Arial" w:eastAsia="Times New Roman" w:hAnsi="Arial" w:cs="Arial"/>
          <w:color w:val="26282A"/>
          <w:sz w:val="24"/>
          <w:szCs w:val="24"/>
        </w:rPr>
        <w:t>, or by email at </w:t>
      </w:r>
      <w:hyperlink r:id="rId11" w:history="1">
        <w:r w:rsidR="008A6E4C" w:rsidRPr="00A7724A">
          <w:rPr>
            <w:rStyle w:val="Hyperlink"/>
            <w:rFonts w:ascii="Arial" w:hAnsi="Arial" w:cs="Arial"/>
            <w:sz w:val="24"/>
            <w:szCs w:val="24"/>
          </w:rPr>
          <w:t>bschall@schallfirm.com</w:t>
        </w:r>
      </w:hyperlink>
      <w:r w:rsidRPr="00D35F17">
        <w:rPr>
          <w:rFonts w:ascii="Arial" w:eastAsia="Times New Roman" w:hAnsi="Arial" w:cs="Arial"/>
          <w:color w:val="26282A"/>
          <w:sz w:val="24"/>
          <w:szCs w:val="24"/>
        </w:rPr>
        <w:t>.</w:t>
      </w:r>
    </w:p>
    <w:p w14:paraId="1D6F1CB2" w14:textId="3F8C2CE1"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The class, in this case, has not yet been certified, and until certification occurs, you are not represented by an attorney. If you choose to take no action, you can remain an absent class member.</w:t>
      </w:r>
      <w:r w:rsidR="0033357D">
        <w:rPr>
          <w:rFonts w:ascii="Arial" w:eastAsia="Times New Roman" w:hAnsi="Arial" w:cs="Arial"/>
          <w:color w:val="26282A"/>
          <w:sz w:val="24"/>
          <w:szCs w:val="24"/>
        </w:rPr>
        <w:t xml:space="preserve"> </w:t>
      </w:r>
    </w:p>
    <w:p w14:paraId="2DD48047" w14:textId="16AF6AD3" w:rsidR="00F97DD5" w:rsidRDefault="00FA2AFF" w:rsidP="00B76FFF">
      <w:pPr>
        <w:shd w:val="clear" w:color="auto" w:fill="FFFFFF"/>
        <w:spacing w:after="240" w:line="240" w:lineRule="auto"/>
        <w:rPr>
          <w:rFonts w:ascii="Arial" w:eastAsia="Times New Roman" w:hAnsi="Arial" w:cs="Arial"/>
          <w:color w:val="26282A"/>
          <w:sz w:val="24"/>
          <w:szCs w:val="24"/>
        </w:rPr>
      </w:pPr>
      <w:r w:rsidRPr="00FA2AFF">
        <w:rPr>
          <w:rFonts w:ascii="Arial" w:eastAsia="Times New Roman" w:hAnsi="Arial" w:cs="Arial"/>
          <w:color w:val="26282A"/>
          <w:sz w:val="24"/>
          <w:szCs w:val="24"/>
        </w:rPr>
        <w:t>According to the Complaint, the Company made false and misleading statements to the market.</w:t>
      </w:r>
      <w:r w:rsidR="00356F57">
        <w:rPr>
          <w:rFonts w:ascii="Arial" w:eastAsia="Times New Roman" w:hAnsi="Arial" w:cs="Arial"/>
          <w:color w:val="26282A"/>
          <w:sz w:val="24"/>
          <w:szCs w:val="24"/>
        </w:rPr>
        <w:t xml:space="preserve"> Polished.com was forced to restate its financial statements for certain periods. The Company failed to maintain appropriate controls over financial </w:t>
      </w:r>
      <w:proofErr w:type="gramStart"/>
      <w:r w:rsidR="00356F57">
        <w:rPr>
          <w:rFonts w:ascii="Arial" w:eastAsia="Times New Roman" w:hAnsi="Arial" w:cs="Arial"/>
          <w:color w:val="26282A"/>
          <w:sz w:val="24"/>
          <w:szCs w:val="24"/>
        </w:rPr>
        <w:t>reporting, but</w:t>
      </w:r>
      <w:proofErr w:type="gramEnd"/>
      <w:r w:rsidR="00356F57">
        <w:rPr>
          <w:rFonts w:ascii="Arial" w:eastAsia="Times New Roman" w:hAnsi="Arial" w:cs="Arial"/>
          <w:color w:val="26282A"/>
          <w:sz w:val="24"/>
          <w:szCs w:val="24"/>
        </w:rPr>
        <w:t xml:space="preserve"> downplayed this failure to investors. The Company was forced to undertake an internal investigation of the failures, resulting in both the CEO and CFO leaving their positions. Based on these facts, the Company’s public statements were false and materially misleading throughout the class period. When the market learned the truth about Polished.com, investors suffered damages.</w:t>
      </w:r>
    </w:p>
    <w:p w14:paraId="343E2E5D" w14:textId="6BAB5F58" w:rsidR="00223EDF" w:rsidRDefault="00000000" w:rsidP="00B76FFF">
      <w:pPr>
        <w:shd w:val="clear" w:color="auto" w:fill="FFFFFF"/>
        <w:spacing w:after="240" w:line="240" w:lineRule="auto"/>
        <w:rPr>
          <w:rFonts w:ascii="Arial" w:eastAsia="Times New Roman" w:hAnsi="Arial" w:cs="Arial"/>
          <w:color w:val="26282A"/>
          <w:sz w:val="24"/>
          <w:szCs w:val="24"/>
        </w:rPr>
      </w:pPr>
      <w:hyperlink r:id="rId12" w:anchor="case-form" w:history="1">
        <w:r w:rsidR="00223EDF" w:rsidRPr="00184B21">
          <w:rPr>
            <w:rStyle w:val="Hyperlink"/>
            <w:rFonts w:ascii="Arial" w:eastAsia="Times New Roman" w:hAnsi="Arial" w:cs="Arial"/>
            <w:sz w:val="24"/>
            <w:szCs w:val="24"/>
          </w:rPr>
          <w:t>Join t</w:t>
        </w:r>
        <w:r w:rsidR="00223EDF">
          <w:rPr>
            <w:rStyle w:val="Hyperlink"/>
            <w:rFonts w:ascii="Arial" w:eastAsia="Times New Roman" w:hAnsi="Arial" w:cs="Arial"/>
            <w:sz w:val="24"/>
            <w:szCs w:val="24"/>
          </w:rPr>
          <w:t>h</w:t>
        </w:r>
        <w:r w:rsidR="00223EDF" w:rsidRPr="00184B21">
          <w:rPr>
            <w:rStyle w:val="Hyperlink"/>
            <w:rFonts w:ascii="Arial" w:eastAsia="Times New Roman" w:hAnsi="Arial" w:cs="Arial"/>
            <w:sz w:val="24"/>
            <w:szCs w:val="24"/>
          </w:rPr>
          <w:t>e case</w:t>
        </w:r>
      </w:hyperlink>
      <w:r w:rsidR="00223EDF">
        <w:rPr>
          <w:rFonts w:ascii="Arial" w:eastAsia="Times New Roman" w:hAnsi="Arial" w:cs="Arial"/>
          <w:sz w:val="24"/>
          <w:szCs w:val="24"/>
        </w:rPr>
        <w:t xml:space="preserve"> </w:t>
      </w:r>
      <w:r w:rsidR="00223EDF">
        <w:rPr>
          <w:rFonts w:ascii="Arial" w:eastAsia="Times New Roman" w:hAnsi="Arial" w:cs="Arial"/>
          <w:color w:val="26282A"/>
          <w:sz w:val="24"/>
          <w:szCs w:val="24"/>
        </w:rPr>
        <w:t>to recover your losses.</w:t>
      </w:r>
    </w:p>
    <w:p w14:paraId="5BA54EED" w14:textId="479675B6"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The Schall Law Firm represents investors around the world and specializes in securities class action lawsuits and shareholder rights litigation.</w:t>
      </w:r>
      <w:r w:rsidR="00DD3C18">
        <w:rPr>
          <w:rFonts w:ascii="Arial" w:eastAsia="Times New Roman" w:hAnsi="Arial" w:cs="Arial"/>
          <w:color w:val="26282A"/>
          <w:sz w:val="24"/>
          <w:szCs w:val="24"/>
        </w:rPr>
        <w:t xml:space="preserve"> </w:t>
      </w:r>
    </w:p>
    <w:p w14:paraId="6FD1BCDA" w14:textId="1B07CA15"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lastRenderedPageBreak/>
        <w:t>This press release may be considered Attorney Advertising in some jurisdictions under the applicable law and rules of ethics.</w:t>
      </w:r>
    </w:p>
    <w:p w14:paraId="5C46E078" w14:textId="77777777"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bCs/>
          <w:color w:val="26282A"/>
          <w:sz w:val="24"/>
          <w:szCs w:val="24"/>
        </w:rPr>
        <w:t>CONTACT:</w:t>
      </w:r>
    </w:p>
    <w:p w14:paraId="679FAF0A" w14:textId="7EAA5D96" w:rsidR="00F70A08" w:rsidRPr="00D35F17" w:rsidRDefault="0029267F" w:rsidP="00F70A08">
      <w:pPr>
        <w:pStyle w:val="NormalWeb"/>
        <w:shd w:val="clear" w:color="auto" w:fill="FFFFFF"/>
        <w:spacing w:before="0" w:beforeAutospacing="0" w:after="0" w:afterAutospacing="0"/>
        <w:rPr>
          <w:rFonts w:ascii="Arial" w:hAnsi="Arial" w:cs="Arial"/>
          <w:color w:val="2D90FF"/>
          <w:u w:val="single"/>
        </w:rPr>
      </w:pPr>
      <w:r w:rsidRPr="00D35F17">
        <w:rPr>
          <w:rFonts w:ascii="Arial" w:hAnsi="Arial" w:cs="Arial"/>
          <w:color w:val="26282A"/>
        </w:rPr>
        <w:t>The Schall Law Firm</w:t>
      </w:r>
      <w:r w:rsidRPr="00D35F17">
        <w:rPr>
          <w:rFonts w:ascii="Arial" w:hAnsi="Arial" w:cs="Arial"/>
          <w:color w:val="26282A"/>
        </w:rPr>
        <w:br/>
        <w:t>Brian Schall, Esq.,</w:t>
      </w:r>
      <w:r w:rsidRPr="00D35F17">
        <w:rPr>
          <w:rFonts w:ascii="Arial" w:hAnsi="Arial" w:cs="Arial"/>
          <w:color w:val="26282A"/>
        </w:rPr>
        <w:br/>
      </w:r>
      <w:hyperlink r:id="rId13" w:history="1">
        <w:r w:rsidR="00184B21" w:rsidRPr="00686D64">
          <w:rPr>
            <w:rStyle w:val="Hyperlink"/>
            <w:rFonts w:ascii="Arial" w:hAnsi="Arial" w:cs="Arial"/>
          </w:rPr>
          <w:t>www.schallfirm.com</w:t>
        </w:r>
      </w:hyperlink>
    </w:p>
    <w:p w14:paraId="479DEB86" w14:textId="07C720FF" w:rsidR="00F70A08" w:rsidRDefault="003A441C" w:rsidP="00F70A08">
      <w:pPr>
        <w:pStyle w:val="NormalWeb"/>
        <w:shd w:val="clear" w:color="auto" w:fill="FFFFFF"/>
        <w:spacing w:before="0" w:beforeAutospacing="0" w:after="0" w:afterAutospacing="0"/>
        <w:rPr>
          <w:rFonts w:ascii="Arial" w:hAnsi="Arial" w:cs="Arial"/>
          <w:color w:val="26282A"/>
        </w:rPr>
      </w:pPr>
      <w:r>
        <w:rPr>
          <w:rFonts w:ascii="Arial" w:hAnsi="Arial" w:cs="Arial"/>
          <w:color w:val="26282A"/>
        </w:rPr>
        <w:t xml:space="preserve">Office: </w:t>
      </w:r>
      <w:r w:rsidR="00F70A08" w:rsidRPr="00D35F17">
        <w:rPr>
          <w:rFonts w:ascii="Arial" w:hAnsi="Arial" w:cs="Arial"/>
          <w:color w:val="26282A"/>
        </w:rPr>
        <w:t>310-301-3335</w:t>
      </w:r>
    </w:p>
    <w:p w14:paraId="10615A09" w14:textId="77777777" w:rsidR="00F70A08" w:rsidRPr="00D35F17" w:rsidRDefault="00000000" w:rsidP="00F70A08">
      <w:pPr>
        <w:pStyle w:val="NormalWeb"/>
        <w:shd w:val="clear" w:color="auto" w:fill="FFFFFF"/>
        <w:spacing w:before="0" w:beforeAutospacing="0" w:after="150" w:afterAutospacing="0"/>
        <w:rPr>
          <w:rFonts w:ascii="Arial" w:hAnsi="Arial" w:cs="Arial"/>
          <w:color w:val="2D90FF"/>
          <w:u w:val="single"/>
        </w:rPr>
      </w:pPr>
      <w:hyperlink r:id="rId14" w:history="1">
        <w:r w:rsidR="00F70A08" w:rsidRPr="00D35F17">
          <w:rPr>
            <w:rFonts w:ascii="Arial" w:hAnsi="Arial" w:cs="Arial"/>
            <w:color w:val="2D90FF"/>
            <w:u w:val="single"/>
          </w:rPr>
          <w:t>info@schallfirm.com</w:t>
        </w:r>
      </w:hyperlink>
    </w:p>
    <w:p w14:paraId="261E3D61" w14:textId="77777777" w:rsidR="0029267F" w:rsidRPr="00D35F17" w:rsidRDefault="0029267F" w:rsidP="0029267F">
      <w:pPr>
        <w:shd w:val="clear" w:color="auto" w:fill="FFFFFF"/>
        <w:spacing w:after="240" w:line="240" w:lineRule="auto"/>
        <w:rPr>
          <w:rFonts w:ascii="Arial" w:eastAsia="Times New Roman" w:hAnsi="Arial" w:cs="Arial"/>
          <w:color w:val="26282A"/>
          <w:sz w:val="24"/>
          <w:szCs w:val="24"/>
        </w:rPr>
      </w:pPr>
    </w:p>
    <w:p w14:paraId="2CA89CB6" w14:textId="77777777" w:rsidR="00D35F17" w:rsidRDefault="0029267F" w:rsidP="0029267F">
      <w:pPr>
        <w:shd w:val="clear" w:color="auto" w:fill="FFFFFF"/>
        <w:spacing w:after="240" w:line="240" w:lineRule="auto"/>
        <w:rPr>
          <w:rFonts w:ascii="Arial" w:eastAsia="Times New Roman" w:hAnsi="Arial" w:cs="Arial"/>
          <w:b/>
          <w:bCs/>
          <w:color w:val="26282A"/>
          <w:sz w:val="24"/>
          <w:szCs w:val="24"/>
        </w:rPr>
      </w:pPr>
      <w:r w:rsidRPr="00D35F17">
        <w:rPr>
          <w:rFonts w:ascii="Arial" w:eastAsia="Times New Roman" w:hAnsi="Arial" w:cs="Arial"/>
          <w:b/>
          <w:bCs/>
          <w:color w:val="26282A"/>
          <w:sz w:val="24"/>
          <w:szCs w:val="24"/>
        </w:rPr>
        <w:t>SOURCE:</w:t>
      </w:r>
    </w:p>
    <w:p w14:paraId="71256749" w14:textId="30684EED"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bCs/>
          <w:color w:val="26282A"/>
          <w:sz w:val="24"/>
          <w:szCs w:val="24"/>
        </w:rPr>
        <w:t> </w:t>
      </w:r>
      <w:r w:rsidRPr="00D35F17">
        <w:rPr>
          <w:rFonts w:ascii="Arial" w:eastAsia="Times New Roman" w:hAnsi="Arial" w:cs="Arial"/>
          <w:color w:val="26282A"/>
          <w:sz w:val="24"/>
          <w:szCs w:val="24"/>
        </w:rPr>
        <w:t>The Schall Law Firm</w:t>
      </w:r>
    </w:p>
    <w:p w14:paraId="2FFE12F8" w14:textId="77777777" w:rsidR="001858D1" w:rsidRDefault="00000000"/>
    <w:sectPr w:rsidR="001858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B0879" w14:textId="77777777" w:rsidR="00612574" w:rsidRDefault="00612574" w:rsidP="006730FF">
      <w:pPr>
        <w:spacing w:after="0" w:line="240" w:lineRule="auto"/>
      </w:pPr>
      <w:r>
        <w:separator/>
      </w:r>
    </w:p>
  </w:endnote>
  <w:endnote w:type="continuationSeparator" w:id="0">
    <w:p w14:paraId="35B1D273" w14:textId="77777777" w:rsidR="00612574" w:rsidRDefault="00612574" w:rsidP="00673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43836" w14:textId="77777777" w:rsidR="00612574" w:rsidRDefault="00612574" w:rsidP="006730FF">
      <w:pPr>
        <w:spacing w:after="0" w:line="240" w:lineRule="auto"/>
      </w:pPr>
      <w:r>
        <w:separator/>
      </w:r>
    </w:p>
  </w:footnote>
  <w:footnote w:type="continuationSeparator" w:id="0">
    <w:p w14:paraId="2AD7FE63" w14:textId="77777777" w:rsidR="00612574" w:rsidRDefault="00612574" w:rsidP="006730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AF0B3E"/>
    <w:multiLevelType w:val="hybridMultilevel"/>
    <w:tmpl w:val="1BC602B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771004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67F"/>
    <w:rsid w:val="00000A51"/>
    <w:rsid w:val="00000CFC"/>
    <w:rsid w:val="00002AC7"/>
    <w:rsid w:val="00003056"/>
    <w:rsid w:val="00003A92"/>
    <w:rsid w:val="000057CF"/>
    <w:rsid w:val="00005B34"/>
    <w:rsid w:val="0001100E"/>
    <w:rsid w:val="00011811"/>
    <w:rsid w:val="00011BCA"/>
    <w:rsid w:val="000131FD"/>
    <w:rsid w:val="00015ED3"/>
    <w:rsid w:val="00017361"/>
    <w:rsid w:val="00020E4A"/>
    <w:rsid w:val="0002196B"/>
    <w:rsid w:val="00021AFE"/>
    <w:rsid w:val="000227EA"/>
    <w:rsid w:val="00022D45"/>
    <w:rsid w:val="00024A9E"/>
    <w:rsid w:val="00030518"/>
    <w:rsid w:val="00030AEF"/>
    <w:rsid w:val="000333BB"/>
    <w:rsid w:val="00034BF8"/>
    <w:rsid w:val="00035D76"/>
    <w:rsid w:val="00036E00"/>
    <w:rsid w:val="00043EAA"/>
    <w:rsid w:val="00043F81"/>
    <w:rsid w:val="00044CFB"/>
    <w:rsid w:val="000454DC"/>
    <w:rsid w:val="00050308"/>
    <w:rsid w:val="000521D4"/>
    <w:rsid w:val="00053E81"/>
    <w:rsid w:val="000551CD"/>
    <w:rsid w:val="00061148"/>
    <w:rsid w:val="00061989"/>
    <w:rsid w:val="00062B53"/>
    <w:rsid w:val="00065803"/>
    <w:rsid w:val="00065FD6"/>
    <w:rsid w:val="0006619B"/>
    <w:rsid w:val="000662BE"/>
    <w:rsid w:val="0006782D"/>
    <w:rsid w:val="00067B76"/>
    <w:rsid w:val="00067CF5"/>
    <w:rsid w:val="000701E1"/>
    <w:rsid w:val="00075144"/>
    <w:rsid w:val="0007547F"/>
    <w:rsid w:val="000765F8"/>
    <w:rsid w:val="00081076"/>
    <w:rsid w:val="00081709"/>
    <w:rsid w:val="00082555"/>
    <w:rsid w:val="0008320B"/>
    <w:rsid w:val="00084D80"/>
    <w:rsid w:val="0008542A"/>
    <w:rsid w:val="00093CEC"/>
    <w:rsid w:val="000949B8"/>
    <w:rsid w:val="00095117"/>
    <w:rsid w:val="000A0308"/>
    <w:rsid w:val="000A0A5D"/>
    <w:rsid w:val="000A1831"/>
    <w:rsid w:val="000A3DCE"/>
    <w:rsid w:val="000A5E7C"/>
    <w:rsid w:val="000A763B"/>
    <w:rsid w:val="000B307D"/>
    <w:rsid w:val="000B3129"/>
    <w:rsid w:val="000B3483"/>
    <w:rsid w:val="000B4956"/>
    <w:rsid w:val="000B4DC7"/>
    <w:rsid w:val="000B6B3B"/>
    <w:rsid w:val="000B6FEF"/>
    <w:rsid w:val="000C1BEF"/>
    <w:rsid w:val="000C28BB"/>
    <w:rsid w:val="000C29BD"/>
    <w:rsid w:val="000C3429"/>
    <w:rsid w:val="000C39B7"/>
    <w:rsid w:val="000C3D2B"/>
    <w:rsid w:val="000C4418"/>
    <w:rsid w:val="000C479E"/>
    <w:rsid w:val="000C547C"/>
    <w:rsid w:val="000C7322"/>
    <w:rsid w:val="000C7D5B"/>
    <w:rsid w:val="000D0053"/>
    <w:rsid w:val="000D4352"/>
    <w:rsid w:val="000D4964"/>
    <w:rsid w:val="000E49BB"/>
    <w:rsid w:val="000E5D9A"/>
    <w:rsid w:val="000F02E5"/>
    <w:rsid w:val="000F092B"/>
    <w:rsid w:val="000F416A"/>
    <w:rsid w:val="000F5C0D"/>
    <w:rsid w:val="000F6723"/>
    <w:rsid w:val="00101C75"/>
    <w:rsid w:val="00103CF8"/>
    <w:rsid w:val="00103FCA"/>
    <w:rsid w:val="00106BED"/>
    <w:rsid w:val="00106BF9"/>
    <w:rsid w:val="00106D17"/>
    <w:rsid w:val="00110951"/>
    <w:rsid w:val="00110D35"/>
    <w:rsid w:val="0011562A"/>
    <w:rsid w:val="001157BB"/>
    <w:rsid w:val="00115969"/>
    <w:rsid w:val="00116A2B"/>
    <w:rsid w:val="00121967"/>
    <w:rsid w:val="00121D13"/>
    <w:rsid w:val="0012311C"/>
    <w:rsid w:val="00123807"/>
    <w:rsid w:val="00123FEA"/>
    <w:rsid w:val="001241D6"/>
    <w:rsid w:val="001243F1"/>
    <w:rsid w:val="0012509C"/>
    <w:rsid w:val="00126E4E"/>
    <w:rsid w:val="001277EA"/>
    <w:rsid w:val="0013095E"/>
    <w:rsid w:val="00130E73"/>
    <w:rsid w:val="00132D64"/>
    <w:rsid w:val="00133062"/>
    <w:rsid w:val="0013409F"/>
    <w:rsid w:val="00135FC4"/>
    <w:rsid w:val="00136167"/>
    <w:rsid w:val="00137093"/>
    <w:rsid w:val="00140556"/>
    <w:rsid w:val="00143D44"/>
    <w:rsid w:val="00147DDD"/>
    <w:rsid w:val="001518C6"/>
    <w:rsid w:val="0015406D"/>
    <w:rsid w:val="001546E5"/>
    <w:rsid w:val="00154B15"/>
    <w:rsid w:val="00155A68"/>
    <w:rsid w:val="001565DE"/>
    <w:rsid w:val="001567C1"/>
    <w:rsid w:val="00156D01"/>
    <w:rsid w:val="00157553"/>
    <w:rsid w:val="00160DFF"/>
    <w:rsid w:val="001627B4"/>
    <w:rsid w:val="00163190"/>
    <w:rsid w:val="00163252"/>
    <w:rsid w:val="00163402"/>
    <w:rsid w:val="001636BA"/>
    <w:rsid w:val="00165AAB"/>
    <w:rsid w:val="00170C98"/>
    <w:rsid w:val="00172421"/>
    <w:rsid w:val="00174BED"/>
    <w:rsid w:val="00175D2B"/>
    <w:rsid w:val="00175FD1"/>
    <w:rsid w:val="0017609E"/>
    <w:rsid w:val="00177624"/>
    <w:rsid w:val="00177B0E"/>
    <w:rsid w:val="0018092B"/>
    <w:rsid w:val="00184B21"/>
    <w:rsid w:val="001851C6"/>
    <w:rsid w:val="0018670C"/>
    <w:rsid w:val="001918EC"/>
    <w:rsid w:val="0019240B"/>
    <w:rsid w:val="00192655"/>
    <w:rsid w:val="00193420"/>
    <w:rsid w:val="001977FC"/>
    <w:rsid w:val="001A0896"/>
    <w:rsid w:val="001A1E79"/>
    <w:rsid w:val="001A3062"/>
    <w:rsid w:val="001A35B9"/>
    <w:rsid w:val="001A4517"/>
    <w:rsid w:val="001B1A2F"/>
    <w:rsid w:val="001B3828"/>
    <w:rsid w:val="001B57C7"/>
    <w:rsid w:val="001C2577"/>
    <w:rsid w:val="001C32FF"/>
    <w:rsid w:val="001C450F"/>
    <w:rsid w:val="001C5B45"/>
    <w:rsid w:val="001C6ED3"/>
    <w:rsid w:val="001D0A10"/>
    <w:rsid w:val="001D2BAE"/>
    <w:rsid w:val="001D329F"/>
    <w:rsid w:val="001D3746"/>
    <w:rsid w:val="001D63ED"/>
    <w:rsid w:val="001E1390"/>
    <w:rsid w:val="001E20EA"/>
    <w:rsid w:val="001E3DAD"/>
    <w:rsid w:val="001E484D"/>
    <w:rsid w:val="001E4BE7"/>
    <w:rsid w:val="001E4FF1"/>
    <w:rsid w:val="001E6B81"/>
    <w:rsid w:val="001F2732"/>
    <w:rsid w:val="001F4AED"/>
    <w:rsid w:val="001F6C69"/>
    <w:rsid w:val="00202920"/>
    <w:rsid w:val="00203CA2"/>
    <w:rsid w:val="002047C6"/>
    <w:rsid w:val="00204CCD"/>
    <w:rsid w:val="0020534D"/>
    <w:rsid w:val="00205F70"/>
    <w:rsid w:val="002064DB"/>
    <w:rsid w:val="002071A6"/>
    <w:rsid w:val="002079F6"/>
    <w:rsid w:val="002105AB"/>
    <w:rsid w:val="0021066F"/>
    <w:rsid w:val="002108BB"/>
    <w:rsid w:val="002109EE"/>
    <w:rsid w:val="00210E0F"/>
    <w:rsid w:val="00211FB0"/>
    <w:rsid w:val="0021618D"/>
    <w:rsid w:val="00220CEF"/>
    <w:rsid w:val="00223EDF"/>
    <w:rsid w:val="00224536"/>
    <w:rsid w:val="00226516"/>
    <w:rsid w:val="002277C2"/>
    <w:rsid w:val="002310A7"/>
    <w:rsid w:val="00231DF3"/>
    <w:rsid w:val="002328B2"/>
    <w:rsid w:val="00232B0E"/>
    <w:rsid w:val="00234AEE"/>
    <w:rsid w:val="00234E01"/>
    <w:rsid w:val="002362B5"/>
    <w:rsid w:val="002363BD"/>
    <w:rsid w:val="00240E6A"/>
    <w:rsid w:val="002418CF"/>
    <w:rsid w:val="002422AE"/>
    <w:rsid w:val="00243D2F"/>
    <w:rsid w:val="002458C1"/>
    <w:rsid w:val="00253F3A"/>
    <w:rsid w:val="00260011"/>
    <w:rsid w:val="0026308C"/>
    <w:rsid w:val="00263BF2"/>
    <w:rsid w:val="0026570C"/>
    <w:rsid w:val="00266148"/>
    <w:rsid w:val="002661E1"/>
    <w:rsid w:val="002670E8"/>
    <w:rsid w:val="00267C40"/>
    <w:rsid w:val="00267C9F"/>
    <w:rsid w:val="002717D7"/>
    <w:rsid w:val="00271D48"/>
    <w:rsid w:val="00272E03"/>
    <w:rsid w:val="00273AF0"/>
    <w:rsid w:val="00276D13"/>
    <w:rsid w:val="00276F14"/>
    <w:rsid w:val="00277D8B"/>
    <w:rsid w:val="0028101B"/>
    <w:rsid w:val="0028203C"/>
    <w:rsid w:val="00283AAC"/>
    <w:rsid w:val="0028419F"/>
    <w:rsid w:val="00285BF6"/>
    <w:rsid w:val="002864DD"/>
    <w:rsid w:val="002866BE"/>
    <w:rsid w:val="00290E6B"/>
    <w:rsid w:val="0029267F"/>
    <w:rsid w:val="00293B36"/>
    <w:rsid w:val="0029536F"/>
    <w:rsid w:val="00295A0A"/>
    <w:rsid w:val="00297458"/>
    <w:rsid w:val="002A0AF7"/>
    <w:rsid w:val="002A1E8F"/>
    <w:rsid w:val="002A2132"/>
    <w:rsid w:val="002A2F39"/>
    <w:rsid w:val="002A37F9"/>
    <w:rsid w:val="002A3825"/>
    <w:rsid w:val="002A3D74"/>
    <w:rsid w:val="002A464B"/>
    <w:rsid w:val="002A4820"/>
    <w:rsid w:val="002A4C87"/>
    <w:rsid w:val="002A594A"/>
    <w:rsid w:val="002A59C7"/>
    <w:rsid w:val="002A6083"/>
    <w:rsid w:val="002A7B1C"/>
    <w:rsid w:val="002B014F"/>
    <w:rsid w:val="002B0A6C"/>
    <w:rsid w:val="002B22A6"/>
    <w:rsid w:val="002B37FE"/>
    <w:rsid w:val="002B4156"/>
    <w:rsid w:val="002B4524"/>
    <w:rsid w:val="002B4EB4"/>
    <w:rsid w:val="002B5018"/>
    <w:rsid w:val="002B5D99"/>
    <w:rsid w:val="002C0DB8"/>
    <w:rsid w:val="002C12D9"/>
    <w:rsid w:val="002C2124"/>
    <w:rsid w:val="002C4FB8"/>
    <w:rsid w:val="002C58E0"/>
    <w:rsid w:val="002C5A46"/>
    <w:rsid w:val="002C5B58"/>
    <w:rsid w:val="002D0723"/>
    <w:rsid w:val="002D190D"/>
    <w:rsid w:val="002D31DF"/>
    <w:rsid w:val="002D4820"/>
    <w:rsid w:val="002D4F35"/>
    <w:rsid w:val="002D54DB"/>
    <w:rsid w:val="002D5BA3"/>
    <w:rsid w:val="002D6439"/>
    <w:rsid w:val="002D7995"/>
    <w:rsid w:val="002E3133"/>
    <w:rsid w:val="002E53CE"/>
    <w:rsid w:val="002F67F2"/>
    <w:rsid w:val="002F7649"/>
    <w:rsid w:val="002F7AE9"/>
    <w:rsid w:val="002F7BC0"/>
    <w:rsid w:val="00301990"/>
    <w:rsid w:val="00303762"/>
    <w:rsid w:val="0030429F"/>
    <w:rsid w:val="00304425"/>
    <w:rsid w:val="00305DEF"/>
    <w:rsid w:val="00306324"/>
    <w:rsid w:val="003079C5"/>
    <w:rsid w:val="00311013"/>
    <w:rsid w:val="00311B4B"/>
    <w:rsid w:val="003178AE"/>
    <w:rsid w:val="00321E05"/>
    <w:rsid w:val="00322F47"/>
    <w:rsid w:val="0032374A"/>
    <w:rsid w:val="0032537B"/>
    <w:rsid w:val="0032576E"/>
    <w:rsid w:val="00325E47"/>
    <w:rsid w:val="003261FF"/>
    <w:rsid w:val="00326ED0"/>
    <w:rsid w:val="0033230D"/>
    <w:rsid w:val="003328C3"/>
    <w:rsid w:val="0033357D"/>
    <w:rsid w:val="00334D5F"/>
    <w:rsid w:val="00335A16"/>
    <w:rsid w:val="0033616E"/>
    <w:rsid w:val="00336E1C"/>
    <w:rsid w:val="0033780F"/>
    <w:rsid w:val="003430FC"/>
    <w:rsid w:val="003436C0"/>
    <w:rsid w:val="00344DF1"/>
    <w:rsid w:val="00344FD1"/>
    <w:rsid w:val="0034549B"/>
    <w:rsid w:val="00347ECB"/>
    <w:rsid w:val="0035029E"/>
    <w:rsid w:val="003504D5"/>
    <w:rsid w:val="00351D4D"/>
    <w:rsid w:val="00352241"/>
    <w:rsid w:val="003547A7"/>
    <w:rsid w:val="00354C65"/>
    <w:rsid w:val="00354D18"/>
    <w:rsid w:val="00356F57"/>
    <w:rsid w:val="00357B89"/>
    <w:rsid w:val="003607DE"/>
    <w:rsid w:val="00361696"/>
    <w:rsid w:val="003628B2"/>
    <w:rsid w:val="00362F90"/>
    <w:rsid w:val="00363DCF"/>
    <w:rsid w:val="00364391"/>
    <w:rsid w:val="0036461B"/>
    <w:rsid w:val="003646BB"/>
    <w:rsid w:val="00366401"/>
    <w:rsid w:val="003669D2"/>
    <w:rsid w:val="00366A1E"/>
    <w:rsid w:val="003708FA"/>
    <w:rsid w:val="00370F0E"/>
    <w:rsid w:val="0037128B"/>
    <w:rsid w:val="00371817"/>
    <w:rsid w:val="00372E1F"/>
    <w:rsid w:val="00373E2B"/>
    <w:rsid w:val="00374758"/>
    <w:rsid w:val="00374BE0"/>
    <w:rsid w:val="00380C5D"/>
    <w:rsid w:val="00380FD9"/>
    <w:rsid w:val="00382DE0"/>
    <w:rsid w:val="003830A6"/>
    <w:rsid w:val="00383880"/>
    <w:rsid w:val="00384C0C"/>
    <w:rsid w:val="00384E41"/>
    <w:rsid w:val="00386B45"/>
    <w:rsid w:val="00387BE9"/>
    <w:rsid w:val="00391358"/>
    <w:rsid w:val="0039376C"/>
    <w:rsid w:val="00394976"/>
    <w:rsid w:val="003961CE"/>
    <w:rsid w:val="00397C56"/>
    <w:rsid w:val="003A21B5"/>
    <w:rsid w:val="003A3C20"/>
    <w:rsid w:val="003A441C"/>
    <w:rsid w:val="003A5AEF"/>
    <w:rsid w:val="003A5BD6"/>
    <w:rsid w:val="003B06A2"/>
    <w:rsid w:val="003B3A0A"/>
    <w:rsid w:val="003B6345"/>
    <w:rsid w:val="003B6B94"/>
    <w:rsid w:val="003C092F"/>
    <w:rsid w:val="003C0DD5"/>
    <w:rsid w:val="003C1E46"/>
    <w:rsid w:val="003C3E23"/>
    <w:rsid w:val="003C6037"/>
    <w:rsid w:val="003C6BC2"/>
    <w:rsid w:val="003C7856"/>
    <w:rsid w:val="003C7897"/>
    <w:rsid w:val="003C7BA0"/>
    <w:rsid w:val="003D0568"/>
    <w:rsid w:val="003D0FEC"/>
    <w:rsid w:val="003D2A86"/>
    <w:rsid w:val="003D3239"/>
    <w:rsid w:val="003D5B89"/>
    <w:rsid w:val="003D7788"/>
    <w:rsid w:val="003E3BFB"/>
    <w:rsid w:val="003E4379"/>
    <w:rsid w:val="003E497A"/>
    <w:rsid w:val="003E52A5"/>
    <w:rsid w:val="003E5F79"/>
    <w:rsid w:val="003E7D35"/>
    <w:rsid w:val="003F19A8"/>
    <w:rsid w:val="003F1EA9"/>
    <w:rsid w:val="003F3C03"/>
    <w:rsid w:val="003F45C4"/>
    <w:rsid w:val="003F6021"/>
    <w:rsid w:val="00400655"/>
    <w:rsid w:val="004020A8"/>
    <w:rsid w:val="00404A58"/>
    <w:rsid w:val="004060BA"/>
    <w:rsid w:val="00410330"/>
    <w:rsid w:val="0041073C"/>
    <w:rsid w:val="00410B1F"/>
    <w:rsid w:val="00411FC2"/>
    <w:rsid w:val="00413B51"/>
    <w:rsid w:val="00414B90"/>
    <w:rsid w:val="004164BF"/>
    <w:rsid w:val="00417B50"/>
    <w:rsid w:val="00420C16"/>
    <w:rsid w:val="004227F8"/>
    <w:rsid w:val="004241F6"/>
    <w:rsid w:val="0042544B"/>
    <w:rsid w:val="00425ACC"/>
    <w:rsid w:val="004262B3"/>
    <w:rsid w:val="00431A2B"/>
    <w:rsid w:val="00432889"/>
    <w:rsid w:val="004328B2"/>
    <w:rsid w:val="00433949"/>
    <w:rsid w:val="004344ED"/>
    <w:rsid w:val="00435D38"/>
    <w:rsid w:val="00436EA3"/>
    <w:rsid w:val="00440697"/>
    <w:rsid w:val="0044079E"/>
    <w:rsid w:val="00440BAC"/>
    <w:rsid w:val="00441B89"/>
    <w:rsid w:val="00442033"/>
    <w:rsid w:val="004433FE"/>
    <w:rsid w:val="0044433E"/>
    <w:rsid w:val="004452CC"/>
    <w:rsid w:val="00446EFA"/>
    <w:rsid w:val="00447427"/>
    <w:rsid w:val="004501F3"/>
    <w:rsid w:val="00451281"/>
    <w:rsid w:val="0045620C"/>
    <w:rsid w:val="0045737E"/>
    <w:rsid w:val="00460243"/>
    <w:rsid w:val="00460C19"/>
    <w:rsid w:val="00461770"/>
    <w:rsid w:val="00461CB9"/>
    <w:rsid w:val="00465B3C"/>
    <w:rsid w:val="00470004"/>
    <w:rsid w:val="00473729"/>
    <w:rsid w:val="00474F61"/>
    <w:rsid w:val="004750F8"/>
    <w:rsid w:val="00475AEE"/>
    <w:rsid w:val="00476983"/>
    <w:rsid w:val="00483467"/>
    <w:rsid w:val="004854FD"/>
    <w:rsid w:val="00485943"/>
    <w:rsid w:val="00487861"/>
    <w:rsid w:val="004902B6"/>
    <w:rsid w:val="00490E21"/>
    <w:rsid w:val="004916E9"/>
    <w:rsid w:val="00491AA4"/>
    <w:rsid w:val="00491E16"/>
    <w:rsid w:val="0049217D"/>
    <w:rsid w:val="00492867"/>
    <w:rsid w:val="00493241"/>
    <w:rsid w:val="004945C2"/>
    <w:rsid w:val="00494AD1"/>
    <w:rsid w:val="004965DD"/>
    <w:rsid w:val="004A03D4"/>
    <w:rsid w:val="004A2789"/>
    <w:rsid w:val="004A418C"/>
    <w:rsid w:val="004A5E92"/>
    <w:rsid w:val="004A6375"/>
    <w:rsid w:val="004A6AC8"/>
    <w:rsid w:val="004A7CD6"/>
    <w:rsid w:val="004B232D"/>
    <w:rsid w:val="004B4A76"/>
    <w:rsid w:val="004B559F"/>
    <w:rsid w:val="004B614F"/>
    <w:rsid w:val="004C1A05"/>
    <w:rsid w:val="004C1C69"/>
    <w:rsid w:val="004C2937"/>
    <w:rsid w:val="004C2D0D"/>
    <w:rsid w:val="004C4799"/>
    <w:rsid w:val="004C4EBB"/>
    <w:rsid w:val="004C60E9"/>
    <w:rsid w:val="004C6AA1"/>
    <w:rsid w:val="004C6EC3"/>
    <w:rsid w:val="004D0C2D"/>
    <w:rsid w:val="004D0CA5"/>
    <w:rsid w:val="004D39F3"/>
    <w:rsid w:val="004D57B3"/>
    <w:rsid w:val="004D5A4A"/>
    <w:rsid w:val="004D6875"/>
    <w:rsid w:val="004E080A"/>
    <w:rsid w:val="004E0B5E"/>
    <w:rsid w:val="004E3BA1"/>
    <w:rsid w:val="004E4342"/>
    <w:rsid w:val="004E6E1B"/>
    <w:rsid w:val="004E726E"/>
    <w:rsid w:val="004E7E56"/>
    <w:rsid w:val="004F1230"/>
    <w:rsid w:val="004F4593"/>
    <w:rsid w:val="004F4877"/>
    <w:rsid w:val="004F4FE9"/>
    <w:rsid w:val="004F5139"/>
    <w:rsid w:val="004F6EE4"/>
    <w:rsid w:val="004F74DE"/>
    <w:rsid w:val="005005C9"/>
    <w:rsid w:val="00504470"/>
    <w:rsid w:val="005050B6"/>
    <w:rsid w:val="00507D18"/>
    <w:rsid w:val="00510456"/>
    <w:rsid w:val="00512CD0"/>
    <w:rsid w:val="005138E0"/>
    <w:rsid w:val="00513F81"/>
    <w:rsid w:val="00514EC0"/>
    <w:rsid w:val="00515CA7"/>
    <w:rsid w:val="00515D54"/>
    <w:rsid w:val="0051661F"/>
    <w:rsid w:val="00517783"/>
    <w:rsid w:val="0052050D"/>
    <w:rsid w:val="00521600"/>
    <w:rsid w:val="00522544"/>
    <w:rsid w:val="00524DFD"/>
    <w:rsid w:val="00525314"/>
    <w:rsid w:val="00527501"/>
    <w:rsid w:val="00530610"/>
    <w:rsid w:val="00536390"/>
    <w:rsid w:val="005409A3"/>
    <w:rsid w:val="00541995"/>
    <w:rsid w:val="00544489"/>
    <w:rsid w:val="005463F1"/>
    <w:rsid w:val="0055028D"/>
    <w:rsid w:val="00551B9B"/>
    <w:rsid w:val="00552657"/>
    <w:rsid w:val="00553983"/>
    <w:rsid w:val="00555394"/>
    <w:rsid w:val="00555CEE"/>
    <w:rsid w:val="00560BEA"/>
    <w:rsid w:val="00560C2C"/>
    <w:rsid w:val="00562D86"/>
    <w:rsid w:val="00562E26"/>
    <w:rsid w:val="00562F5A"/>
    <w:rsid w:val="0056328C"/>
    <w:rsid w:val="00566D3A"/>
    <w:rsid w:val="00567055"/>
    <w:rsid w:val="005673F1"/>
    <w:rsid w:val="00567A7C"/>
    <w:rsid w:val="00571C2D"/>
    <w:rsid w:val="00572900"/>
    <w:rsid w:val="005762C2"/>
    <w:rsid w:val="0058231D"/>
    <w:rsid w:val="00584838"/>
    <w:rsid w:val="005852A5"/>
    <w:rsid w:val="005865AC"/>
    <w:rsid w:val="00586687"/>
    <w:rsid w:val="00586E4D"/>
    <w:rsid w:val="005926CF"/>
    <w:rsid w:val="005927FF"/>
    <w:rsid w:val="00592B5C"/>
    <w:rsid w:val="0059588B"/>
    <w:rsid w:val="00595D5B"/>
    <w:rsid w:val="00597AED"/>
    <w:rsid w:val="00597B3C"/>
    <w:rsid w:val="005A7753"/>
    <w:rsid w:val="005A7B84"/>
    <w:rsid w:val="005A7D3B"/>
    <w:rsid w:val="005B0124"/>
    <w:rsid w:val="005B36E3"/>
    <w:rsid w:val="005B39CA"/>
    <w:rsid w:val="005B3B8E"/>
    <w:rsid w:val="005B49AB"/>
    <w:rsid w:val="005B4FE9"/>
    <w:rsid w:val="005B60AE"/>
    <w:rsid w:val="005B7E53"/>
    <w:rsid w:val="005C0771"/>
    <w:rsid w:val="005C53A9"/>
    <w:rsid w:val="005C626C"/>
    <w:rsid w:val="005C6319"/>
    <w:rsid w:val="005C781D"/>
    <w:rsid w:val="005D28C9"/>
    <w:rsid w:val="005D3A58"/>
    <w:rsid w:val="005D42F4"/>
    <w:rsid w:val="005D4C8C"/>
    <w:rsid w:val="005D51B9"/>
    <w:rsid w:val="005D5BF2"/>
    <w:rsid w:val="005D6C18"/>
    <w:rsid w:val="005E1E8F"/>
    <w:rsid w:val="005E7168"/>
    <w:rsid w:val="005E7A88"/>
    <w:rsid w:val="005F058E"/>
    <w:rsid w:val="005F0B02"/>
    <w:rsid w:val="005F3F28"/>
    <w:rsid w:val="005F4D8B"/>
    <w:rsid w:val="006024D1"/>
    <w:rsid w:val="00602DB9"/>
    <w:rsid w:val="00604174"/>
    <w:rsid w:val="00604E5C"/>
    <w:rsid w:val="00605F26"/>
    <w:rsid w:val="006079B1"/>
    <w:rsid w:val="006108CE"/>
    <w:rsid w:val="00611CCF"/>
    <w:rsid w:val="00612574"/>
    <w:rsid w:val="0061545F"/>
    <w:rsid w:val="00616063"/>
    <w:rsid w:val="00617092"/>
    <w:rsid w:val="00617897"/>
    <w:rsid w:val="00620B8D"/>
    <w:rsid w:val="00621101"/>
    <w:rsid w:val="00621684"/>
    <w:rsid w:val="00622E63"/>
    <w:rsid w:val="0062324C"/>
    <w:rsid w:val="00625F4E"/>
    <w:rsid w:val="00626179"/>
    <w:rsid w:val="00632789"/>
    <w:rsid w:val="0063349A"/>
    <w:rsid w:val="00635366"/>
    <w:rsid w:val="00636DDE"/>
    <w:rsid w:val="006420F9"/>
    <w:rsid w:val="00643212"/>
    <w:rsid w:val="006456E3"/>
    <w:rsid w:val="006469BE"/>
    <w:rsid w:val="00646AC4"/>
    <w:rsid w:val="006501CE"/>
    <w:rsid w:val="006502B8"/>
    <w:rsid w:val="006504C0"/>
    <w:rsid w:val="00650631"/>
    <w:rsid w:val="00650C9D"/>
    <w:rsid w:val="0065313B"/>
    <w:rsid w:val="00654260"/>
    <w:rsid w:val="00656CC7"/>
    <w:rsid w:val="00656E5F"/>
    <w:rsid w:val="00657A2E"/>
    <w:rsid w:val="006603C0"/>
    <w:rsid w:val="0066196F"/>
    <w:rsid w:val="00664163"/>
    <w:rsid w:val="00664ED3"/>
    <w:rsid w:val="00664EED"/>
    <w:rsid w:val="006651B1"/>
    <w:rsid w:val="00665981"/>
    <w:rsid w:val="00667A7C"/>
    <w:rsid w:val="00667DCF"/>
    <w:rsid w:val="00670F72"/>
    <w:rsid w:val="006730FF"/>
    <w:rsid w:val="00673CD4"/>
    <w:rsid w:val="00673E6C"/>
    <w:rsid w:val="006757A7"/>
    <w:rsid w:val="006773F2"/>
    <w:rsid w:val="006807E8"/>
    <w:rsid w:val="00681084"/>
    <w:rsid w:val="00681E34"/>
    <w:rsid w:val="00683393"/>
    <w:rsid w:val="00683409"/>
    <w:rsid w:val="0068352B"/>
    <w:rsid w:val="00686CA5"/>
    <w:rsid w:val="00691671"/>
    <w:rsid w:val="00692C48"/>
    <w:rsid w:val="00694262"/>
    <w:rsid w:val="006A0507"/>
    <w:rsid w:val="006A2948"/>
    <w:rsid w:val="006A303E"/>
    <w:rsid w:val="006A3B37"/>
    <w:rsid w:val="006A4E2B"/>
    <w:rsid w:val="006A5C21"/>
    <w:rsid w:val="006B03E1"/>
    <w:rsid w:val="006B4895"/>
    <w:rsid w:val="006B6D02"/>
    <w:rsid w:val="006B709C"/>
    <w:rsid w:val="006B7D43"/>
    <w:rsid w:val="006C18A1"/>
    <w:rsid w:val="006C34B6"/>
    <w:rsid w:val="006C4D07"/>
    <w:rsid w:val="006C5BAE"/>
    <w:rsid w:val="006C5FF7"/>
    <w:rsid w:val="006C623B"/>
    <w:rsid w:val="006C67E7"/>
    <w:rsid w:val="006D41AC"/>
    <w:rsid w:val="006D784F"/>
    <w:rsid w:val="006D7951"/>
    <w:rsid w:val="006D7E9F"/>
    <w:rsid w:val="006D7F1B"/>
    <w:rsid w:val="006E4581"/>
    <w:rsid w:val="006E490E"/>
    <w:rsid w:val="006E557E"/>
    <w:rsid w:val="006F0A57"/>
    <w:rsid w:val="006F1F7F"/>
    <w:rsid w:val="006F39A5"/>
    <w:rsid w:val="006F4367"/>
    <w:rsid w:val="006F4B3A"/>
    <w:rsid w:val="006F7092"/>
    <w:rsid w:val="007005CB"/>
    <w:rsid w:val="00702775"/>
    <w:rsid w:val="007038FC"/>
    <w:rsid w:val="007047C6"/>
    <w:rsid w:val="00704AE9"/>
    <w:rsid w:val="00704D2C"/>
    <w:rsid w:val="007063E5"/>
    <w:rsid w:val="007072B6"/>
    <w:rsid w:val="00707DC7"/>
    <w:rsid w:val="00707E6D"/>
    <w:rsid w:val="00711144"/>
    <w:rsid w:val="00711266"/>
    <w:rsid w:val="00713A4F"/>
    <w:rsid w:val="00713D8D"/>
    <w:rsid w:val="00716992"/>
    <w:rsid w:val="00717606"/>
    <w:rsid w:val="00721162"/>
    <w:rsid w:val="007219A1"/>
    <w:rsid w:val="00721F97"/>
    <w:rsid w:val="00721FEE"/>
    <w:rsid w:val="00722B88"/>
    <w:rsid w:val="00723B99"/>
    <w:rsid w:val="00723FF0"/>
    <w:rsid w:val="0072503E"/>
    <w:rsid w:val="007263CF"/>
    <w:rsid w:val="007269DD"/>
    <w:rsid w:val="00726A6D"/>
    <w:rsid w:val="0072735C"/>
    <w:rsid w:val="00727C02"/>
    <w:rsid w:val="00730A1A"/>
    <w:rsid w:val="00731171"/>
    <w:rsid w:val="00731A1C"/>
    <w:rsid w:val="007329F0"/>
    <w:rsid w:val="00733A01"/>
    <w:rsid w:val="00737DD9"/>
    <w:rsid w:val="007405E3"/>
    <w:rsid w:val="0074095D"/>
    <w:rsid w:val="00741670"/>
    <w:rsid w:val="00741A7D"/>
    <w:rsid w:val="0074203D"/>
    <w:rsid w:val="007461D1"/>
    <w:rsid w:val="00746580"/>
    <w:rsid w:val="007469A8"/>
    <w:rsid w:val="007469E4"/>
    <w:rsid w:val="00746D10"/>
    <w:rsid w:val="00747E0B"/>
    <w:rsid w:val="00757B6B"/>
    <w:rsid w:val="00757F64"/>
    <w:rsid w:val="00760DAF"/>
    <w:rsid w:val="007611A2"/>
    <w:rsid w:val="007617BA"/>
    <w:rsid w:val="0076214A"/>
    <w:rsid w:val="00762A2A"/>
    <w:rsid w:val="00762AA6"/>
    <w:rsid w:val="007631E2"/>
    <w:rsid w:val="0076371F"/>
    <w:rsid w:val="00763AEA"/>
    <w:rsid w:val="0076467F"/>
    <w:rsid w:val="00765F8B"/>
    <w:rsid w:val="00767BC6"/>
    <w:rsid w:val="00771E04"/>
    <w:rsid w:val="0077487E"/>
    <w:rsid w:val="00777E85"/>
    <w:rsid w:val="00781600"/>
    <w:rsid w:val="00781C3F"/>
    <w:rsid w:val="00782699"/>
    <w:rsid w:val="00782B6D"/>
    <w:rsid w:val="007833FD"/>
    <w:rsid w:val="007844BD"/>
    <w:rsid w:val="00785571"/>
    <w:rsid w:val="0078741A"/>
    <w:rsid w:val="00787F5B"/>
    <w:rsid w:val="00790009"/>
    <w:rsid w:val="00790AA1"/>
    <w:rsid w:val="00791997"/>
    <w:rsid w:val="00791A5D"/>
    <w:rsid w:val="007924A4"/>
    <w:rsid w:val="00792764"/>
    <w:rsid w:val="00792EFD"/>
    <w:rsid w:val="007936AE"/>
    <w:rsid w:val="00796A47"/>
    <w:rsid w:val="007A0150"/>
    <w:rsid w:val="007A04D0"/>
    <w:rsid w:val="007A13E7"/>
    <w:rsid w:val="007A1E8A"/>
    <w:rsid w:val="007A3419"/>
    <w:rsid w:val="007A3E98"/>
    <w:rsid w:val="007A4BC1"/>
    <w:rsid w:val="007A5C41"/>
    <w:rsid w:val="007A6510"/>
    <w:rsid w:val="007A70C6"/>
    <w:rsid w:val="007A7581"/>
    <w:rsid w:val="007A7B1D"/>
    <w:rsid w:val="007B1E4F"/>
    <w:rsid w:val="007B30DA"/>
    <w:rsid w:val="007B3896"/>
    <w:rsid w:val="007B5682"/>
    <w:rsid w:val="007B5EF1"/>
    <w:rsid w:val="007B5F7F"/>
    <w:rsid w:val="007B7A62"/>
    <w:rsid w:val="007C217A"/>
    <w:rsid w:val="007C33A1"/>
    <w:rsid w:val="007C3448"/>
    <w:rsid w:val="007C3D9F"/>
    <w:rsid w:val="007C44DD"/>
    <w:rsid w:val="007C4EBB"/>
    <w:rsid w:val="007C518A"/>
    <w:rsid w:val="007C53F3"/>
    <w:rsid w:val="007C5C5C"/>
    <w:rsid w:val="007C6C22"/>
    <w:rsid w:val="007D11A8"/>
    <w:rsid w:val="007D435F"/>
    <w:rsid w:val="007D4472"/>
    <w:rsid w:val="007D4BEF"/>
    <w:rsid w:val="007D5C54"/>
    <w:rsid w:val="007D6293"/>
    <w:rsid w:val="007E6168"/>
    <w:rsid w:val="007E6C22"/>
    <w:rsid w:val="007E74CF"/>
    <w:rsid w:val="007F0E30"/>
    <w:rsid w:val="007F25E2"/>
    <w:rsid w:val="007F45B4"/>
    <w:rsid w:val="007F4C0A"/>
    <w:rsid w:val="007F5970"/>
    <w:rsid w:val="007F5DE4"/>
    <w:rsid w:val="007F700F"/>
    <w:rsid w:val="007F7EA2"/>
    <w:rsid w:val="0080054F"/>
    <w:rsid w:val="00800B1A"/>
    <w:rsid w:val="0080444F"/>
    <w:rsid w:val="00804F6D"/>
    <w:rsid w:val="00805475"/>
    <w:rsid w:val="008057F8"/>
    <w:rsid w:val="00805A54"/>
    <w:rsid w:val="00807D2F"/>
    <w:rsid w:val="00811F90"/>
    <w:rsid w:val="00811FD9"/>
    <w:rsid w:val="00812B1B"/>
    <w:rsid w:val="00812D7E"/>
    <w:rsid w:val="00813F39"/>
    <w:rsid w:val="00814FB5"/>
    <w:rsid w:val="00817B99"/>
    <w:rsid w:val="00817F56"/>
    <w:rsid w:val="0082184F"/>
    <w:rsid w:val="0082275C"/>
    <w:rsid w:val="00824262"/>
    <w:rsid w:val="00824768"/>
    <w:rsid w:val="00824DDF"/>
    <w:rsid w:val="0083111F"/>
    <w:rsid w:val="008311B6"/>
    <w:rsid w:val="0083288C"/>
    <w:rsid w:val="008342A7"/>
    <w:rsid w:val="0083523B"/>
    <w:rsid w:val="00835435"/>
    <w:rsid w:val="00835A7F"/>
    <w:rsid w:val="008369DA"/>
    <w:rsid w:val="00836F72"/>
    <w:rsid w:val="00840762"/>
    <w:rsid w:val="008413CB"/>
    <w:rsid w:val="00841CD9"/>
    <w:rsid w:val="0084215B"/>
    <w:rsid w:val="00843BC9"/>
    <w:rsid w:val="00845DC7"/>
    <w:rsid w:val="008521A0"/>
    <w:rsid w:val="008535FF"/>
    <w:rsid w:val="00854935"/>
    <w:rsid w:val="00854C27"/>
    <w:rsid w:val="00854F03"/>
    <w:rsid w:val="00855E5B"/>
    <w:rsid w:val="00855F0E"/>
    <w:rsid w:val="008568C3"/>
    <w:rsid w:val="00860916"/>
    <w:rsid w:val="00861854"/>
    <w:rsid w:val="00861C74"/>
    <w:rsid w:val="0086258C"/>
    <w:rsid w:val="00862E9D"/>
    <w:rsid w:val="00863564"/>
    <w:rsid w:val="008642E5"/>
    <w:rsid w:val="00864AEF"/>
    <w:rsid w:val="00865CDF"/>
    <w:rsid w:val="00866C31"/>
    <w:rsid w:val="008707C5"/>
    <w:rsid w:val="00870E22"/>
    <w:rsid w:val="008731F4"/>
    <w:rsid w:val="008735A7"/>
    <w:rsid w:val="00874A9E"/>
    <w:rsid w:val="00875E8F"/>
    <w:rsid w:val="00877D85"/>
    <w:rsid w:val="00877F67"/>
    <w:rsid w:val="00882A57"/>
    <w:rsid w:val="0088368B"/>
    <w:rsid w:val="00885228"/>
    <w:rsid w:val="00886042"/>
    <w:rsid w:val="008862E3"/>
    <w:rsid w:val="0089486B"/>
    <w:rsid w:val="00894E5F"/>
    <w:rsid w:val="0089514F"/>
    <w:rsid w:val="00895D1A"/>
    <w:rsid w:val="00895FCC"/>
    <w:rsid w:val="008A149B"/>
    <w:rsid w:val="008A2A55"/>
    <w:rsid w:val="008A2AEC"/>
    <w:rsid w:val="008A4140"/>
    <w:rsid w:val="008A6753"/>
    <w:rsid w:val="008A6E4C"/>
    <w:rsid w:val="008A7462"/>
    <w:rsid w:val="008A7A4F"/>
    <w:rsid w:val="008A7C28"/>
    <w:rsid w:val="008B09FB"/>
    <w:rsid w:val="008B0F2F"/>
    <w:rsid w:val="008B1CE0"/>
    <w:rsid w:val="008B2E3A"/>
    <w:rsid w:val="008B2F8C"/>
    <w:rsid w:val="008B2FBF"/>
    <w:rsid w:val="008B40CF"/>
    <w:rsid w:val="008B4BED"/>
    <w:rsid w:val="008C0AAF"/>
    <w:rsid w:val="008C0BBC"/>
    <w:rsid w:val="008C0D72"/>
    <w:rsid w:val="008C33C3"/>
    <w:rsid w:val="008C3CE5"/>
    <w:rsid w:val="008C49A4"/>
    <w:rsid w:val="008C7BC3"/>
    <w:rsid w:val="008D067F"/>
    <w:rsid w:val="008D0D6D"/>
    <w:rsid w:val="008D0F2E"/>
    <w:rsid w:val="008D2510"/>
    <w:rsid w:val="008D2821"/>
    <w:rsid w:val="008D3294"/>
    <w:rsid w:val="008E0E91"/>
    <w:rsid w:val="008E15D8"/>
    <w:rsid w:val="008E1680"/>
    <w:rsid w:val="008E24A8"/>
    <w:rsid w:val="008E2CEA"/>
    <w:rsid w:val="008E3236"/>
    <w:rsid w:val="008E3E30"/>
    <w:rsid w:val="008F4D11"/>
    <w:rsid w:val="008F5992"/>
    <w:rsid w:val="008F5999"/>
    <w:rsid w:val="008F6997"/>
    <w:rsid w:val="008F6B84"/>
    <w:rsid w:val="008F6D2B"/>
    <w:rsid w:val="008F6F78"/>
    <w:rsid w:val="008F7C95"/>
    <w:rsid w:val="00901064"/>
    <w:rsid w:val="0090202D"/>
    <w:rsid w:val="00902659"/>
    <w:rsid w:val="009073B7"/>
    <w:rsid w:val="009140B8"/>
    <w:rsid w:val="00917B9F"/>
    <w:rsid w:val="00921FB9"/>
    <w:rsid w:val="00924F1F"/>
    <w:rsid w:val="00925A0F"/>
    <w:rsid w:val="0092770A"/>
    <w:rsid w:val="00930DA1"/>
    <w:rsid w:val="00932150"/>
    <w:rsid w:val="00934E24"/>
    <w:rsid w:val="009358B4"/>
    <w:rsid w:val="00936A24"/>
    <w:rsid w:val="00936A8D"/>
    <w:rsid w:val="009373E8"/>
    <w:rsid w:val="00937FEB"/>
    <w:rsid w:val="00942783"/>
    <w:rsid w:val="00943630"/>
    <w:rsid w:val="009443EE"/>
    <w:rsid w:val="00944C11"/>
    <w:rsid w:val="00945D6D"/>
    <w:rsid w:val="009467E9"/>
    <w:rsid w:val="0094715C"/>
    <w:rsid w:val="009502CD"/>
    <w:rsid w:val="00951795"/>
    <w:rsid w:val="00951AE8"/>
    <w:rsid w:val="00951B94"/>
    <w:rsid w:val="0095276F"/>
    <w:rsid w:val="0095407A"/>
    <w:rsid w:val="0095438D"/>
    <w:rsid w:val="00954F0F"/>
    <w:rsid w:val="009560A1"/>
    <w:rsid w:val="00961017"/>
    <w:rsid w:val="00964D7B"/>
    <w:rsid w:val="00967207"/>
    <w:rsid w:val="00972589"/>
    <w:rsid w:val="00973EF8"/>
    <w:rsid w:val="0097503E"/>
    <w:rsid w:val="00980196"/>
    <w:rsid w:val="00980200"/>
    <w:rsid w:val="00980344"/>
    <w:rsid w:val="0098072D"/>
    <w:rsid w:val="00983283"/>
    <w:rsid w:val="0098534B"/>
    <w:rsid w:val="0098595A"/>
    <w:rsid w:val="009860E5"/>
    <w:rsid w:val="00986F5D"/>
    <w:rsid w:val="00987877"/>
    <w:rsid w:val="00990B01"/>
    <w:rsid w:val="00990FE9"/>
    <w:rsid w:val="009940B4"/>
    <w:rsid w:val="009947A1"/>
    <w:rsid w:val="00996F4C"/>
    <w:rsid w:val="00997D9E"/>
    <w:rsid w:val="009A4E37"/>
    <w:rsid w:val="009A78EE"/>
    <w:rsid w:val="009B0BAC"/>
    <w:rsid w:val="009B2AB9"/>
    <w:rsid w:val="009B34C7"/>
    <w:rsid w:val="009B3BB9"/>
    <w:rsid w:val="009B5936"/>
    <w:rsid w:val="009B6875"/>
    <w:rsid w:val="009B7C41"/>
    <w:rsid w:val="009C441B"/>
    <w:rsid w:val="009C4B5D"/>
    <w:rsid w:val="009C65D5"/>
    <w:rsid w:val="009D302D"/>
    <w:rsid w:val="009D5162"/>
    <w:rsid w:val="009D6DCF"/>
    <w:rsid w:val="009E173C"/>
    <w:rsid w:val="009E1BF6"/>
    <w:rsid w:val="009E452F"/>
    <w:rsid w:val="009F305C"/>
    <w:rsid w:val="009F34B9"/>
    <w:rsid w:val="009F5965"/>
    <w:rsid w:val="009F74B3"/>
    <w:rsid w:val="00A00B9B"/>
    <w:rsid w:val="00A02666"/>
    <w:rsid w:val="00A04B8C"/>
    <w:rsid w:val="00A05875"/>
    <w:rsid w:val="00A05F77"/>
    <w:rsid w:val="00A06F0C"/>
    <w:rsid w:val="00A106D0"/>
    <w:rsid w:val="00A10B0C"/>
    <w:rsid w:val="00A10B70"/>
    <w:rsid w:val="00A1396B"/>
    <w:rsid w:val="00A146D0"/>
    <w:rsid w:val="00A1539B"/>
    <w:rsid w:val="00A157C6"/>
    <w:rsid w:val="00A15A5E"/>
    <w:rsid w:val="00A17F60"/>
    <w:rsid w:val="00A2089F"/>
    <w:rsid w:val="00A215C3"/>
    <w:rsid w:val="00A23260"/>
    <w:rsid w:val="00A24E87"/>
    <w:rsid w:val="00A2502F"/>
    <w:rsid w:val="00A26007"/>
    <w:rsid w:val="00A306EF"/>
    <w:rsid w:val="00A32B4F"/>
    <w:rsid w:val="00A33F1F"/>
    <w:rsid w:val="00A35A95"/>
    <w:rsid w:val="00A3668D"/>
    <w:rsid w:val="00A37F0A"/>
    <w:rsid w:val="00A42830"/>
    <w:rsid w:val="00A43691"/>
    <w:rsid w:val="00A43D30"/>
    <w:rsid w:val="00A43E36"/>
    <w:rsid w:val="00A44268"/>
    <w:rsid w:val="00A44285"/>
    <w:rsid w:val="00A44894"/>
    <w:rsid w:val="00A448C3"/>
    <w:rsid w:val="00A51061"/>
    <w:rsid w:val="00A51535"/>
    <w:rsid w:val="00A5224B"/>
    <w:rsid w:val="00A52E75"/>
    <w:rsid w:val="00A5356A"/>
    <w:rsid w:val="00A53CBA"/>
    <w:rsid w:val="00A556F3"/>
    <w:rsid w:val="00A57356"/>
    <w:rsid w:val="00A57C3A"/>
    <w:rsid w:val="00A612C2"/>
    <w:rsid w:val="00A64BE5"/>
    <w:rsid w:val="00A65B04"/>
    <w:rsid w:val="00A65B0D"/>
    <w:rsid w:val="00A65BF1"/>
    <w:rsid w:val="00A6608A"/>
    <w:rsid w:val="00A669AE"/>
    <w:rsid w:val="00A66B79"/>
    <w:rsid w:val="00A66E37"/>
    <w:rsid w:val="00A70900"/>
    <w:rsid w:val="00A7149B"/>
    <w:rsid w:val="00A73738"/>
    <w:rsid w:val="00A74D92"/>
    <w:rsid w:val="00A77E10"/>
    <w:rsid w:val="00A80DD5"/>
    <w:rsid w:val="00A81357"/>
    <w:rsid w:val="00A819DB"/>
    <w:rsid w:val="00A86BA6"/>
    <w:rsid w:val="00A9010C"/>
    <w:rsid w:val="00A90198"/>
    <w:rsid w:val="00A942CF"/>
    <w:rsid w:val="00A9612F"/>
    <w:rsid w:val="00A96FEC"/>
    <w:rsid w:val="00AA01CB"/>
    <w:rsid w:val="00AA07F4"/>
    <w:rsid w:val="00AA1DA3"/>
    <w:rsid w:val="00AA27B1"/>
    <w:rsid w:val="00AA30ED"/>
    <w:rsid w:val="00AA41F0"/>
    <w:rsid w:val="00AA48BE"/>
    <w:rsid w:val="00AA526C"/>
    <w:rsid w:val="00AA576E"/>
    <w:rsid w:val="00AA63C4"/>
    <w:rsid w:val="00AA70F7"/>
    <w:rsid w:val="00AB0AA4"/>
    <w:rsid w:val="00AB135B"/>
    <w:rsid w:val="00AB1BB2"/>
    <w:rsid w:val="00AB2804"/>
    <w:rsid w:val="00AB29EC"/>
    <w:rsid w:val="00AB3F26"/>
    <w:rsid w:val="00AB4467"/>
    <w:rsid w:val="00AB52CE"/>
    <w:rsid w:val="00AB62D8"/>
    <w:rsid w:val="00AB72A2"/>
    <w:rsid w:val="00AB79C1"/>
    <w:rsid w:val="00AC0BFB"/>
    <w:rsid w:val="00AC13F6"/>
    <w:rsid w:val="00AC1F4F"/>
    <w:rsid w:val="00AC3B3E"/>
    <w:rsid w:val="00AC3CC7"/>
    <w:rsid w:val="00AC4381"/>
    <w:rsid w:val="00AC58BC"/>
    <w:rsid w:val="00AC6123"/>
    <w:rsid w:val="00AC6995"/>
    <w:rsid w:val="00AC79B1"/>
    <w:rsid w:val="00AD025C"/>
    <w:rsid w:val="00AD053D"/>
    <w:rsid w:val="00AD2347"/>
    <w:rsid w:val="00AD3DC2"/>
    <w:rsid w:val="00AD4B25"/>
    <w:rsid w:val="00AD5D33"/>
    <w:rsid w:val="00AE1C79"/>
    <w:rsid w:val="00AE2EFE"/>
    <w:rsid w:val="00AE47DC"/>
    <w:rsid w:val="00AE4EEA"/>
    <w:rsid w:val="00AE4F0D"/>
    <w:rsid w:val="00AE51E8"/>
    <w:rsid w:val="00AE6315"/>
    <w:rsid w:val="00AE6A81"/>
    <w:rsid w:val="00AF0AD3"/>
    <w:rsid w:val="00AF2CF1"/>
    <w:rsid w:val="00AF2ED0"/>
    <w:rsid w:val="00AF469E"/>
    <w:rsid w:val="00AF46FA"/>
    <w:rsid w:val="00AF516E"/>
    <w:rsid w:val="00AF52CC"/>
    <w:rsid w:val="00AF5381"/>
    <w:rsid w:val="00AF5E0B"/>
    <w:rsid w:val="00B02890"/>
    <w:rsid w:val="00B04F86"/>
    <w:rsid w:val="00B0654C"/>
    <w:rsid w:val="00B066F5"/>
    <w:rsid w:val="00B07036"/>
    <w:rsid w:val="00B108FF"/>
    <w:rsid w:val="00B12348"/>
    <w:rsid w:val="00B12819"/>
    <w:rsid w:val="00B13EFB"/>
    <w:rsid w:val="00B15271"/>
    <w:rsid w:val="00B16FFD"/>
    <w:rsid w:val="00B204A6"/>
    <w:rsid w:val="00B21F17"/>
    <w:rsid w:val="00B24263"/>
    <w:rsid w:val="00B26D28"/>
    <w:rsid w:val="00B26F56"/>
    <w:rsid w:val="00B27506"/>
    <w:rsid w:val="00B3015F"/>
    <w:rsid w:val="00B306A5"/>
    <w:rsid w:val="00B30A5D"/>
    <w:rsid w:val="00B3318E"/>
    <w:rsid w:val="00B374A3"/>
    <w:rsid w:val="00B40845"/>
    <w:rsid w:val="00B4297F"/>
    <w:rsid w:val="00B42D5D"/>
    <w:rsid w:val="00B44FF4"/>
    <w:rsid w:val="00B45BB0"/>
    <w:rsid w:val="00B47E80"/>
    <w:rsid w:val="00B50043"/>
    <w:rsid w:val="00B50430"/>
    <w:rsid w:val="00B50854"/>
    <w:rsid w:val="00B51AB0"/>
    <w:rsid w:val="00B51E2B"/>
    <w:rsid w:val="00B522E2"/>
    <w:rsid w:val="00B53113"/>
    <w:rsid w:val="00B53DE0"/>
    <w:rsid w:val="00B556BB"/>
    <w:rsid w:val="00B55F6E"/>
    <w:rsid w:val="00B57DE0"/>
    <w:rsid w:val="00B60958"/>
    <w:rsid w:val="00B6189A"/>
    <w:rsid w:val="00B61D43"/>
    <w:rsid w:val="00B6214C"/>
    <w:rsid w:val="00B62872"/>
    <w:rsid w:val="00B62898"/>
    <w:rsid w:val="00B63675"/>
    <w:rsid w:val="00B6546C"/>
    <w:rsid w:val="00B65C4A"/>
    <w:rsid w:val="00B707E5"/>
    <w:rsid w:val="00B72504"/>
    <w:rsid w:val="00B75987"/>
    <w:rsid w:val="00B75FCA"/>
    <w:rsid w:val="00B76570"/>
    <w:rsid w:val="00B76FFF"/>
    <w:rsid w:val="00B77FD2"/>
    <w:rsid w:val="00B81493"/>
    <w:rsid w:val="00B82C31"/>
    <w:rsid w:val="00B83379"/>
    <w:rsid w:val="00B876AC"/>
    <w:rsid w:val="00B914DD"/>
    <w:rsid w:val="00B915EF"/>
    <w:rsid w:val="00B922A1"/>
    <w:rsid w:val="00B92D79"/>
    <w:rsid w:val="00B935AD"/>
    <w:rsid w:val="00B9462C"/>
    <w:rsid w:val="00BA0E22"/>
    <w:rsid w:val="00BA232B"/>
    <w:rsid w:val="00BA3CA4"/>
    <w:rsid w:val="00BA69DD"/>
    <w:rsid w:val="00BA769D"/>
    <w:rsid w:val="00BA7D44"/>
    <w:rsid w:val="00BB0E9A"/>
    <w:rsid w:val="00BB476F"/>
    <w:rsid w:val="00BC0269"/>
    <w:rsid w:val="00BC05AE"/>
    <w:rsid w:val="00BC52CB"/>
    <w:rsid w:val="00BC721F"/>
    <w:rsid w:val="00BD06F7"/>
    <w:rsid w:val="00BD3FDD"/>
    <w:rsid w:val="00BD44EE"/>
    <w:rsid w:val="00BD57E0"/>
    <w:rsid w:val="00BD5BF1"/>
    <w:rsid w:val="00BD7AC7"/>
    <w:rsid w:val="00BE04F4"/>
    <w:rsid w:val="00BE1933"/>
    <w:rsid w:val="00BE2942"/>
    <w:rsid w:val="00BE3520"/>
    <w:rsid w:val="00BE568F"/>
    <w:rsid w:val="00BE5703"/>
    <w:rsid w:val="00BE6A93"/>
    <w:rsid w:val="00BE77F8"/>
    <w:rsid w:val="00BF236D"/>
    <w:rsid w:val="00BF4FA7"/>
    <w:rsid w:val="00BF5742"/>
    <w:rsid w:val="00BF782B"/>
    <w:rsid w:val="00C01B75"/>
    <w:rsid w:val="00C0248C"/>
    <w:rsid w:val="00C02910"/>
    <w:rsid w:val="00C030F6"/>
    <w:rsid w:val="00C0322B"/>
    <w:rsid w:val="00C0450B"/>
    <w:rsid w:val="00C04B4E"/>
    <w:rsid w:val="00C04C67"/>
    <w:rsid w:val="00C04E77"/>
    <w:rsid w:val="00C04E7B"/>
    <w:rsid w:val="00C06835"/>
    <w:rsid w:val="00C06AC4"/>
    <w:rsid w:val="00C10383"/>
    <w:rsid w:val="00C125B0"/>
    <w:rsid w:val="00C13A24"/>
    <w:rsid w:val="00C13ED4"/>
    <w:rsid w:val="00C14AFA"/>
    <w:rsid w:val="00C14F74"/>
    <w:rsid w:val="00C178DE"/>
    <w:rsid w:val="00C2233D"/>
    <w:rsid w:val="00C238CD"/>
    <w:rsid w:val="00C26A06"/>
    <w:rsid w:val="00C276EE"/>
    <w:rsid w:val="00C3247D"/>
    <w:rsid w:val="00C34B9E"/>
    <w:rsid w:val="00C4060C"/>
    <w:rsid w:val="00C416FA"/>
    <w:rsid w:val="00C422FE"/>
    <w:rsid w:val="00C42BE2"/>
    <w:rsid w:val="00C42C30"/>
    <w:rsid w:val="00C43B78"/>
    <w:rsid w:val="00C43FB3"/>
    <w:rsid w:val="00C44E7E"/>
    <w:rsid w:val="00C46498"/>
    <w:rsid w:val="00C479A3"/>
    <w:rsid w:val="00C47E03"/>
    <w:rsid w:val="00C50B0D"/>
    <w:rsid w:val="00C512EB"/>
    <w:rsid w:val="00C539F4"/>
    <w:rsid w:val="00C53AB0"/>
    <w:rsid w:val="00C53C83"/>
    <w:rsid w:val="00C55E1E"/>
    <w:rsid w:val="00C57985"/>
    <w:rsid w:val="00C57B18"/>
    <w:rsid w:val="00C60122"/>
    <w:rsid w:val="00C63AAF"/>
    <w:rsid w:val="00C64218"/>
    <w:rsid w:val="00C65665"/>
    <w:rsid w:val="00C65F42"/>
    <w:rsid w:val="00C701C4"/>
    <w:rsid w:val="00C70B62"/>
    <w:rsid w:val="00C71777"/>
    <w:rsid w:val="00C71DCA"/>
    <w:rsid w:val="00C73D3C"/>
    <w:rsid w:val="00C74E32"/>
    <w:rsid w:val="00C75586"/>
    <w:rsid w:val="00C75ACD"/>
    <w:rsid w:val="00C76A25"/>
    <w:rsid w:val="00C77470"/>
    <w:rsid w:val="00C804FA"/>
    <w:rsid w:val="00C80771"/>
    <w:rsid w:val="00C81373"/>
    <w:rsid w:val="00C833D7"/>
    <w:rsid w:val="00C8470B"/>
    <w:rsid w:val="00C84D65"/>
    <w:rsid w:val="00C8533E"/>
    <w:rsid w:val="00C86055"/>
    <w:rsid w:val="00C94432"/>
    <w:rsid w:val="00CA0986"/>
    <w:rsid w:val="00CA1BCD"/>
    <w:rsid w:val="00CA5495"/>
    <w:rsid w:val="00CA78B5"/>
    <w:rsid w:val="00CB1B33"/>
    <w:rsid w:val="00CB251A"/>
    <w:rsid w:val="00CB3997"/>
    <w:rsid w:val="00CB44AE"/>
    <w:rsid w:val="00CB47C5"/>
    <w:rsid w:val="00CB53B6"/>
    <w:rsid w:val="00CB698E"/>
    <w:rsid w:val="00CB756B"/>
    <w:rsid w:val="00CB7EFD"/>
    <w:rsid w:val="00CC26D0"/>
    <w:rsid w:val="00CC4FE8"/>
    <w:rsid w:val="00CC5842"/>
    <w:rsid w:val="00CC6832"/>
    <w:rsid w:val="00CC72BC"/>
    <w:rsid w:val="00CD2D60"/>
    <w:rsid w:val="00CD3039"/>
    <w:rsid w:val="00CD4A28"/>
    <w:rsid w:val="00CD6026"/>
    <w:rsid w:val="00CD652F"/>
    <w:rsid w:val="00CE1E38"/>
    <w:rsid w:val="00CE2CF8"/>
    <w:rsid w:val="00CE4240"/>
    <w:rsid w:val="00CE7D9F"/>
    <w:rsid w:val="00CF22CC"/>
    <w:rsid w:val="00CF347E"/>
    <w:rsid w:val="00CF7117"/>
    <w:rsid w:val="00D00407"/>
    <w:rsid w:val="00D01F07"/>
    <w:rsid w:val="00D01FA7"/>
    <w:rsid w:val="00D03388"/>
    <w:rsid w:val="00D034C2"/>
    <w:rsid w:val="00D03767"/>
    <w:rsid w:val="00D03E3E"/>
    <w:rsid w:val="00D03F83"/>
    <w:rsid w:val="00D045E4"/>
    <w:rsid w:val="00D04B64"/>
    <w:rsid w:val="00D04FA6"/>
    <w:rsid w:val="00D0569E"/>
    <w:rsid w:val="00D05C2F"/>
    <w:rsid w:val="00D06848"/>
    <w:rsid w:val="00D06EF8"/>
    <w:rsid w:val="00D0772A"/>
    <w:rsid w:val="00D0794B"/>
    <w:rsid w:val="00D1321A"/>
    <w:rsid w:val="00D15ED2"/>
    <w:rsid w:val="00D17D91"/>
    <w:rsid w:val="00D226AA"/>
    <w:rsid w:val="00D22B93"/>
    <w:rsid w:val="00D263B6"/>
    <w:rsid w:val="00D266C1"/>
    <w:rsid w:val="00D30DBB"/>
    <w:rsid w:val="00D336EE"/>
    <w:rsid w:val="00D33EB0"/>
    <w:rsid w:val="00D35F17"/>
    <w:rsid w:val="00D375BF"/>
    <w:rsid w:val="00D40744"/>
    <w:rsid w:val="00D428EB"/>
    <w:rsid w:val="00D42D1A"/>
    <w:rsid w:val="00D42F9F"/>
    <w:rsid w:val="00D43758"/>
    <w:rsid w:val="00D44338"/>
    <w:rsid w:val="00D47831"/>
    <w:rsid w:val="00D51114"/>
    <w:rsid w:val="00D528BC"/>
    <w:rsid w:val="00D55276"/>
    <w:rsid w:val="00D56314"/>
    <w:rsid w:val="00D57EC7"/>
    <w:rsid w:val="00D60C31"/>
    <w:rsid w:val="00D61A4D"/>
    <w:rsid w:val="00D62852"/>
    <w:rsid w:val="00D632EA"/>
    <w:rsid w:val="00D715A4"/>
    <w:rsid w:val="00D72794"/>
    <w:rsid w:val="00D75103"/>
    <w:rsid w:val="00D75199"/>
    <w:rsid w:val="00D75469"/>
    <w:rsid w:val="00D76D2E"/>
    <w:rsid w:val="00D81381"/>
    <w:rsid w:val="00D83F6E"/>
    <w:rsid w:val="00D84D62"/>
    <w:rsid w:val="00D8725E"/>
    <w:rsid w:val="00D90A44"/>
    <w:rsid w:val="00D93BC4"/>
    <w:rsid w:val="00D94CD8"/>
    <w:rsid w:val="00D9548D"/>
    <w:rsid w:val="00DA122B"/>
    <w:rsid w:val="00DA1634"/>
    <w:rsid w:val="00DA1A23"/>
    <w:rsid w:val="00DA2C9D"/>
    <w:rsid w:val="00DA67E2"/>
    <w:rsid w:val="00DA6947"/>
    <w:rsid w:val="00DA7324"/>
    <w:rsid w:val="00DA7486"/>
    <w:rsid w:val="00DA7834"/>
    <w:rsid w:val="00DB09AF"/>
    <w:rsid w:val="00DB2AEF"/>
    <w:rsid w:val="00DB32C6"/>
    <w:rsid w:val="00DB41D3"/>
    <w:rsid w:val="00DB428A"/>
    <w:rsid w:val="00DB6232"/>
    <w:rsid w:val="00DB7846"/>
    <w:rsid w:val="00DB7B87"/>
    <w:rsid w:val="00DC0750"/>
    <w:rsid w:val="00DC45B0"/>
    <w:rsid w:val="00DC665F"/>
    <w:rsid w:val="00DC7E44"/>
    <w:rsid w:val="00DD22C5"/>
    <w:rsid w:val="00DD2F10"/>
    <w:rsid w:val="00DD3C18"/>
    <w:rsid w:val="00DD598D"/>
    <w:rsid w:val="00DD62A1"/>
    <w:rsid w:val="00DD65B6"/>
    <w:rsid w:val="00DD6785"/>
    <w:rsid w:val="00DD68FF"/>
    <w:rsid w:val="00DD6A75"/>
    <w:rsid w:val="00DE226B"/>
    <w:rsid w:val="00DE28C9"/>
    <w:rsid w:val="00DE4E0F"/>
    <w:rsid w:val="00DF0177"/>
    <w:rsid w:val="00DF193D"/>
    <w:rsid w:val="00DF1A6B"/>
    <w:rsid w:val="00DF4F6D"/>
    <w:rsid w:val="00DF55BB"/>
    <w:rsid w:val="00E02260"/>
    <w:rsid w:val="00E03305"/>
    <w:rsid w:val="00E03382"/>
    <w:rsid w:val="00E03E34"/>
    <w:rsid w:val="00E042C9"/>
    <w:rsid w:val="00E04FF1"/>
    <w:rsid w:val="00E05BDE"/>
    <w:rsid w:val="00E10088"/>
    <w:rsid w:val="00E10171"/>
    <w:rsid w:val="00E10BE0"/>
    <w:rsid w:val="00E12CEE"/>
    <w:rsid w:val="00E16C34"/>
    <w:rsid w:val="00E177CA"/>
    <w:rsid w:val="00E20ED9"/>
    <w:rsid w:val="00E24D63"/>
    <w:rsid w:val="00E24F5B"/>
    <w:rsid w:val="00E25DB8"/>
    <w:rsid w:val="00E26D4B"/>
    <w:rsid w:val="00E27B9C"/>
    <w:rsid w:val="00E309FC"/>
    <w:rsid w:val="00E30B7A"/>
    <w:rsid w:val="00E30E07"/>
    <w:rsid w:val="00E30F27"/>
    <w:rsid w:val="00E30F28"/>
    <w:rsid w:val="00E34BAF"/>
    <w:rsid w:val="00E35A33"/>
    <w:rsid w:val="00E3659C"/>
    <w:rsid w:val="00E37AF3"/>
    <w:rsid w:val="00E406A9"/>
    <w:rsid w:val="00E412B3"/>
    <w:rsid w:val="00E421D0"/>
    <w:rsid w:val="00E429A4"/>
    <w:rsid w:val="00E430E8"/>
    <w:rsid w:val="00E432AF"/>
    <w:rsid w:val="00E43AC6"/>
    <w:rsid w:val="00E43E15"/>
    <w:rsid w:val="00E44376"/>
    <w:rsid w:val="00E46DA3"/>
    <w:rsid w:val="00E513B5"/>
    <w:rsid w:val="00E51D47"/>
    <w:rsid w:val="00E55344"/>
    <w:rsid w:val="00E5665F"/>
    <w:rsid w:val="00E5738B"/>
    <w:rsid w:val="00E6033A"/>
    <w:rsid w:val="00E60E69"/>
    <w:rsid w:val="00E63021"/>
    <w:rsid w:val="00E633A2"/>
    <w:rsid w:val="00E65333"/>
    <w:rsid w:val="00E65887"/>
    <w:rsid w:val="00E737E3"/>
    <w:rsid w:val="00E73972"/>
    <w:rsid w:val="00E7404C"/>
    <w:rsid w:val="00E757B8"/>
    <w:rsid w:val="00E75A6B"/>
    <w:rsid w:val="00E82B84"/>
    <w:rsid w:val="00E83BAC"/>
    <w:rsid w:val="00E853C2"/>
    <w:rsid w:val="00E8553C"/>
    <w:rsid w:val="00E921B5"/>
    <w:rsid w:val="00E92625"/>
    <w:rsid w:val="00E945C8"/>
    <w:rsid w:val="00E956E2"/>
    <w:rsid w:val="00E95B1D"/>
    <w:rsid w:val="00E965FA"/>
    <w:rsid w:val="00EA0435"/>
    <w:rsid w:val="00EA0669"/>
    <w:rsid w:val="00EA0B35"/>
    <w:rsid w:val="00EA7A4C"/>
    <w:rsid w:val="00EB31B6"/>
    <w:rsid w:val="00EB45AE"/>
    <w:rsid w:val="00EB53AE"/>
    <w:rsid w:val="00EB5664"/>
    <w:rsid w:val="00EB5B98"/>
    <w:rsid w:val="00EB5CFA"/>
    <w:rsid w:val="00EB73B6"/>
    <w:rsid w:val="00EB7EA0"/>
    <w:rsid w:val="00EC0E7D"/>
    <w:rsid w:val="00EC10E8"/>
    <w:rsid w:val="00EC1DCF"/>
    <w:rsid w:val="00EC1F65"/>
    <w:rsid w:val="00EC276E"/>
    <w:rsid w:val="00EC2904"/>
    <w:rsid w:val="00EC2EEA"/>
    <w:rsid w:val="00EC33E6"/>
    <w:rsid w:val="00EC382B"/>
    <w:rsid w:val="00EC39D1"/>
    <w:rsid w:val="00EC3CFB"/>
    <w:rsid w:val="00EC50F1"/>
    <w:rsid w:val="00EC67A1"/>
    <w:rsid w:val="00EC7D97"/>
    <w:rsid w:val="00ED03E1"/>
    <w:rsid w:val="00ED04DF"/>
    <w:rsid w:val="00ED0E57"/>
    <w:rsid w:val="00ED0FDB"/>
    <w:rsid w:val="00ED4129"/>
    <w:rsid w:val="00ED78FB"/>
    <w:rsid w:val="00EE0448"/>
    <w:rsid w:val="00EE12D3"/>
    <w:rsid w:val="00EE320E"/>
    <w:rsid w:val="00EE4530"/>
    <w:rsid w:val="00EE5A47"/>
    <w:rsid w:val="00EE5C4A"/>
    <w:rsid w:val="00EE6DF1"/>
    <w:rsid w:val="00EE77AF"/>
    <w:rsid w:val="00EF1B42"/>
    <w:rsid w:val="00EF311E"/>
    <w:rsid w:val="00EF507D"/>
    <w:rsid w:val="00EF6032"/>
    <w:rsid w:val="00EF624E"/>
    <w:rsid w:val="00EF7E9E"/>
    <w:rsid w:val="00F00130"/>
    <w:rsid w:val="00F022F7"/>
    <w:rsid w:val="00F03494"/>
    <w:rsid w:val="00F0379A"/>
    <w:rsid w:val="00F03CD3"/>
    <w:rsid w:val="00F05C5C"/>
    <w:rsid w:val="00F07837"/>
    <w:rsid w:val="00F07B3C"/>
    <w:rsid w:val="00F1041A"/>
    <w:rsid w:val="00F10C2A"/>
    <w:rsid w:val="00F117E1"/>
    <w:rsid w:val="00F12E31"/>
    <w:rsid w:val="00F14567"/>
    <w:rsid w:val="00F161DA"/>
    <w:rsid w:val="00F17464"/>
    <w:rsid w:val="00F217D7"/>
    <w:rsid w:val="00F21DCB"/>
    <w:rsid w:val="00F230A8"/>
    <w:rsid w:val="00F24C29"/>
    <w:rsid w:val="00F31E63"/>
    <w:rsid w:val="00F329FF"/>
    <w:rsid w:val="00F33950"/>
    <w:rsid w:val="00F33B9A"/>
    <w:rsid w:val="00F33BC9"/>
    <w:rsid w:val="00F3404D"/>
    <w:rsid w:val="00F357C0"/>
    <w:rsid w:val="00F358CD"/>
    <w:rsid w:val="00F35943"/>
    <w:rsid w:val="00F35DD3"/>
    <w:rsid w:val="00F364A7"/>
    <w:rsid w:val="00F36AAB"/>
    <w:rsid w:val="00F36CA1"/>
    <w:rsid w:val="00F4073C"/>
    <w:rsid w:val="00F41276"/>
    <w:rsid w:val="00F432B5"/>
    <w:rsid w:val="00F4340B"/>
    <w:rsid w:val="00F4425E"/>
    <w:rsid w:val="00F45506"/>
    <w:rsid w:val="00F50382"/>
    <w:rsid w:val="00F50EE5"/>
    <w:rsid w:val="00F5253D"/>
    <w:rsid w:val="00F55EC3"/>
    <w:rsid w:val="00F57093"/>
    <w:rsid w:val="00F578D1"/>
    <w:rsid w:val="00F57B71"/>
    <w:rsid w:val="00F6004E"/>
    <w:rsid w:val="00F61746"/>
    <w:rsid w:val="00F61C00"/>
    <w:rsid w:val="00F6366C"/>
    <w:rsid w:val="00F6711E"/>
    <w:rsid w:val="00F70A08"/>
    <w:rsid w:val="00F71D05"/>
    <w:rsid w:val="00F72679"/>
    <w:rsid w:val="00F7435B"/>
    <w:rsid w:val="00F74602"/>
    <w:rsid w:val="00F74997"/>
    <w:rsid w:val="00F74B25"/>
    <w:rsid w:val="00F7548E"/>
    <w:rsid w:val="00F773A0"/>
    <w:rsid w:val="00F77F33"/>
    <w:rsid w:val="00F81B4C"/>
    <w:rsid w:val="00F83846"/>
    <w:rsid w:val="00F86713"/>
    <w:rsid w:val="00F86E60"/>
    <w:rsid w:val="00F87B92"/>
    <w:rsid w:val="00F90435"/>
    <w:rsid w:val="00F90E23"/>
    <w:rsid w:val="00F933EB"/>
    <w:rsid w:val="00F95E7C"/>
    <w:rsid w:val="00F972EE"/>
    <w:rsid w:val="00F97D9F"/>
    <w:rsid w:val="00F97DD5"/>
    <w:rsid w:val="00F97F2A"/>
    <w:rsid w:val="00FA03EE"/>
    <w:rsid w:val="00FA1EBE"/>
    <w:rsid w:val="00FA2319"/>
    <w:rsid w:val="00FA2AFF"/>
    <w:rsid w:val="00FA2B89"/>
    <w:rsid w:val="00FA2EBC"/>
    <w:rsid w:val="00FA39A7"/>
    <w:rsid w:val="00FA42CE"/>
    <w:rsid w:val="00FA47C2"/>
    <w:rsid w:val="00FA734F"/>
    <w:rsid w:val="00FA7E71"/>
    <w:rsid w:val="00FA7F9D"/>
    <w:rsid w:val="00FB076A"/>
    <w:rsid w:val="00FB0F99"/>
    <w:rsid w:val="00FB3A53"/>
    <w:rsid w:val="00FB3C9F"/>
    <w:rsid w:val="00FB51E9"/>
    <w:rsid w:val="00FB5AA8"/>
    <w:rsid w:val="00FB6304"/>
    <w:rsid w:val="00FB7915"/>
    <w:rsid w:val="00FB7EB2"/>
    <w:rsid w:val="00FB7EBC"/>
    <w:rsid w:val="00FC044A"/>
    <w:rsid w:val="00FC1736"/>
    <w:rsid w:val="00FC1B13"/>
    <w:rsid w:val="00FC69A0"/>
    <w:rsid w:val="00FC6A19"/>
    <w:rsid w:val="00FD0828"/>
    <w:rsid w:val="00FD143C"/>
    <w:rsid w:val="00FD3DD6"/>
    <w:rsid w:val="00FD3F53"/>
    <w:rsid w:val="00FD404B"/>
    <w:rsid w:val="00FD474A"/>
    <w:rsid w:val="00FD476B"/>
    <w:rsid w:val="00FD4CF4"/>
    <w:rsid w:val="00FE1152"/>
    <w:rsid w:val="00FE14C5"/>
    <w:rsid w:val="00FE1F81"/>
    <w:rsid w:val="00FE37EC"/>
    <w:rsid w:val="00FF16BC"/>
    <w:rsid w:val="00FF1702"/>
    <w:rsid w:val="00FF2CD1"/>
    <w:rsid w:val="00FF40B8"/>
    <w:rsid w:val="00FF625D"/>
    <w:rsid w:val="00FF6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E4561"/>
  <w15:chartTrackingRefBased/>
  <w15:docId w15:val="{564C42BE-DD5B-4DA2-A821-A84980105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9267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67F"/>
    <w:rPr>
      <w:rFonts w:ascii="Times New Roman" w:eastAsia="Times New Roman" w:hAnsi="Times New Roman" w:cs="Times New Roman"/>
      <w:b/>
      <w:bCs/>
      <w:kern w:val="36"/>
      <w:sz w:val="48"/>
      <w:szCs w:val="48"/>
    </w:rPr>
  </w:style>
  <w:style w:type="paragraph" w:customStyle="1" w:styleId="canvas-atom">
    <w:name w:val="canvas-atom"/>
    <w:basedOn w:val="Normal"/>
    <w:rsid w:val="0029267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9267F"/>
    <w:rPr>
      <w:b/>
      <w:bCs/>
    </w:rPr>
  </w:style>
  <w:style w:type="character" w:styleId="Hyperlink">
    <w:name w:val="Hyperlink"/>
    <w:basedOn w:val="DefaultParagraphFont"/>
    <w:uiPriority w:val="99"/>
    <w:unhideWhenUsed/>
    <w:rsid w:val="0029267F"/>
    <w:rPr>
      <w:color w:val="0000FF"/>
      <w:u w:val="single"/>
    </w:rPr>
  </w:style>
  <w:style w:type="paragraph" w:styleId="ListParagraph">
    <w:name w:val="List Paragraph"/>
    <w:basedOn w:val="Normal"/>
    <w:uiPriority w:val="34"/>
    <w:qFormat/>
    <w:rsid w:val="0029267F"/>
    <w:pPr>
      <w:ind w:left="720"/>
      <w:contextualSpacing/>
    </w:pPr>
  </w:style>
  <w:style w:type="character" w:styleId="UnresolvedMention">
    <w:name w:val="Unresolved Mention"/>
    <w:basedOn w:val="DefaultParagraphFont"/>
    <w:uiPriority w:val="99"/>
    <w:semiHidden/>
    <w:unhideWhenUsed/>
    <w:rsid w:val="00386B45"/>
    <w:rPr>
      <w:color w:val="808080"/>
      <w:shd w:val="clear" w:color="auto" w:fill="E6E6E6"/>
    </w:rPr>
  </w:style>
  <w:style w:type="character" w:styleId="FollowedHyperlink">
    <w:name w:val="FollowedHyperlink"/>
    <w:basedOn w:val="DefaultParagraphFont"/>
    <w:uiPriority w:val="99"/>
    <w:semiHidden/>
    <w:unhideWhenUsed/>
    <w:rsid w:val="0098595A"/>
    <w:rPr>
      <w:color w:val="954F72" w:themeColor="followedHyperlink"/>
      <w:u w:val="single"/>
    </w:rPr>
  </w:style>
  <w:style w:type="paragraph" w:styleId="NormalWeb">
    <w:name w:val="Normal (Web)"/>
    <w:basedOn w:val="Normal"/>
    <w:uiPriority w:val="99"/>
    <w:semiHidden/>
    <w:unhideWhenUsed/>
    <w:rsid w:val="00F70A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money">
    <w:name w:val="xn-money"/>
    <w:basedOn w:val="DefaultParagraphFont"/>
    <w:rsid w:val="008535FF"/>
  </w:style>
  <w:style w:type="paragraph" w:styleId="Header">
    <w:name w:val="header"/>
    <w:basedOn w:val="Normal"/>
    <w:link w:val="HeaderChar"/>
    <w:uiPriority w:val="99"/>
    <w:unhideWhenUsed/>
    <w:rsid w:val="006730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0FF"/>
  </w:style>
  <w:style w:type="paragraph" w:styleId="Footer">
    <w:name w:val="footer"/>
    <w:basedOn w:val="Normal"/>
    <w:link w:val="FooterChar"/>
    <w:uiPriority w:val="99"/>
    <w:unhideWhenUsed/>
    <w:rsid w:val="006730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11150">
      <w:bodyDiv w:val="1"/>
      <w:marLeft w:val="0"/>
      <w:marRight w:val="0"/>
      <w:marTop w:val="0"/>
      <w:marBottom w:val="0"/>
      <w:divBdr>
        <w:top w:val="none" w:sz="0" w:space="0" w:color="auto"/>
        <w:left w:val="none" w:sz="0" w:space="0" w:color="auto"/>
        <w:bottom w:val="none" w:sz="0" w:space="0" w:color="auto"/>
        <w:right w:val="none" w:sz="0" w:space="0" w:color="auto"/>
      </w:divBdr>
      <w:divsChild>
        <w:div w:id="816922628">
          <w:marLeft w:val="0"/>
          <w:marRight w:val="0"/>
          <w:marTop w:val="0"/>
          <w:marBottom w:val="0"/>
          <w:divBdr>
            <w:top w:val="none" w:sz="0" w:space="0" w:color="auto"/>
            <w:left w:val="none" w:sz="0" w:space="0" w:color="auto"/>
            <w:bottom w:val="none" w:sz="0" w:space="0" w:color="auto"/>
            <w:right w:val="none" w:sz="0" w:space="0" w:color="auto"/>
          </w:divBdr>
        </w:div>
      </w:divsChild>
    </w:div>
    <w:div w:id="294023669">
      <w:bodyDiv w:val="1"/>
      <w:marLeft w:val="0"/>
      <w:marRight w:val="0"/>
      <w:marTop w:val="0"/>
      <w:marBottom w:val="0"/>
      <w:divBdr>
        <w:top w:val="none" w:sz="0" w:space="0" w:color="auto"/>
        <w:left w:val="none" w:sz="0" w:space="0" w:color="auto"/>
        <w:bottom w:val="none" w:sz="0" w:space="0" w:color="auto"/>
        <w:right w:val="none" w:sz="0" w:space="0" w:color="auto"/>
      </w:divBdr>
    </w:div>
    <w:div w:id="516239301">
      <w:bodyDiv w:val="1"/>
      <w:marLeft w:val="0"/>
      <w:marRight w:val="0"/>
      <w:marTop w:val="0"/>
      <w:marBottom w:val="0"/>
      <w:divBdr>
        <w:top w:val="none" w:sz="0" w:space="0" w:color="auto"/>
        <w:left w:val="none" w:sz="0" w:space="0" w:color="auto"/>
        <w:bottom w:val="none" w:sz="0" w:space="0" w:color="auto"/>
        <w:right w:val="none" w:sz="0" w:space="0" w:color="auto"/>
      </w:divBdr>
    </w:div>
    <w:div w:id="1348099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ketwatch.com/investing/stock/POL" TargetMode="External"/><Relationship Id="rId13" Type="http://schemas.openxmlformats.org/officeDocument/2006/relationships/hyperlink" Target="http://www.schallfirm.com" TargetMode="External"/><Relationship Id="rId3" Type="http://schemas.openxmlformats.org/officeDocument/2006/relationships/settings" Target="settings.xml"/><Relationship Id="rId7" Type="http://schemas.openxmlformats.org/officeDocument/2006/relationships/hyperlink" Target="https://schallfirm.com/" TargetMode="External"/><Relationship Id="rId12" Type="http://schemas.openxmlformats.org/officeDocument/2006/relationships/hyperlink" Target="https://schallfirm.com/cases/polished-com-inc/"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schall@schallfirm.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r.report/mIwBkOrU" TargetMode="External"/><Relationship Id="rId4" Type="http://schemas.openxmlformats.org/officeDocument/2006/relationships/webSettings" Target="webSettings.xml"/><Relationship Id="rId9" Type="http://schemas.openxmlformats.org/officeDocument/2006/relationships/hyperlink" Target="https://schallfirm.com/cases/polished-com-inc/" TargetMode="External"/><Relationship Id="rId14" Type="http://schemas.openxmlformats.org/officeDocument/2006/relationships/hyperlink" Target="mailto:info@schallfir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419</Words>
  <Characters>2390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Madine</dc:creator>
  <cp:keywords/>
  <dc:description/>
  <cp:lastModifiedBy>Colin Madine</cp:lastModifiedBy>
  <cp:revision>53</cp:revision>
  <dcterms:created xsi:type="dcterms:W3CDTF">2022-10-31T18:53:00Z</dcterms:created>
  <dcterms:modified xsi:type="dcterms:W3CDTF">2022-12-13T02:51:00Z</dcterms:modified>
</cp:coreProperties>
</file>