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941C" w14:textId="49E30792" w:rsidR="00D51DA7" w:rsidRDefault="00D51DA7" w:rsidP="007C0693">
      <w:pPr>
        <w:jc w:val="center"/>
      </w:pPr>
      <w:r>
        <w:rPr>
          <w:noProof/>
          <w:lang w:val="en-US"/>
        </w:rPr>
        <w:drawing>
          <wp:inline distT="0" distB="0" distL="0" distR="0" wp14:anchorId="25A64714" wp14:editId="68347AB2">
            <wp:extent cx="3437313" cy="665018"/>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37313" cy="665018"/>
                    </a:xfrm>
                    <a:prstGeom prst="rect">
                      <a:avLst/>
                    </a:prstGeom>
                  </pic:spPr>
                </pic:pic>
              </a:graphicData>
            </a:graphic>
          </wp:inline>
        </w:drawing>
      </w:r>
    </w:p>
    <w:p w14:paraId="51C2B991" w14:textId="1BCD950C" w:rsidR="005D3692" w:rsidRDefault="00D51DA7" w:rsidP="007C0693">
      <w:pPr>
        <w:jc w:val="center"/>
        <w:rPr>
          <w:b/>
          <w:bCs/>
          <w:sz w:val="28"/>
          <w:szCs w:val="28"/>
        </w:rPr>
      </w:pPr>
      <w:r>
        <w:rPr>
          <w:b/>
          <w:bCs/>
          <w:sz w:val="24"/>
          <w:szCs w:val="24"/>
        </w:rPr>
        <w:br/>
      </w:r>
      <w:r w:rsidR="007C0693" w:rsidRPr="00C40B5F">
        <w:rPr>
          <w:b/>
          <w:bCs/>
          <w:sz w:val="28"/>
          <w:szCs w:val="28"/>
        </w:rPr>
        <w:t xml:space="preserve">Li-Metal </w:t>
      </w:r>
      <w:r w:rsidR="00C845BB">
        <w:rPr>
          <w:b/>
          <w:bCs/>
          <w:sz w:val="28"/>
          <w:szCs w:val="28"/>
        </w:rPr>
        <w:t xml:space="preserve">Provides </w:t>
      </w:r>
      <w:r w:rsidR="002430D1">
        <w:rPr>
          <w:b/>
          <w:bCs/>
          <w:sz w:val="28"/>
          <w:szCs w:val="28"/>
        </w:rPr>
        <w:t xml:space="preserve">Corporate Update and </w:t>
      </w:r>
      <w:r w:rsidR="000F7B8A">
        <w:rPr>
          <w:b/>
          <w:bCs/>
          <w:sz w:val="28"/>
          <w:szCs w:val="28"/>
        </w:rPr>
        <w:t>Outlook for</w:t>
      </w:r>
      <w:r w:rsidR="00195E9D">
        <w:rPr>
          <w:b/>
          <w:bCs/>
          <w:sz w:val="28"/>
          <w:szCs w:val="28"/>
        </w:rPr>
        <w:t xml:space="preserve"> 2023</w:t>
      </w:r>
    </w:p>
    <w:p w14:paraId="246BD031" w14:textId="63760687" w:rsidR="007C0693" w:rsidRDefault="007C0693" w:rsidP="00114F16">
      <w:pPr>
        <w:spacing w:after="0"/>
        <w:jc w:val="both"/>
        <w:rPr>
          <w:rFonts w:cstheme="minorHAnsi"/>
        </w:rPr>
      </w:pPr>
      <w:r w:rsidRPr="00D31573">
        <w:rPr>
          <w:rFonts w:cstheme="minorHAnsi"/>
        </w:rPr>
        <w:t xml:space="preserve">TORONTO, Ontario – </w:t>
      </w:r>
      <w:r w:rsidR="00195E9D" w:rsidRPr="00D31573">
        <w:rPr>
          <w:rFonts w:cstheme="minorHAnsi"/>
        </w:rPr>
        <w:t xml:space="preserve">January </w:t>
      </w:r>
      <w:r w:rsidR="004E2E0E" w:rsidRPr="00353581">
        <w:rPr>
          <w:rFonts w:cstheme="minorHAnsi"/>
        </w:rPr>
        <w:t>25</w:t>
      </w:r>
      <w:r w:rsidRPr="00D31573">
        <w:rPr>
          <w:rFonts w:cstheme="minorHAnsi"/>
        </w:rPr>
        <w:t>, 202</w:t>
      </w:r>
      <w:r w:rsidR="00195E9D" w:rsidRPr="00D31573">
        <w:rPr>
          <w:rFonts w:cstheme="minorHAnsi"/>
        </w:rPr>
        <w:t>3</w:t>
      </w:r>
      <w:r w:rsidRPr="00D31573">
        <w:rPr>
          <w:rFonts w:cstheme="minorHAnsi"/>
        </w:rPr>
        <w:t xml:space="preserve"> – Li-Metal Corp. </w:t>
      </w:r>
      <w:r w:rsidR="00F965BE" w:rsidRPr="00250E30">
        <w:rPr>
          <w:rFonts w:cstheme="minorHAnsi"/>
        </w:rPr>
        <w:t>(</w:t>
      </w:r>
      <w:proofErr w:type="gramStart"/>
      <w:r w:rsidR="00F965BE" w:rsidRPr="00250E30">
        <w:rPr>
          <w:rFonts w:cstheme="minorHAnsi"/>
        </w:rPr>
        <w:t>CSE:LIM</w:t>
      </w:r>
      <w:proofErr w:type="gramEnd"/>
      <w:r w:rsidR="00F965BE" w:rsidRPr="00250E30">
        <w:rPr>
          <w:rFonts w:cstheme="minorHAnsi"/>
        </w:rPr>
        <w:t>)</w:t>
      </w:r>
      <w:r w:rsidR="00A469FC">
        <w:rPr>
          <w:rFonts w:cstheme="minorHAnsi"/>
        </w:rPr>
        <w:t xml:space="preserve"> </w:t>
      </w:r>
      <w:r w:rsidR="00F965BE" w:rsidRPr="00250E30">
        <w:rPr>
          <w:rFonts w:cstheme="minorHAnsi"/>
        </w:rPr>
        <w:t>(OTCQB:LIMFF)</w:t>
      </w:r>
      <w:r w:rsidR="00A469FC">
        <w:rPr>
          <w:rFonts w:cstheme="minorHAnsi"/>
        </w:rPr>
        <w:t xml:space="preserve"> </w:t>
      </w:r>
      <w:r w:rsidR="00F965BE" w:rsidRPr="00250E30">
        <w:rPr>
          <w:rFonts w:cstheme="minorHAnsi"/>
        </w:rPr>
        <w:t xml:space="preserve">(FSE:5ZO) </w:t>
      </w:r>
      <w:r w:rsidRPr="00250E30">
        <w:rPr>
          <w:rFonts w:cstheme="minorHAnsi"/>
        </w:rPr>
        <w:t xml:space="preserve">(“Li-Metal” or the </w:t>
      </w:r>
      <w:r w:rsidR="00FB5BBE">
        <w:rPr>
          <w:rFonts w:cstheme="minorHAnsi"/>
        </w:rPr>
        <w:t>“</w:t>
      </w:r>
      <w:r w:rsidRPr="00250E30">
        <w:rPr>
          <w:rFonts w:cstheme="minorHAnsi"/>
        </w:rPr>
        <w:t xml:space="preserve">Company”), a leading developer of lithium metal anode and lithium metal technologies critical for next-generation batteries, </w:t>
      </w:r>
      <w:r w:rsidR="00195E9D">
        <w:rPr>
          <w:rFonts w:cstheme="minorHAnsi"/>
        </w:rPr>
        <w:t xml:space="preserve">today </w:t>
      </w:r>
      <w:r w:rsidR="00522C40">
        <w:rPr>
          <w:rFonts w:cstheme="minorHAnsi"/>
        </w:rPr>
        <w:t xml:space="preserve">provides </w:t>
      </w:r>
      <w:r w:rsidR="00454315">
        <w:rPr>
          <w:rFonts w:cstheme="minorHAnsi"/>
        </w:rPr>
        <w:t xml:space="preserve">the following update on </w:t>
      </w:r>
      <w:r w:rsidR="00522C40">
        <w:rPr>
          <w:rFonts w:cstheme="minorHAnsi"/>
        </w:rPr>
        <w:t xml:space="preserve">2022 </w:t>
      </w:r>
      <w:r w:rsidR="00454315">
        <w:rPr>
          <w:rFonts w:cstheme="minorHAnsi"/>
        </w:rPr>
        <w:t>achievements and a look ahead a</w:t>
      </w:r>
      <w:r w:rsidR="00F46B2E">
        <w:rPr>
          <w:rFonts w:cstheme="minorHAnsi"/>
        </w:rPr>
        <w:t>t</w:t>
      </w:r>
      <w:r w:rsidR="00454315">
        <w:rPr>
          <w:rFonts w:cstheme="minorHAnsi"/>
        </w:rPr>
        <w:t xml:space="preserve"> key objectives for 2023.</w:t>
      </w:r>
    </w:p>
    <w:p w14:paraId="00B8E643" w14:textId="5066509C" w:rsidR="008625E0" w:rsidRDefault="008625E0" w:rsidP="00457C06">
      <w:pPr>
        <w:spacing w:after="0"/>
        <w:rPr>
          <w:rFonts w:cstheme="minorHAnsi"/>
        </w:rPr>
      </w:pPr>
    </w:p>
    <w:p w14:paraId="002F5A53" w14:textId="5C6C1104" w:rsidR="008625E0" w:rsidRPr="008625E0" w:rsidRDefault="00454315" w:rsidP="00457C06">
      <w:pPr>
        <w:spacing w:after="0"/>
        <w:rPr>
          <w:rFonts w:cstheme="minorHAnsi"/>
          <w:b/>
        </w:rPr>
      </w:pPr>
      <w:r>
        <w:rPr>
          <w:rFonts w:cstheme="minorHAnsi"/>
          <w:b/>
        </w:rPr>
        <w:t xml:space="preserve">2022: </w:t>
      </w:r>
      <w:r w:rsidR="008625E0" w:rsidRPr="008625E0">
        <w:rPr>
          <w:rFonts w:cstheme="minorHAnsi"/>
          <w:b/>
        </w:rPr>
        <w:t>The Year in Review</w:t>
      </w:r>
    </w:p>
    <w:p w14:paraId="1DCA4D23" w14:textId="74FE04E3" w:rsidR="00195E9D" w:rsidRDefault="00195E9D" w:rsidP="00457C06">
      <w:pPr>
        <w:spacing w:after="0"/>
        <w:rPr>
          <w:rFonts w:cstheme="minorHAnsi"/>
        </w:rPr>
      </w:pPr>
    </w:p>
    <w:p w14:paraId="500E7C1D" w14:textId="636B147F" w:rsidR="00195E9D" w:rsidRDefault="2711EF44" w:rsidP="1B27FE0B">
      <w:pPr>
        <w:spacing w:after="0"/>
      </w:pPr>
      <w:r w:rsidRPr="1B27FE0B">
        <w:t>During 2022</w:t>
      </w:r>
      <w:r w:rsidR="4FFCB468" w:rsidRPr="1B27FE0B">
        <w:t xml:space="preserve">, </w:t>
      </w:r>
      <w:r w:rsidRPr="1B27FE0B">
        <w:t>the Li-Metal team</w:t>
      </w:r>
      <w:r w:rsidR="4279812B" w:rsidRPr="1B27FE0B">
        <w:t xml:space="preserve"> made </w:t>
      </w:r>
      <w:r w:rsidR="4FFCB468" w:rsidRPr="1B27FE0B">
        <w:t>significant</w:t>
      </w:r>
      <w:r w:rsidR="4279812B" w:rsidRPr="1B27FE0B">
        <w:t xml:space="preserve"> progress</w:t>
      </w:r>
      <w:r w:rsidR="00FF5312">
        <w:t xml:space="preserve"> and</w:t>
      </w:r>
      <w:r w:rsidR="137AA74E" w:rsidRPr="1B27FE0B">
        <w:t xml:space="preserve"> achieved</w:t>
      </w:r>
      <w:r w:rsidR="4279812B" w:rsidRPr="1B27FE0B">
        <w:t xml:space="preserve"> key </w:t>
      </w:r>
      <w:r w:rsidR="0E000300" w:rsidRPr="1B27FE0B">
        <w:t>milestones in</w:t>
      </w:r>
      <w:r w:rsidR="00560DF8">
        <w:t xml:space="preserve"> working toward</w:t>
      </w:r>
      <w:r w:rsidR="0E000300" w:rsidRPr="1B27FE0B">
        <w:t xml:space="preserve"> commercialization of </w:t>
      </w:r>
      <w:r w:rsidR="00160B43">
        <w:t>its</w:t>
      </w:r>
      <w:r w:rsidR="00160B43" w:rsidRPr="1B27FE0B">
        <w:t xml:space="preserve"> </w:t>
      </w:r>
      <w:r w:rsidR="0E000300" w:rsidRPr="1B27FE0B">
        <w:t>technologies in th</w:t>
      </w:r>
      <w:r w:rsidR="1186CF1F" w:rsidRPr="1B27FE0B">
        <w:t>e</w:t>
      </w:r>
      <w:r w:rsidR="4279812B" w:rsidRPr="1B27FE0B">
        <w:t xml:space="preserve"> evolving</w:t>
      </w:r>
      <w:r w:rsidR="7334C0B4" w:rsidRPr="1B27FE0B">
        <w:t xml:space="preserve"> next-generation battery</w:t>
      </w:r>
      <w:r w:rsidR="4279812B" w:rsidRPr="1B27FE0B">
        <w:t xml:space="preserve"> market</w:t>
      </w:r>
      <w:r w:rsidR="137AA74E" w:rsidRPr="1B27FE0B">
        <w:t xml:space="preserve">, </w:t>
      </w:r>
      <w:r w:rsidR="1919965A" w:rsidRPr="1B27FE0B">
        <w:t>while</w:t>
      </w:r>
      <w:r w:rsidR="137AA74E" w:rsidRPr="1B27FE0B">
        <w:t xml:space="preserve"> </w:t>
      </w:r>
      <w:r w:rsidR="4FFCB468" w:rsidRPr="1B27FE0B">
        <w:t>weather</w:t>
      </w:r>
      <w:r w:rsidR="67A39B8A" w:rsidRPr="1B27FE0B">
        <w:t>ing</w:t>
      </w:r>
      <w:r w:rsidR="4FFCB468" w:rsidRPr="1B27FE0B">
        <w:t xml:space="preserve"> </w:t>
      </w:r>
      <w:r w:rsidR="61A6DB54" w:rsidRPr="1B27FE0B">
        <w:t xml:space="preserve">unprecedented </w:t>
      </w:r>
      <w:r w:rsidR="4FFCB468" w:rsidRPr="1B27FE0B">
        <w:t>macroeconomic pressures.</w:t>
      </w:r>
      <w:r w:rsidR="4279812B" w:rsidRPr="1B27FE0B">
        <w:t xml:space="preserve"> </w:t>
      </w:r>
      <w:r w:rsidR="0487C2CD" w:rsidRPr="1B27FE0B">
        <w:t xml:space="preserve">Li-Metal </w:t>
      </w:r>
      <w:r w:rsidR="137AA74E" w:rsidRPr="1B27FE0B">
        <w:t xml:space="preserve">is </w:t>
      </w:r>
      <w:r w:rsidR="4FFCB468" w:rsidRPr="1B27FE0B">
        <w:t xml:space="preserve">at the forefront of the next-generation </w:t>
      </w:r>
      <w:r w:rsidR="7C30F66C" w:rsidRPr="1B27FE0B">
        <w:t>battery industry</w:t>
      </w:r>
      <w:r w:rsidR="4C23756C" w:rsidRPr="1B27FE0B">
        <w:t>,</w:t>
      </w:r>
      <w:r w:rsidR="4FFCB468" w:rsidRPr="1B27FE0B">
        <w:t xml:space="preserve"> and </w:t>
      </w:r>
      <w:r w:rsidR="00160B43">
        <w:t>its</w:t>
      </w:r>
      <w:r w:rsidR="7CF4C670" w:rsidRPr="1B27FE0B">
        <w:t xml:space="preserve"> cleaner and improved lithium metal </w:t>
      </w:r>
      <w:r w:rsidR="68FE5687" w:rsidRPr="1B27FE0B">
        <w:t xml:space="preserve">technology and </w:t>
      </w:r>
      <w:r w:rsidR="7CF4C670" w:rsidRPr="1B27FE0B">
        <w:t xml:space="preserve">production process combined with </w:t>
      </w:r>
      <w:r w:rsidR="00160B43">
        <w:t>its</w:t>
      </w:r>
      <w:r w:rsidR="00160B43" w:rsidRPr="1B27FE0B">
        <w:t xml:space="preserve"> </w:t>
      </w:r>
      <w:r w:rsidR="137AA74E" w:rsidRPr="1B27FE0B">
        <w:t>cost-effective</w:t>
      </w:r>
      <w:r w:rsidR="7C30F66C" w:rsidRPr="1B27FE0B">
        <w:t>,</w:t>
      </w:r>
      <w:r w:rsidR="137AA74E" w:rsidRPr="1B27FE0B">
        <w:t xml:space="preserve"> high</w:t>
      </w:r>
      <w:r w:rsidR="7C30F66C" w:rsidRPr="1B27FE0B">
        <w:t>-</w:t>
      </w:r>
      <w:r w:rsidR="137AA74E" w:rsidRPr="1B27FE0B">
        <w:t xml:space="preserve">performance </w:t>
      </w:r>
      <w:r w:rsidR="68FE5687" w:rsidRPr="1B27FE0B">
        <w:t xml:space="preserve">anodes </w:t>
      </w:r>
      <w:r w:rsidR="00ED6C57">
        <w:t>are expected to</w:t>
      </w:r>
      <w:r w:rsidR="00ED6C57" w:rsidRPr="1B27FE0B">
        <w:t xml:space="preserve"> </w:t>
      </w:r>
      <w:r w:rsidR="4FFCB468" w:rsidRPr="1B27FE0B">
        <w:t xml:space="preserve">be </w:t>
      </w:r>
      <w:r w:rsidR="0C0FB678" w:rsidRPr="1B27FE0B">
        <w:t xml:space="preserve">a </w:t>
      </w:r>
      <w:r w:rsidR="4FFCB468" w:rsidRPr="1B27FE0B">
        <w:t xml:space="preserve">key </w:t>
      </w:r>
      <w:r w:rsidR="72A141D9" w:rsidRPr="1B27FE0B">
        <w:t>enabler</w:t>
      </w:r>
      <w:r w:rsidR="4FFCB468" w:rsidRPr="1B27FE0B">
        <w:t xml:space="preserve"> </w:t>
      </w:r>
      <w:r w:rsidR="5E73C161" w:rsidRPr="1B27FE0B">
        <w:t>of</w:t>
      </w:r>
      <w:r w:rsidR="4FFCB468" w:rsidRPr="1B27FE0B">
        <w:t xml:space="preserve"> successor </w:t>
      </w:r>
      <w:r w:rsidR="754BCF78" w:rsidRPr="1B27FE0B">
        <w:t>lithium-</w:t>
      </w:r>
      <w:r w:rsidR="72A141D9" w:rsidRPr="1B27FE0B">
        <w:t xml:space="preserve">ion battery </w:t>
      </w:r>
      <w:r w:rsidR="4FFCB468" w:rsidRPr="1B27FE0B">
        <w:t>technologies</w:t>
      </w:r>
      <w:r w:rsidR="00FF5312">
        <w:t>,</w:t>
      </w:r>
      <w:r w:rsidR="4FFCB468" w:rsidRPr="1B27FE0B">
        <w:t xml:space="preserve"> </w:t>
      </w:r>
      <w:r w:rsidR="4C67273F" w:rsidRPr="1B27FE0B">
        <w:t xml:space="preserve">which </w:t>
      </w:r>
      <w:r w:rsidR="00C45874">
        <w:t>continue to advance toward commercial deployment</w:t>
      </w:r>
      <w:r w:rsidR="4FFCB468" w:rsidRPr="1B27FE0B">
        <w:t>.</w:t>
      </w:r>
      <w:r w:rsidRPr="1B27FE0B">
        <w:t xml:space="preserve"> </w:t>
      </w:r>
      <w:r w:rsidR="72A141D9" w:rsidRPr="1B27FE0B">
        <w:t xml:space="preserve">Some </w:t>
      </w:r>
      <w:r w:rsidR="7FBDC6C8" w:rsidRPr="1B27FE0B">
        <w:t>key achievements the</w:t>
      </w:r>
      <w:r w:rsidR="5483C947" w:rsidRPr="1B27FE0B">
        <w:t xml:space="preserve"> Li-Metal team made </w:t>
      </w:r>
      <w:r w:rsidR="7FBDC6C8" w:rsidRPr="1B27FE0B">
        <w:t>this past year</w:t>
      </w:r>
      <w:r w:rsidR="72A141D9" w:rsidRPr="1B27FE0B">
        <w:t xml:space="preserve"> include</w:t>
      </w:r>
      <w:r w:rsidR="4279812B" w:rsidRPr="1B27FE0B">
        <w:t>:</w:t>
      </w:r>
    </w:p>
    <w:p w14:paraId="7DEA6385" w14:textId="23F8DD34" w:rsidR="001A3AC1" w:rsidRDefault="001A3AC1" w:rsidP="00457C06">
      <w:pPr>
        <w:spacing w:after="0"/>
        <w:rPr>
          <w:rFonts w:cstheme="minorHAnsi"/>
        </w:rPr>
      </w:pPr>
    </w:p>
    <w:p w14:paraId="34109C66" w14:textId="6CD51397" w:rsidR="000660B9" w:rsidRDefault="005F2CE1" w:rsidP="0083162A">
      <w:pPr>
        <w:spacing w:after="0"/>
        <w:rPr>
          <w:rFonts w:cstheme="minorHAnsi"/>
          <w:b/>
          <w:i/>
          <w:iCs/>
        </w:rPr>
      </w:pPr>
      <w:r w:rsidRPr="0083162A">
        <w:rPr>
          <w:rFonts w:cstheme="minorHAnsi"/>
          <w:b/>
          <w:i/>
          <w:iCs/>
        </w:rPr>
        <w:t>S</w:t>
      </w:r>
      <w:r w:rsidR="001A3AC1" w:rsidRPr="0083162A">
        <w:rPr>
          <w:rFonts w:cstheme="minorHAnsi"/>
          <w:b/>
          <w:i/>
          <w:iCs/>
        </w:rPr>
        <w:t xml:space="preserve">trategic </w:t>
      </w:r>
      <w:r w:rsidRPr="0083162A">
        <w:rPr>
          <w:rFonts w:cstheme="minorHAnsi"/>
          <w:b/>
          <w:i/>
          <w:iCs/>
        </w:rPr>
        <w:t>Agreement</w:t>
      </w:r>
      <w:r w:rsidR="001A3AC1" w:rsidRPr="0083162A">
        <w:rPr>
          <w:rFonts w:cstheme="minorHAnsi"/>
          <w:b/>
          <w:i/>
          <w:iCs/>
        </w:rPr>
        <w:t xml:space="preserve"> with Blue Solutions</w:t>
      </w:r>
      <w:r w:rsidR="002A0EA1" w:rsidRPr="0083162A">
        <w:rPr>
          <w:rFonts w:cstheme="minorHAnsi"/>
          <w:b/>
          <w:i/>
          <w:iCs/>
        </w:rPr>
        <w:t xml:space="preserve"> and Deepened Industry Relationships</w:t>
      </w:r>
      <w:r w:rsidR="001A3AC1" w:rsidRPr="0083162A">
        <w:rPr>
          <w:rFonts w:cstheme="minorHAnsi"/>
          <w:b/>
          <w:i/>
          <w:iCs/>
        </w:rPr>
        <w:t>:</w:t>
      </w:r>
    </w:p>
    <w:p w14:paraId="455D7EB1" w14:textId="77777777" w:rsidR="00FB5BBE" w:rsidRPr="0083162A" w:rsidRDefault="00FB5BBE" w:rsidP="0083162A">
      <w:pPr>
        <w:spacing w:after="0"/>
        <w:rPr>
          <w:rFonts w:cstheme="minorHAnsi"/>
          <w:b/>
          <w:i/>
          <w:iCs/>
        </w:rPr>
      </w:pPr>
    </w:p>
    <w:p w14:paraId="172A8D90" w14:textId="7EE8C289" w:rsidR="008625E0" w:rsidRPr="007B7C69" w:rsidRDefault="00ED6C57" w:rsidP="0083162A">
      <w:pPr>
        <w:pStyle w:val="ListParagraph"/>
        <w:numPr>
          <w:ilvl w:val="0"/>
          <w:numId w:val="6"/>
        </w:numPr>
        <w:rPr>
          <w:rFonts w:cstheme="minorBidi"/>
          <w:b/>
          <w:bCs/>
        </w:rPr>
      </w:pPr>
      <w:r>
        <w:rPr>
          <w:rFonts w:cstheme="minorBidi"/>
        </w:rPr>
        <w:t>An</w:t>
      </w:r>
      <w:r w:rsidRPr="1B27FE0B">
        <w:rPr>
          <w:rFonts w:cstheme="minorBidi"/>
        </w:rPr>
        <w:t xml:space="preserve"> </w:t>
      </w:r>
      <w:hyperlink r:id="rId12">
        <w:r w:rsidR="12575219" w:rsidRPr="1B27FE0B">
          <w:rPr>
            <w:rStyle w:val="Hyperlink"/>
          </w:rPr>
          <w:t>agreement</w:t>
        </w:r>
      </w:hyperlink>
      <w:r w:rsidR="12575219" w:rsidRPr="1B27FE0B">
        <w:rPr>
          <w:rFonts w:cstheme="minorBidi"/>
        </w:rPr>
        <w:t xml:space="preserve"> </w:t>
      </w:r>
      <w:r w:rsidR="5E73C161" w:rsidRPr="1B27FE0B">
        <w:rPr>
          <w:rFonts w:cstheme="minorBidi"/>
        </w:rPr>
        <w:t xml:space="preserve">and </w:t>
      </w:r>
      <w:r w:rsidR="4FFCB468" w:rsidRPr="1B27FE0B">
        <w:rPr>
          <w:rFonts w:cstheme="minorBidi"/>
        </w:rPr>
        <w:t>ongoing</w:t>
      </w:r>
      <w:r w:rsidR="72A141D9" w:rsidRPr="1B27FE0B">
        <w:rPr>
          <w:rFonts w:cstheme="minorBidi"/>
        </w:rPr>
        <w:t xml:space="preserve"> development and commercialization</w:t>
      </w:r>
      <w:r w:rsidR="4FFCB468" w:rsidRPr="1B27FE0B">
        <w:rPr>
          <w:rFonts w:cstheme="minorBidi"/>
        </w:rPr>
        <w:t xml:space="preserve"> partnership with Blue </w:t>
      </w:r>
      <w:r w:rsidR="4DA4B180" w:rsidRPr="1B27FE0B">
        <w:rPr>
          <w:rFonts w:cstheme="minorBidi"/>
        </w:rPr>
        <w:t>Solutions</w:t>
      </w:r>
      <w:r w:rsidR="4FFCB468" w:rsidRPr="1B27FE0B">
        <w:rPr>
          <w:rFonts w:cstheme="minorBidi"/>
        </w:rPr>
        <w:t xml:space="preserve"> was a major </w:t>
      </w:r>
      <w:r w:rsidR="000E0A16">
        <w:rPr>
          <w:rFonts w:cstheme="minorBidi"/>
        </w:rPr>
        <w:t>milestone</w:t>
      </w:r>
      <w:r w:rsidR="000E0A16" w:rsidRPr="1B27FE0B">
        <w:rPr>
          <w:rFonts w:cstheme="minorBidi"/>
        </w:rPr>
        <w:t xml:space="preserve"> </w:t>
      </w:r>
      <w:r w:rsidR="4FFCB468" w:rsidRPr="1B27FE0B">
        <w:rPr>
          <w:rFonts w:cstheme="minorBidi"/>
        </w:rPr>
        <w:t>for 2022</w:t>
      </w:r>
      <w:r w:rsidR="12575219" w:rsidRPr="1B27FE0B">
        <w:rPr>
          <w:rFonts w:cstheme="minorBidi"/>
        </w:rPr>
        <w:t xml:space="preserve">. </w:t>
      </w:r>
      <w:r w:rsidR="78A88301" w:rsidRPr="1B27FE0B">
        <w:rPr>
          <w:rFonts w:cstheme="minorBidi"/>
        </w:rPr>
        <w:t xml:space="preserve">As further validation of the significance </w:t>
      </w:r>
      <w:r w:rsidR="7341E0A3" w:rsidRPr="1B27FE0B">
        <w:rPr>
          <w:rFonts w:cstheme="minorBidi"/>
        </w:rPr>
        <w:t xml:space="preserve">of the work </w:t>
      </w:r>
      <w:r>
        <w:rPr>
          <w:rFonts w:cstheme="minorBidi"/>
        </w:rPr>
        <w:t>Li-Metal is</w:t>
      </w:r>
      <w:r w:rsidR="7341E0A3" w:rsidRPr="1B27FE0B">
        <w:rPr>
          <w:rFonts w:cstheme="minorBidi"/>
        </w:rPr>
        <w:t xml:space="preserve"> doing with Blue Solutions, the team</w:t>
      </w:r>
      <w:r w:rsidR="687E3E89" w:rsidRPr="1B27FE0B">
        <w:rPr>
          <w:rFonts w:cstheme="minorBidi"/>
        </w:rPr>
        <w:t xml:space="preserve"> was</w:t>
      </w:r>
      <w:r w:rsidR="78A88301" w:rsidRPr="1B27FE0B">
        <w:rPr>
          <w:rFonts w:cstheme="minorBidi"/>
        </w:rPr>
        <w:t xml:space="preserve"> </w:t>
      </w:r>
      <w:hyperlink r:id="rId13">
        <w:r w:rsidR="12575219" w:rsidRPr="1B27FE0B">
          <w:rPr>
            <w:rStyle w:val="Hyperlink"/>
            <w:rFonts w:cstheme="minorBidi"/>
          </w:rPr>
          <w:t>awarded</w:t>
        </w:r>
      </w:hyperlink>
      <w:r w:rsidR="12575219" w:rsidRPr="1B27FE0B">
        <w:rPr>
          <w:rFonts w:cstheme="minorBidi"/>
        </w:rPr>
        <w:t xml:space="preserve"> </w:t>
      </w:r>
      <w:r w:rsidR="78A88301" w:rsidRPr="1B27FE0B">
        <w:rPr>
          <w:rFonts w:cstheme="minorBidi"/>
        </w:rPr>
        <w:t>a $1.9 million</w:t>
      </w:r>
      <w:r w:rsidR="49DC409D" w:rsidRPr="1B27FE0B">
        <w:rPr>
          <w:rFonts w:cstheme="minorBidi"/>
        </w:rPr>
        <w:t xml:space="preserve"> grant</w:t>
      </w:r>
      <w:r w:rsidR="78A88301" w:rsidRPr="1B27FE0B">
        <w:rPr>
          <w:rFonts w:cstheme="minorBidi"/>
        </w:rPr>
        <w:t xml:space="preserve"> by Next Generation Manufacturing Canada</w:t>
      </w:r>
      <w:r w:rsidR="7CF4C670" w:rsidRPr="1B27FE0B">
        <w:rPr>
          <w:rFonts w:cstheme="minorBidi"/>
        </w:rPr>
        <w:t>, an industry-led not-for-profit focused on supporting advanced manufacturing in Canada</w:t>
      </w:r>
      <w:r w:rsidR="7341E0A3" w:rsidRPr="1B27FE0B">
        <w:rPr>
          <w:rFonts w:cstheme="minorBidi"/>
        </w:rPr>
        <w:t>, as part of a $5.1 million joint project</w:t>
      </w:r>
      <w:r w:rsidR="4DA4B180" w:rsidRPr="1B27FE0B">
        <w:rPr>
          <w:rFonts w:cstheme="minorBidi"/>
        </w:rPr>
        <w:t>.</w:t>
      </w:r>
      <w:r w:rsidR="12575219" w:rsidRPr="1B27FE0B">
        <w:rPr>
          <w:rFonts w:cstheme="minorBidi"/>
        </w:rPr>
        <w:t xml:space="preserve"> </w:t>
      </w:r>
      <w:r w:rsidR="70C3F98E" w:rsidRPr="1B27FE0B">
        <w:rPr>
          <w:rFonts w:cstheme="minorBidi"/>
        </w:rPr>
        <w:t xml:space="preserve">In addition, </w:t>
      </w:r>
      <w:r w:rsidR="00F65099">
        <w:rPr>
          <w:rFonts w:cstheme="minorBidi"/>
        </w:rPr>
        <w:t>Li-Metal</w:t>
      </w:r>
      <w:r w:rsidR="00F65099" w:rsidRPr="1B27FE0B">
        <w:rPr>
          <w:rFonts w:cstheme="minorBidi"/>
        </w:rPr>
        <w:t xml:space="preserve"> </w:t>
      </w:r>
      <w:r w:rsidR="3FF0B857" w:rsidRPr="1B27FE0B">
        <w:rPr>
          <w:rFonts w:cstheme="minorBidi"/>
        </w:rPr>
        <w:t>continue</w:t>
      </w:r>
      <w:r w:rsidR="00F65099">
        <w:rPr>
          <w:rFonts w:cstheme="minorBidi"/>
        </w:rPr>
        <w:t>s</w:t>
      </w:r>
      <w:r w:rsidR="12575219" w:rsidRPr="1B27FE0B">
        <w:rPr>
          <w:rFonts w:cstheme="minorBidi"/>
        </w:rPr>
        <w:t xml:space="preserve"> to work closely with automakers and </w:t>
      </w:r>
      <w:r w:rsidR="70C3F98E" w:rsidRPr="1B27FE0B">
        <w:rPr>
          <w:rFonts w:cstheme="minorBidi"/>
        </w:rPr>
        <w:t xml:space="preserve">other </w:t>
      </w:r>
      <w:r w:rsidR="12575219" w:rsidRPr="1B27FE0B">
        <w:rPr>
          <w:rFonts w:cstheme="minorBidi"/>
        </w:rPr>
        <w:t>battery developers</w:t>
      </w:r>
      <w:r w:rsidR="70C3F98E" w:rsidRPr="1B27FE0B">
        <w:rPr>
          <w:rFonts w:cstheme="minorBidi"/>
        </w:rPr>
        <w:t xml:space="preserve">, with 12 </w:t>
      </w:r>
      <w:r w:rsidR="12575219" w:rsidRPr="1B27FE0B">
        <w:rPr>
          <w:rFonts w:cstheme="minorBidi"/>
        </w:rPr>
        <w:t xml:space="preserve">leading next-generation battery </w:t>
      </w:r>
      <w:r w:rsidR="004A4BA9">
        <w:rPr>
          <w:rFonts w:cstheme="minorBidi"/>
        </w:rPr>
        <w:t xml:space="preserve">and automotive OEMs </w:t>
      </w:r>
      <w:r w:rsidR="12575219" w:rsidRPr="1B27FE0B">
        <w:rPr>
          <w:rFonts w:cstheme="minorBidi"/>
        </w:rPr>
        <w:t xml:space="preserve">currently engaged </w:t>
      </w:r>
      <w:r w:rsidR="70C3F98E" w:rsidRPr="1B27FE0B">
        <w:rPr>
          <w:rFonts w:cstheme="minorBidi"/>
        </w:rPr>
        <w:t>in</w:t>
      </w:r>
      <w:r w:rsidR="12575219" w:rsidRPr="1B27FE0B">
        <w:rPr>
          <w:rFonts w:cstheme="minorBidi"/>
        </w:rPr>
        <w:t xml:space="preserve"> sampling</w:t>
      </w:r>
      <w:r w:rsidR="3FF0B857" w:rsidRPr="1B27FE0B">
        <w:rPr>
          <w:rFonts w:cstheme="minorBidi"/>
        </w:rPr>
        <w:t xml:space="preserve"> </w:t>
      </w:r>
      <w:r w:rsidR="00F65099">
        <w:rPr>
          <w:rFonts w:cstheme="minorBidi"/>
        </w:rPr>
        <w:t>the Company’s</w:t>
      </w:r>
      <w:r w:rsidR="00F65099" w:rsidRPr="1B27FE0B">
        <w:rPr>
          <w:rFonts w:cstheme="minorBidi"/>
        </w:rPr>
        <w:t xml:space="preserve"> </w:t>
      </w:r>
      <w:r w:rsidR="3FF0B857" w:rsidRPr="1B27FE0B">
        <w:rPr>
          <w:rFonts w:cstheme="minorBidi"/>
        </w:rPr>
        <w:t xml:space="preserve">anode </w:t>
      </w:r>
      <w:r w:rsidR="06A7EFE9" w:rsidRPr="1B27FE0B">
        <w:rPr>
          <w:rFonts w:cstheme="minorBidi"/>
        </w:rPr>
        <w:t>materials</w:t>
      </w:r>
      <w:r w:rsidR="3FF0B857" w:rsidRPr="1B27FE0B">
        <w:rPr>
          <w:rFonts w:cstheme="minorBidi"/>
        </w:rPr>
        <w:t xml:space="preserve">. </w:t>
      </w:r>
      <w:r w:rsidR="1E62BB66" w:rsidRPr="1B27FE0B">
        <w:rPr>
          <w:rFonts w:cstheme="minorBidi"/>
        </w:rPr>
        <w:t xml:space="preserve">Further, </w:t>
      </w:r>
      <w:r w:rsidR="0091677F">
        <w:rPr>
          <w:rFonts w:cstheme="minorBidi"/>
        </w:rPr>
        <w:t>Li-Metal’s</w:t>
      </w:r>
      <w:r w:rsidR="0091677F" w:rsidRPr="1B27FE0B">
        <w:rPr>
          <w:rFonts w:cstheme="minorBidi"/>
        </w:rPr>
        <w:t xml:space="preserve"> </w:t>
      </w:r>
      <w:r w:rsidR="3FF0B857" w:rsidRPr="1B27FE0B">
        <w:rPr>
          <w:rFonts w:cstheme="minorBidi"/>
        </w:rPr>
        <w:t xml:space="preserve">commercial team </w:t>
      </w:r>
      <w:r w:rsidR="70C3F98E" w:rsidRPr="1B27FE0B">
        <w:rPr>
          <w:rFonts w:cstheme="minorBidi"/>
        </w:rPr>
        <w:t>continue</w:t>
      </w:r>
      <w:r w:rsidR="64D8C6E8" w:rsidRPr="1B27FE0B">
        <w:rPr>
          <w:rFonts w:cstheme="minorBidi"/>
        </w:rPr>
        <w:t>s</w:t>
      </w:r>
      <w:r w:rsidR="70C3F98E" w:rsidRPr="1B27FE0B">
        <w:rPr>
          <w:rFonts w:cstheme="minorBidi"/>
        </w:rPr>
        <w:t xml:space="preserve"> to expand </w:t>
      </w:r>
      <w:r w:rsidR="0091677F">
        <w:rPr>
          <w:rFonts w:cstheme="minorBidi"/>
        </w:rPr>
        <w:t>its</w:t>
      </w:r>
      <w:r w:rsidR="0091677F" w:rsidRPr="1B27FE0B">
        <w:rPr>
          <w:rFonts w:cstheme="minorBidi"/>
        </w:rPr>
        <w:t xml:space="preserve"> </w:t>
      </w:r>
      <w:r w:rsidR="70C3F98E" w:rsidRPr="1B27FE0B">
        <w:rPr>
          <w:rFonts w:cstheme="minorBidi"/>
        </w:rPr>
        <w:t xml:space="preserve">pipeline </w:t>
      </w:r>
      <w:r w:rsidR="00381C72">
        <w:rPr>
          <w:rFonts w:cstheme="minorBidi"/>
        </w:rPr>
        <w:t>of anode material customers</w:t>
      </w:r>
      <w:r w:rsidR="70C3F98E" w:rsidRPr="1B27FE0B">
        <w:rPr>
          <w:rFonts w:cstheme="minorBidi"/>
        </w:rPr>
        <w:t xml:space="preserve">. </w:t>
      </w:r>
    </w:p>
    <w:p w14:paraId="53FD8495" w14:textId="77777777" w:rsidR="007B7C69" w:rsidRPr="007B7C69" w:rsidRDefault="007B7C69" w:rsidP="007B7C69">
      <w:pPr>
        <w:pStyle w:val="ListParagraph"/>
        <w:ind w:left="1080"/>
        <w:rPr>
          <w:rFonts w:cstheme="minorHAnsi"/>
          <w:b/>
        </w:rPr>
      </w:pPr>
    </w:p>
    <w:p w14:paraId="3030A316" w14:textId="250C1437" w:rsidR="003641CE" w:rsidRDefault="001A3AC1" w:rsidP="0083162A">
      <w:pPr>
        <w:spacing w:after="0"/>
        <w:rPr>
          <w:rFonts w:cstheme="minorHAnsi"/>
          <w:b/>
          <w:i/>
          <w:iCs/>
        </w:rPr>
      </w:pPr>
      <w:r w:rsidRPr="0083162A">
        <w:rPr>
          <w:rFonts w:cstheme="minorHAnsi"/>
          <w:b/>
          <w:i/>
          <w:iCs/>
        </w:rPr>
        <w:t>Proven Ability to Produce Commercial Anode Products</w:t>
      </w:r>
      <w:r w:rsidR="007639E3" w:rsidRPr="0083162A">
        <w:rPr>
          <w:rFonts w:cstheme="minorHAnsi"/>
          <w:b/>
          <w:i/>
          <w:iCs/>
        </w:rPr>
        <w:t>:</w:t>
      </w:r>
    </w:p>
    <w:p w14:paraId="5B7057C6" w14:textId="77777777" w:rsidR="001F6309" w:rsidRPr="0083162A" w:rsidRDefault="001F6309" w:rsidP="0083162A">
      <w:pPr>
        <w:spacing w:after="0"/>
        <w:rPr>
          <w:rFonts w:cstheme="minorHAnsi"/>
          <w:b/>
          <w:i/>
          <w:iCs/>
        </w:rPr>
      </w:pPr>
    </w:p>
    <w:p w14:paraId="621A2157" w14:textId="33494E06" w:rsidR="008625E0" w:rsidRPr="00560A8E" w:rsidRDefault="21C0AE7E" w:rsidP="0083162A">
      <w:pPr>
        <w:pStyle w:val="ListParagraph"/>
        <w:numPr>
          <w:ilvl w:val="0"/>
          <w:numId w:val="6"/>
        </w:numPr>
        <w:rPr>
          <w:rFonts w:cstheme="minorBidi"/>
          <w:b/>
          <w:bCs/>
        </w:rPr>
      </w:pPr>
      <w:r w:rsidRPr="1B27FE0B">
        <w:rPr>
          <w:rFonts w:cstheme="minorBidi"/>
        </w:rPr>
        <w:t xml:space="preserve">The </w:t>
      </w:r>
      <w:r w:rsidR="0C274436" w:rsidRPr="1B27FE0B">
        <w:rPr>
          <w:rFonts w:cstheme="minorBidi"/>
        </w:rPr>
        <w:t>commissioning</w:t>
      </w:r>
      <w:r w:rsidRPr="1B27FE0B">
        <w:rPr>
          <w:rFonts w:cstheme="minorBidi"/>
        </w:rPr>
        <w:t xml:space="preserve"> of </w:t>
      </w:r>
      <w:r w:rsidR="0091677F">
        <w:rPr>
          <w:rFonts w:cstheme="minorBidi"/>
        </w:rPr>
        <w:t>an</w:t>
      </w:r>
      <w:r w:rsidR="0091677F" w:rsidRPr="1B27FE0B">
        <w:rPr>
          <w:rFonts w:cstheme="minorBidi"/>
        </w:rPr>
        <w:t xml:space="preserve"> </w:t>
      </w:r>
      <w:r w:rsidRPr="1B27FE0B">
        <w:rPr>
          <w:rFonts w:cstheme="minorBidi"/>
        </w:rPr>
        <w:t xml:space="preserve">advanced anode pilot facility in </w:t>
      </w:r>
      <w:r w:rsidR="0C274436" w:rsidRPr="1B27FE0B">
        <w:rPr>
          <w:rFonts w:cstheme="minorBidi"/>
        </w:rPr>
        <w:t>Rochester, New York</w:t>
      </w:r>
      <w:r w:rsidRPr="1B27FE0B">
        <w:rPr>
          <w:rFonts w:cstheme="minorBidi"/>
        </w:rPr>
        <w:t xml:space="preserve"> </w:t>
      </w:r>
      <w:r w:rsidR="001F6309">
        <w:rPr>
          <w:rFonts w:cstheme="minorBidi"/>
        </w:rPr>
        <w:t>at</w:t>
      </w:r>
      <w:r w:rsidR="001F6309" w:rsidRPr="1B27FE0B">
        <w:rPr>
          <w:rFonts w:cstheme="minorBidi"/>
        </w:rPr>
        <w:t xml:space="preserve"> </w:t>
      </w:r>
      <w:r w:rsidRPr="1B27FE0B">
        <w:rPr>
          <w:rFonts w:cstheme="minorBidi"/>
        </w:rPr>
        <w:t xml:space="preserve">the beginning of the year was a key </w:t>
      </w:r>
      <w:r w:rsidR="0C274436" w:rsidRPr="1B27FE0B">
        <w:rPr>
          <w:rFonts w:cstheme="minorBidi"/>
        </w:rPr>
        <w:t>development for Li-Metal</w:t>
      </w:r>
      <w:r w:rsidRPr="1B27FE0B">
        <w:rPr>
          <w:rFonts w:cstheme="minorBidi"/>
        </w:rPr>
        <w:t xml:space="preserve">, </w:t>
      </w:r>
      <w:r w:rsidR="1C97348E" w:rsidRPr="1B27FE0B">
        <w:rPr>
          <w:rFonts w:cstheme="minorBidi"/>
        </w:rPr>
        <w:t>significantly</w:t>
      </w:r>
      <w:r w:rsidR="0C274436" w:rsidRPr="1B27FE0B">
        <w:rPr>
          <w:rFonts w:cstheme="minorBidi"/>
        </w:rPr>
        <w:t xml:space="preserve"> </w:t>
      </w:r>
      <w:r w:rsidRPr="1B27FE0B">
        <w:rPr>
          <w:rFonts w:cstheme="minorBidi"/>
        </w:rPr>
        <w:t xml:space="preserve">expanding </w:t>
      </w:r>
      <w:r w:rsidR="0091677F">
        <w:rPr>
          <w:rFonts w:cstheme="minorBidi"/>
        </w:rPr>
        <w:t>its</w:t>
      </w:r>
      <w:r w:rsidR="0091677F" w:rsidRPr="1B27FE0B">
        <w:rPr>
          <w:rFonts w:cstheme="minorBidi"/>
        </w:rPr>
        <w:t xml:space="preserve"> </w:t>
      </w:r>
      <w:r w:rsidRPr="1B27FE0B">
        <w:rPr>
          <w:rFonts w:cstheme="minorBidi"/>
        </w:rPr>
        <w:t xml:space="preserve">ability to </w:t>
      </w:r>
      <w:r w:rsidR="0C274436" w:rsidRPr="1B27FE0B">
        <w:rPr>
          <w:rFonts w:cstheme="minorBidi"/>
        </w:rPr>
        <w:t xml:space="preserve">provide high-quality sample anode materials to </w:t>
      </w:r>
      <w:r w:rsidR="1C97348E" w:rsidRPr="1B27FE0B">
        <w:rPr>
          <w:rFonts w:cstheme="minorBidi"/>
        </w:rPr>
        <w:t xml:space="preserve">current and </w:t>
      </w:r>
      <w:r w:rsidR="00FF5312">
        <w:rPr>
          <w:rFonts w:cstheme="minorBidi"/>
        </w:rPr>
        <w:t>prospective</w:t>
      </w:r>
      <w:r w:rsidR="00FF5312" w:rsidRPr="1B27FE0B">
        <w:rPr>
          <w:rFonts w:cstheme="minorBidi"/>
        </w:rPr>
        <w:t xml:space="preserve"> </w:t>
      </w:r>
      <w:r w:rsidR="1C97348E" w:rsidRPr="1B27FE0B">
        <w:rPr>
          <w:rFonts w:cstheme="minorBidi"/>
        </w:rPr>
        <w:t>customers</w:t>
      </w:r>
      <w:r w:rsidRPr="1B27FE0B">
        <w:rPr>
          <w:rFonts w:cstheme="minorBidi"/>
        </w:rPr>
        <w:t>.</w:t>
      </w:r>
      <w:r w:rsidR="61A1EB55" w:rsidRPr="1B27FE0B">
        <w:rPr>
          <w:rFonts w:cstheme="minorBidi"/>
        </w:rPr>
        <w:t xml:space="preserve"> </w:t>
      </w:r>
      <w:r w:rsidRPr="1B27FE0B">
        <w:rPr>
          <w:rFonts w:cstheme="minorBidi"/>
        </w:rPr>
        <w:t xml:space="preserve">The </w:t>
      </w:r>
      <w:r w:rsidR="73476441" w:rsidRPr="1B27FE0B">
        <w:rPr>
          <w:rFonts w:cstheme="minorBidi"/>
        </w:rPr>
        <w:t>Li-Metal</w:t>
      </w:r>
      <w:r w:rsidR="364900FA" w:rsidRPr="1B27FE0B">
        <w:rPr>
          <w:rFonts w:cstheme="minorBidi"/>
        </w:rPr>
        <w:t xml:space="preserve"> </w:t>
      </w:r>
      <w:r w:rsidRPr="1B27FE0B">
        <w:rPr>
          <w:rFonts w:cstheme="minorBidi"/>
        </w:rPr>
        <w:t xml:space="preserve">team </w:t>
      </w:r>
      <w:r w:rsidR="3651E923" w:rsidRPr="1B27FE0B">
        <w:rPr>
          <w:rFonts w:cstheme="minorBidi"/>
        </w:rPr>
        <w:t>has</w:t>
      </w:r>
      <w:r w:rsidRPr="1B27FE0B">
        <w:rPr>
          <w:rFonts w:cstheme="minorBidi"/>
        </w:rPr>
        <w:t xml:space="preserve"> ramp</w:t>
      </w:r>
      <w:r w:rsidR="248E2B40" w:rsidRPr="1B27FE0B">
        <w:rPr>
          <w:rFonts w:cstheme="minorBidi"/>
        </w:rPr>
        <w:t>ed</w:t>
      </w:r>
      <w:r w:rsidR="61A1EB55" w:rsidRPr="1B27FE0B">
        <w:rPr>
          <w:rFonts w:cstheme="minorBidi"/>
        </w:rPr>
        <w:t xml:space="preserve"> up production </w:t>
      </w:r>
      <w:r w:rsidR="364900FA" w:rsidRPr="1B27FE0B">
        <w:rPr>
          <w:rFonts w:cstheme="minorBidi"/>
        </w:rPr>
        <w:t xml:space="preserve">of </w:t>
      </w:r>
      <w:r w:rsidR="61A1EB55" w:rsidRPr="1B27FE0B">
        <w:rPr>
          <w:rFonts w:cstheme="minorBidi"/>
        </w:rPr>
        <w:t>anode sample material</w:t>
      </w:r>
      <w:r w:rsidR="364900FA" w:rsidRPr="1B27FE0B">
        <w:rPr>
          <w:rFonts w:cstheme="minorBidi"/>
        </w:rPr>
        <w:t xml:space="preserve"> for product qualification</w:t>
      </w:r>
      <w:r w:rsidR="61A1EB55" w:rsidRPr="1B27FE0B">
        <w:rPr>
          <w:rFonts w:cstheme="minorBidi"/>
        </w:rPr>
        <w:t xml:space="preserve"> using </w:t>
      </w:r>
      <w:r w:rsidR="00851647">
        <w:rPr>
          <w:rFonts w:cstheme="minorBidi"/>
        </w:rPr>
        <w:t>its</w:t>
      </w:r>
      <w:r w:rsidR="00851647" w:rsidRPr="1B27FE0B">
        <w:rPr>
          <w:rFonts w:cstheme="minorBidi"/>
        </w:rPr>
        <w:t xml:space="preserve"> </w:t>
      </w:r>
      <w:r w:rsidR="61A1EB55" w:rsidRPr="1B27FE0B">
        <w:rPr>
          <w:rFonts w:cstheme="minorBidi"/>
        </w:rPr>
        <w:t xml:space="preserve">roll-to-roll physical vapor deposition ("PVD") </w:t>
      </w:r>
      <w:r w:rsidR="4F4DEF9C" w:rsidRPr="1B27FE0B">
        <w:rPr>
          <w:rFonts w:cstheme="minorBidi"/>
        </w:rPr>
        <w:t>technology</w:t>
      </w:r>
      <w:r w:rsidR="1C97348E" w:rsidRPr="1B27FE0B">
        <w:rPr>
          <w:rFonts w:cstheme="minorBidi"/>
        </w:rPr>
        <w:t xml:space="preserve">, </w:t>
      </w:r>
      <w:proofErr w:type="gramStart"/>
      <w:r w:rsidR="1C97348E" w:rsidRPr="1B27FE0B">
        <w:rPr>
          <w:rFonts w:cstheme="minorBidi"/>
        </w:rPr>
        <w:t>equipment</w:t>
      </w:r>
      <w:proofErr w:type="gramEnd"/>
      <w:r w:rsidR="4F4DEF9C" w:rsidRPr="1B27FE0B">
        <w:rPr>
          <w:rFonts w:cstheme="minorBidi"/>
        </w:rPr>
        <w:t xml:space="preserve"> and process</w:t>
      </w:r>
      <w:r w:rsidR="61A1EB55" w:rsidRPr="1B27FE0B">
        <w:rPr>
          <w:rFonts w:cstheme="minorBidi"/>
        </w:rPr>
        <w:t xml:space="preserve">. </w:t>
      </w:r>
      <w:r w:rsidR="4F4DEF9C" w:rsidRPr="1B27FE0B">
        <w:rPr>
          <w:rFonts w:cstheme="minorBidi"/>
        </w:rPr>
        <w:t>This past year</w:t>
      </w:r>
      <w:r w:rsidR="364900FA" w:rsidRPr="1B27FE0B">
        <w:rPr>
          <w:rFonts w:cstheme="minorBidi"/>
        </w:rPr>
        <w:t xml:space="preserve">, </w:t>
      </w:r>
      <w:r w:rsidR="73476441" w:rsidRPr="1B27FE0B">
        <w:rPr>
          <w:rFonts w:cstheme="minorBidi"/>
        </w:rPr>
        <w:t>the team</w:t>
      </w:r>
      <w:r w:rsidR="364900FA" w:rsidRPr="1B27FE0B">
        <w:rPr>
          <w:rFonts w:cstheme="minorBidi"/>
        </w:rPr>
        <w:t xml:space="preserve"> </w:t>
      </w:r>
      <w:r w:rsidR="61A1EB55" w:rsidRPr="1B27FE0B">
        <w:rPr>
          <w:rFonts w:cstheme="minorBidi"/>
        </w:rPr>
        <w:t xml:space="preserve">produced more than </w:t>
      </w:r>
      <w:r w:rsidR="00851647">
        <w:rPr>
          <w:rFonts w:cstheme="minorBidi"/>
        </w:rPr>
        <w:t>4,200</w:t>
      </w:r>
      <w:r w:rsidR="61A1EB55" w:rsidRPr="1B27FE0B">
        <w:rPr>
          <w:rFonts w:cstheme="minorBidi"/>
        </w:rPr>
        <w:t xml:space="preserve"> </w:t>
      </w:r>
      <w:proofErr w:type="spellStart"/>
      <w:r w:rsidR="61A1EB55" w:rsidRPr="1B27FE0B">
        <w:rPr>
          <w:rFonts w:cstheme="minorBidi"/>
        </w:rPr>
        <w:t>metres</w:t>
      </w:r>
      <w:proofErr w:type="spellEnd"/>
      <w:r w:rsidR="61A1EB55" w:rsidRPr="1B27FE0B">
        <w:rPr>
          <w:rFonts w:cstheme="minorBidi"/>
        </w:rPr>
        <w:t xml:space="preserve"> of sample lithium metal anode materia</w:t>
      </w:r>
      <w:r w:rsidR="73476441" w:rsidRPr="1B27FE0B">
        <w:rPr>
          <w:rFonts w:cstheme="minorBidi"/>
        </w:rPr>
        <w:t>l, compared to approximately 1</w:t>
      </w:r>
      <w:r w:rsidR="00FF5312">
        <w:rPr>
          <w:rFonts w:cstheme="minorBidi"/>
        </w:rPr>
        <w:t>,</w:t>
      </w:r>
      <w:r w:rsidR="73476441" w:rsidRPr="1B27FE0B">
        <w:rPr>
          <w:rFonts w:cstheme="minorBidi"/>
        </w:rPr>
        <w:t xml:space="preserve">000 </w:t>
      </w:r>
      <w:proofErr w:type="spellStart"/>
      <w:r w:rsidR="73476441" w:rsidRPr="1B27FE0B">
        <w:rPr>
          <w:rFonts w:cstheme="minorBidi"/>
        </w:rPr>
        <w:t>metres</w:t>
      </w:r>
      <w:proofErr w:type="spellEnd"/>
      <w:r w:rsidR="73476441" w:rsidRPr="1B27FE0B">
        <w:rPr>
          <w:rFonts w:cstheme="minorBidi"/>
        </w:rPr>
        <w:t xml:space="preserve"> of sample material in 2021.</w:t>
      </w:r>
      <w:r w:rsidR="61A1EB55" w:rsidRPr="1B27FE0B">
        <w:rPr>
          <w:rFonts w:cstheme="minorBidi"/>
        </w:rPr>
        <w:t xml:space="preserve"> </w:t>
      </w:r>
      <w:r w:rsidR="0446FE02" w:rsidRPr="1B27FE0B">
        <w:rPr>
          <w:rFonts w:cstheme="minorBidi"/>
        </w:rPr>
        <w:t xml:space="preserve">Additionally, in </w:t>
      </w:r>
      <w:r w:rsidR="4F4DEF9C" w:rsidRPr="1B27FE0B">
        <w:rPr>
          <w:rFonts w:cstheme="minorBidi"/>
        </w:rPr>
        <w:t xml:space="preserve">2022, </w:t>
      </w:r>
      <w:r w:rsidR="005467C2">
        <w:rPr>
          <w:rFonts w:cstheme="minorBidi"/>
        </w:rPr>
        <w:t>the Li-Metal team</w:t>
      </w:r>
      <w:r w:rsidR="005467C2" w:rsidRPr="1B27FE0B">
        <w:rPr>
          <w:rFonts w:cstheme="minorBidi"/>
        </w:rPr>
        <w:t xml:space="preserve"> </w:t>
      </w:r>
      <w:r w:rsidR="4F4DEF9C" w:rsidRPr="1B27FE0B">
        <w:rPr>
          <w:rFonts w:cstheme="minorBidi"/>
        </w:rPr>
        <w:t>achieved</w:t>
      </w:r>
      <w:r w:rsidR="61A1EB55" w:rsidRPr="1B27FE0B">
        <w:rPr>
          <w:rFonts w:cstheme="minorBidi"/>
        </w:rPr>
        <w:t xml:space="preserve"> </w:t>
      </w:r>
      <w:r w:rsidR="00617611" w:rsidRPr="00617611">
        <w:rPr>
          <w:rFonts w:cstheme="minorBidi"/>
        </w:rPr>
        <w:t>70% of commercial-scale production intensity targets</w:t>
      </w:r>
      <w:r w:rsidR="73476441" w:rsidRPr="1B27FE0B">
        <w:rPr>
          <w:rFonts w:cstheme="minorBidi"/>
        </w:rPr>
        <w:t>.</w:t>
      </w:r>
      <w:r w:rsidR="61A1EB55" w:rsidRPr="1B27FE0B">
        <w:rPr>
          <w:rFonts w:cstheme="minorBidi"/>
        </w:rPr>
        <w:t xml:space="preserve"> </w:t>
      </w:r>
      <w:r w:rsidR="3E59B019" w:rsidRPr="1B27FE0B">
        <w:rPr>
          <w:rFonts w:cstheme="minorBidi"/>
        </w:rPr>
        <w:t>Notably</w:t>
      </w:r>
      <w:r w:rsidR="7F189CB7" w:rsidRPr="1B27FE0B">
        <w:rPr>
          <w:rFonts w:cstheme="minorBidi"/>
        </w:rPr>
        <w:t>, t</w:t>
      </w:r>
      <w:r w:rsidR="13942E9D" w:rsidRPr="1B27FE0B">
        <w:rPr>
          <w:rFonts w:cstheme="minorBidi"/>
        </w:rPr>
        <w:t xml:space="preserve">hrough </w:t>
      </w:r>
      <w:r w:rsidR="005467C2">
        <w:rPr>
          <w:rFonts w:cstheme="minorBidi"/>
        </w:rPr>
        <w:t>the Company’s</w:t>
      </w:r>
      <w:r w:rsidR="0094486E">
        <w:rPr>
          <w:rFonts w:cstheme="minorBidi"/>
        </w:rPr>
        <w:t xml:space="preserve"> </w:t>
      </w:r>
      <w:r w:rsidR="13942E9D" w:rsidRPr="1B27FE0B">
        <w:rPr>
          <w:rFonts w:cstheme="minorBidi"/>
        </w:rPr>
        <w:t xml:space="preserve">work </w:t>
      </w:r>
      <w:r w:rsidR="005467C2">
        <w:rPr>
          <w:rFonts w:cstheme="minorBidi"/>
        </w:rPr>
        <w:t>in</w:t>
      </w:r>
      <w:r w:rsidR="13942E9D" w:rsidRPr="1B27FE0B">
        <w:rPr>
          <w:rFonts w:cstheme="minorBidi"/>
        </w:rPr>
        <w:t xml:space="preserve"> Rochester, </w:t>
      </w:r>
      <w:r w:rsidR="005467C2">
        <w:rPr>
          <w:rFonts w:cstheme="minorBidi"/>
        </w:rPr>
        <w:t>Li-Metal</w:t>
      </w:r>
      <w:r w:rsidR="005467C2" w:rsidRPr="1B27FE0B">
        <w:rPr>
          <w:rFonts w:cstheme="minorBidi"/>
        </w:rPr>
        <w:t xml:space="preserve"> </w:t>
      </w:r>
      <w:r w:rsidR="13942E9D" w:rsidRPr="1B27FE0B">
        <w:rPr>
          <w:rFonts w:cstheme="minorBidi"/>
        </w:rPr>
        <w:t>believe</w:t>
      </w:r>
      <w:r w:rsidR="005467C2">
        <w:rPr>
          <w:rFonts w:cstheme="minorBidi"/>
        </w:rPr>
        <w:t>s</w:t>
      </w:r>
      <w:r w:rsidR="13942E9D" w:rsidRPr="1B27FE0B">
        <w:rPr>
          <w:rFonts w:cstheme="minorBidi"/>
        </w:rPr>
        <w:t xml:space="preserve"> </w:t>
      </w:r>
      <w:r w:rsidR="00DE123B">
        <w:rPr>
          <w:rFonts w:cstheme="minorBidi"/>
        </w:rPr>
        <w:t>it operates</w:t>
      </w:r>
      <w:r w:rsidR="61A1EB55" w:rsidRPr="1B27FE0B">
        <w:rPr>
          <w:rFonts w:cstheme="minorBidi"/>
        </w:rPr>
        <w:t xml:space="preserve"> the highest intensity PVD lithium deposition process in the </w:t>
      </w:r>
      <w:r w:rsidR="7F189CB7" w:rsidRPr="1B27FE0B">
        <w:rPr>
          <w:rFonts w:cstheme="minorBidi"/>
        </w:rPr>
        <w:t>industry</w:t>
      </w:r>
      <w:r w:rsidR="00DE123B">
        <w:rPr>
          <w:rFonts w:cstheme="minorBidi"/>
        </w:rPr>
        <w:t>,</w:t>
      </w:r>
      <w:r w:rsidR="05C3B55E" w:rsidRPr="1B27FE0B">
        <w:rPr>
          <w:rFonts w:cstheme="minorBidi"/>
        </w:rPr>
        <w:t xml:space="preserve"> </w:t>
      </w:r>
      <w:r w:rsidR="00DE123B" w:rsidRPr="1B27FE0B">
        <w:rPr>
          <w:rFonts w:cstheme="minorBidi"/>
        </w:rPr>
        <w:t>produc</w:t>
      </w:r>
      <w:r w:rsidR="00DE123B">
        <w:rPr>
          <w:rFonts w:cstheme="minorBidi"/>
        </w:rPr>
        <w:t>ing</w:t>
      </w:r>
      <w:r w:rsidR="00DE123B" w:rsidRPr="1B27FE0B">
        <w:rPr>
          <w:rFonts w:cstheme="minorBidi"/>
        </w:rPr>
        <w:t xml:space="preserve"> </w:t>
      </w:r>
      <w:r w:rsidR="05C3B55E" w:rsidRPr="1B27FE0B">
        <w:rPr>
          <w:rFonts w:cstheme="minorBidi"/>
        </w:rPr>
        <w:t>lithium metal anodes at an unmatched efficiency rate.</w:t>
      </w:r>
    </w:p>
    <w:p w14:paraId="6D473725" w14:textId="77777777" w:rsidR="00560A8E" w:rsidRPr="008625E0" w:rsidRDefault="00560A8E" w:rsidP="00560A8E">
      <w:pPr>
        <w:pStyle w:val="ListParagraph"/>
        <w:ind w:left="1080"/>
        <w:rPr>
          <w:rFonts w:cstheme="minorHAnsi"/>
          <w:b/>
        </w:rPr>
      </w:pPr>
    </w:p>
    <w:p w14:paraId="2F9EBD15" w14:textId="3594751D" w:rsidR="006517C7" w:rsidRDefault="001A3AC1" w:rsidP="0083162A">
      <w:pPr>
        <w:spacing w:after="0"/>
        <w:rPr>
          <w:rFonts w:cstheme="minorHAnsi"/>
          <w:b/>
          <w:i/>
          <w:iCs/>
        </w:rPr>
      </w:pPr>
      <w:r w:rsidRPr="0083162A">
        <w:rPr>
          <w:rFonts w:cstheme="minorHAnsi"/>
          <w:b/>
          <w:i/>
          <w:iCs/>
        </w:rPr>
        <w:t>New Product Development</w:t>
      </w:r>
      <w:r w:rsidR="007639E3" w:rsidRPr="0083162A">
        <w:rPr>
          <w:rFonts w:cstheme="minorHAnsi"/>
          <w:b/>
          <w:i/>
          <w:iCs/>
        </w:rPr>
        <w:t>:</w:t>
      </w:r>
    </w:p>
    <w:p w14:paraId="1B5DBCAB" w14:textId="77777777" w:rsidR="007D2085" w:rsidRPr="0083162A" w:rsidRDefault="007D2085" w:rsidP="0083162A">
      <w:pPr>
        <w:spacing w:after="0"/>
        <w:rPr>
          <w:rFonts w:cstheme="minorHAnsi"/>
          <w:b/>
          <w:i/>
          <w:iCs/>
        </w:rPr>
      </w:pPr>
    </w:p>
    <w:p w14:paraId="61B097F7" w14:textId="16F84329" w:rsidR="00560A8E" w:rsidRPr="006517C7" w:rsidRDefault="00DE123B" w:rsidP="0083162A">
      <w:pPr>
        <w:pStyle w:val="ListParagraph"/>
        <w:numPr>
          <w:ilvl w:val="0"/>
          <w:numId w:val="6"/>
        </w:numPr>
        <w:rPr>
          <w:rFonts w:cstheme="minorBidi"/>
          <w:b/>
          <w:bCs/>
        </w:rPr>
      </w:pPr>
      <w:r>
        <w:rPr>
          <w:rFonts w:cstheme="minorBidi"/>
        </w:rPr>
        <w:t>Li-Metal</w:t>
      </w:r>
      <w:r w:rsidRPr="1B27FE0B">
        <w:rPr>
          <w:rFonts w:cstheme="minorBidi"/>
        </w:rPr>
        <w:t xml:space="preserve"> </w:t>
      </w:r>
      <w:r w:rsidR="61A1EB55" w:rsidRPr="1B27FE0B">
        <w:rPr>
          <w:rFonts w:cstheme="minorBidi"/>
        </w:rPr>
        <w:t>completed proof-of-concept testing of silicon anode pre-lithiation.</w:t>
      </w:r>
      <w:r w:rsidR="13942E9D" w:rsidRPr="1B27FE0B">
        <w:rPr>
          <w:rFonts w:cstheme="minorBidi"/>
        </w:rPr>
        <w:t xml:space="preserve"> This </w:t>
      </w:r>
      <w:r w:rsidR="7567AACE" w:rsidRPr="1B27FE0B">
        <w:rPr>
          <w:rFonts w:cstheme="minorBidi"/>
        </w:rPr>
        <w:t>development</w:t>
      </w:r>
      <w:r w:rsidR="13942E9D" w:rsidRPr="1B27FE0B">
        <w:rPr>
          <w:rFonts w:cstheme="minorBidi"/>
        </w:rPr>
        <w:t xml:space="preserve"> </w:t>
      </w:r>
      <w:r w:rsidR="3E59B019" w:rsidRPr="1B27FE0B">
        <w:rPr>
          <w:rFonts w:cstheme="minorBidi"/>
        </w:rPr>
        <w:t>o</w:t>
      </w:r>
      <w:r w:rsidR="13942E9D" w:rsidRPr="1B27FE0B">
        <w:rPr>
          <w:rFonts w:cstheme="minorBidi"/>
        </w:rPr>
        <w:t xml:space="preserve">pens the door for </w:t>
      </w:r>
      <w:r w:rsidR="003F5011">
        <w:rPr>
          <w:rFonts w:cstheme="minorBidi"/>
        </w:rPr>
        <w:t>the Company</w:t>
      </w:r>
      <w:r w:rsidR="13942E9D" w:rsidRPr="1B27FE0B">
        <w:rPr>
          <w:rFonts w:cstheme="minorBidi"/>
        </w:rPr>
        <w:t xml:space="preserve"> in the silicon anode battery market, providing opportunities to significantly broaden </w:t>
      </w:r>
      <w:r w:rsidR="003F5011">
        <w:rPr>
          <w:rFonts w:cstheme="minorBidi"/>
        </w:rPr>
        <w:t>its</w:t>
      </w:r>
      <w:r w:rsidR="003F5011" w:rsidRPr="1B27FE0B">
        <w:rPr>
          <w:rFonts w:cstheme="minorBidi"/>
        </w:rPr>
        <w:t xml:space="preserve"> </w:t>
      </w:r>
      <w:r w:rsidR="13942E9D" w:rsidRPr="1B27FE0B">
        <w:rPr>
          <w:rFonts w:cstheme="minorBidi"/>
        </w:rPr>
        <w:t xml:space="preserve">customer base and expand </w:t>
      </w:r>
      <w:r w:rsidR="003F5011">
        <w:rPr>
          <w:rFonts w:cstheme="minorBidi"/>
        </w:rPr>
        <w:t>its</w:t>
      </w:r>
      <w:r w:rsidR="003F5011" w:rsidRPr="1B27FE0B">
        <w:rPr>
          <w:rFonts w:cstheme="minorBidi"/>
        </w:rPr>
        <w:t xml:space="preserve"> </w:t>
      </w:r>
      <w:r w:rsidR="13942E9D" w:rsidRPr="1B27FE0B">
        <w:rPr>
          <w:rFonts w:cstheme="minorBidi"/>
        </w:rPr>
        <w:t>addressable market</w:t>
      </w:r>
      <w:r w:rsidR="00842B8B">
        <w:rPr>
          <w:rFonts w:cstheme="minorBidi"/>
        </w:rPr>
        <w:t xml:space="preserve"> across the spectrum of </w:t>
      </w:r>
      <w:r w:rsidR="0090556D">
        <w:rPr>
          <w:rFonts w:cstheme="minorBidi"/>
        </w:rPr>
        <w:t xml:space="preserve">new anode </w:t>
      </w:r>
      <w:r w:rsidR="00741F52">
        <w:rPr>
          <w:rFonts w:cstheme="minorBidi"/>
        </w:rPr>
        <w:t>m</w:t>
      </w:r>
      <w:r w:rsidR="008D7746">
        <w:rPr>
          <w:rFonts w:cstheme="minorBidi"/>
        </w:rPr>
        <w:t>aterials</w:t>
      </w:r>
      <w:r w:rsidR="13942E9D" w:rsidRPr="1B27FE0B">
        <w:rPr>
          <w:rFonts w:cstheme="minorBidi"/>
        </w:rPr>
        <w:t xml:space="preserve">. </w:t>
      </w:r>
      <w:r w:rsidR="03958D29" w:rsidRPr="1B27FE0B">
        <w:rPr>
          <w:rFonts w:cstheme="minorBidi"/>
        </w:rPr>
        <w:t>The team</w:t>
      </w:r>
      <w:r w:rsidR="13942E9D" w:rsidRPr="1B27FE0B">
        <w:rPr>
          <w:rFonts w:cstheme="minorBidi"/>
        </w:rPr>
        <w:t xml:space="preserve"> </w:t>
      </w:r>
      <w:r w:rsidR="66A02C38" w:rsidRPr="1B27FE0B">
        <w:rPr>
          <w:rFonts w:cstheme="minorBidi"/>
        </w:rPr>
        <w:t>plans to</w:t>
      </w:r>
      <w:r w:rsidR="13942E9D" w:rsidRPr="1B27FE0B">
        <w:rPr>
          <w:rFonts w:cstheme="minorBidi"/>
        </w:rPr>
        <w:t xml:space="preserve"> continue to advance </w:t>
      </w:r>
      <w:r w:rsidR="003F5011">
        <w:rPr>
          <w:rFonts w:cstheme="minorBidi"/>
        </w:rPr>
        <w:t>its</w:t>
      </w:r>
      <w:r w:rsidR="003F5011" w:rsidRPr="1B27FE0B">
        <w:rPr>
          <w:rFonts w:cstheme="minorBidi"/>
        </w:rPr>
        <w:t xml:space="preserve"> </w:t>
      </w:r>
      <w:r w:rsidR="13942E9D" w:rsidRPr="1B27FE0B">
        <w:rPr>
          <w:rFonts w:cstheme="minorBidi"/>
        </w:rPr>
        <w:t xml:space="preserve">lithium metal business and </w:t>
      </w:r>
      <w:r w:rsidR="00CF4A7C">
        <w:rPr>
          <w:rFonts w:cstheme="minorBidi"/>
        </w:rPr>
        <w:t>its</w:t>
      </w:r>
      <w:r w:rsidR="00CF4A7C" w:rsidRPr="1B27FE0B">
        <w:rPr>
          <w:rFonts w:cstheme="minorBidi"/>
        </w:rPr>
        <w:t xml:space="preserve"> </w:t>
      </w:r>
      <w:r w:rsidR="13942E9D" w:rsidRPr="1B27FE0B">
        <w:rPr>
          <w:rFonts w:cstheme="minorBidi"/>
        </w:rPr>
        <w:t xml:space="preserve">lithium metal anode business, while building out </w:t>
      </w:r>
      <w:r w:rsidR="00CF4A7C">
        <w:rPr>
          <w:rFonts w:cstheme="minorBidi"/>
        </w:rPr>
        <w:t>its</w:t>
      </w:r>
      <w:r w:rsidR="00CF4A7C" w:rsidRPr="1B27FE0B">
        <w:rPr>
          <w:rFonts w:cstheme="minorBidi"/>
        </w:rPr>
        <w:t xml:space="preserve"> </w:t>
      </w:r>
      <w:r w:rsidR="13942E9D" w:rsidRPr="1B27FE0B">
        <w:rPr>
          <w:rFonts w:cstheme="minorBidi"/>
        </w:rPr>
        <w:t>product portfolio to</w:t>
      </w:r>
      <w:r w:rsidR="1C97348E" w:rsidRPr="1B27FE0B">
        <w:rPr>
          <w:rFonts w:cstheme="minorBidi"/>
        </w:rPr>
        <w:t xml:space="preserve"> enhance the flexibility of </w:t>
      </w:r>
      <w:r w:rsidR="00CF4A7C">
        <w:rPr>
          <w:rFonts w:cstheme="minorBidi"/>
        </w:rPr>
        <w:t>its</w:t>
      </w:r>
      <w:r w:rsidR="00CF4A7C" w:rsidRPr="1B27FE0B">
        <w:rPr>
          <w:rFonts w:cstheme="minorBidi"/>
        </w:rPr>
        <w:t xml:space="preserve"> </w:t>
      </w:r>
      <w:r w:rsidR="1C97348E" w:rsidRPr="1B27FE0B">
        <w:rPr>
          <w:rFonts w:cstheme="minorBidi"/>
        </w:rPr>
        <w:t>technology platform</w:t>
      </w:r>
      <w:r w:rsidR="13942E9D" w:rsidRPr="1B27FE0B">
        <w:rPr>
          <w:rFonts w:cstheme="minorBidi"/>
        </w:rPr>
        <w:t>.</w:t>
      </w:r>
      <w:r w:rsidR="5AA7B7F5">
        <w:t xml:space="preserve"> In support of </w:t>
      </w:r>
      <w:r w:rsidR="00CF4A7C">
        <w:t xml:space="preserve">the Company’s </w:t>
      </w:r>
      <w:r w:rsidR="5AA7B7F5">
        <w:t xml:space="preserve">ongoing product </w:t>
      </w:r>
      <w:r w:rsidR="2754287B">
        <w:t>development</w:t>
      </w:r>
      <w:r w:rsidR="5AA7B7F5">
        <w:t xml:space="preserve"> roadmap</w:t>
      </w:r>
      <w:r w:rsidR="5AA7B7F5" w:rsidRPr="1B27FE0B">
        <w:rPr>
          <w:rFonts w:cstheme="minorBidi"/>
        </w:rPr>
        <w:t xml:space="preserve">, Li-Metal continues to expand its intellectual property </w:t>
      </w:r>
      <w:r w:rsidR="063AD46E" w:rsidRPr="1B27FE0B">
        <w:rPr>
          <w:rFonts w:cstheme="minorBidi"/>
        </w:rPr>
        <w:t>portfolio</w:t>
      </w:r>
      <w:r w:rsidR="5AA7B7F5" w:rsidRPr="1B27FE0B">
        <w:rPr>
          <w:rFonts w:cstheme="minorBidi"/>
        </w:rPr>
        <w:t xml:space="preserve"> with</w:t>
      </w:r>
      <w:r w:rsidR="006D07C8">
        <w:rPr>
          <w:rFonts w:cstheme="minorBidi"/>
        </w:rPr>
        <w:t xml:space="preserve"> 17</w:t>
      </w:r>
      <w:r w:rsidR="30222F12" w:rsidRPr="0083162A">
        <w:rPr>
          <w:rFonts w:cstheme="minorBidi"/>
        </w:rPr>
        <w:t xml:space="preserve"> </w:t>
      </w:r>
      <w:r w:rsidR="5AA7B7F5" w:rsidRPr="1B27FE0B">
        <w:rPr>
          <w:rFonts w:cstheme="minorBidi"/>
        </w:rPr>
        <w:t>patent filings in 2022</w:t>
      </w:r>
      <w:r w:rsidR="063AD46E" w:rsidRPr="1B27FE0B">
        <w:rPr>
          <w:rFonts w:cstheme="minorBidi"/>
        </w:rPr>
        <w:t xml:space="preserve">, </w:t>
      </w:r>
      <w:r w:rsidR="66A02C38" w:rsidRPr="1B27FE0B">
        <w:rPr>
          <w:rFonts w:cstheme="minorBidi"/>
        </w:rPr>
        <w:t xml:space="preserve">for </w:t>
      </w:r>
      <w:r w:rsidR="2754287B" w:rsidRPr="1B27FE0B">
        <w:rPr>
          <w:rFonts w:cstheme="minorBidi"/>
        </w:rPr>
        <w:t xml:space="preserve">a total of </w:t>
      </w:r>
      <w:r w:rsidR="405B517F" w:rsidRPr="00FF5312">
        <w:rPr>
          <w:rFonts w:cstheme="minorBidi"/>
        </w:rPr>
        <w:t>33</w:t>
      </w:r>
      <w:r w:rsidR="405B517F" w:rsidRPr="1B27FE0B">
        <w:rPr>
          <w:rFonts w:cstheme="minorBidi"/>
        </w:rPr>
        <w:t xml:space="preserve"> </w:t>
      </w:r>
      <w:r w:rsidR="2754287B" w:rsidRPr="1B27FE0B">
        <w:rPr>
          <w:rFonts w:cstheme="minorBidi"/>
        </w:rPr>
        <w:t>patent</w:t>
      </w:r>
      <w:r w:rsidR="00FF5312">
        <w:rPr>
          <w:rFonts w:cstheme="minorBidi"/>
        </w:rPr>
        <w:t xml:space="preserve"> application</w:t>
      </w:r>
      <w:r w:rsidR="2754287B" w:rsidRPr="1B27FE0B">
        <w:rPr>
          <w:rFonts w:cstheme="minorBidi"/>
        </w:rPr>
        <w:t>s</w:t>
      </w:r>
      <w:r w:rsidR="063AD46E" w:rsidRPr="1B27FE0B">
        <w:rPr>
          <w:rFonts w:cstheme="minorBidi"/>
        </w:rPr>
        <w:t xml:space="preserve"> </w:t>
      </w:r>
      <w:r w:rsidR="1C97348E" w:rsidRPr="1B27FE0B">
        <w:rPr>
          <w:rFonts w:cstheme="minorBidi"/>
        </w:rPr>
        <w:t>in process.</w:t>
      </w:r>
      <w:r w:rsidR="063AD46E" w:rsidRPr="1B27FE0B">
        <w:rPr>
          <w:rFonts w:cstheme="minorBidi"/>
        </w:rPr>
        <w:t xml:space="preserve"> </w:t>
      </w:r>
    </w:p>
    <w:p w14:paraId="2EFCF83D" w14:textId="14059660" w:rsidR="00C90366" w:rsidRPr="006675D8" w:rsidRDefault="00C90366" w:rsidP="006675D8">
      <w:pPr>
        <w:pStyle w:val="ListParagraph"/>
        <w:ind w:left="1080"/>
      </w:pPr>
    </w:p>
    <w:p w14:paraId="06D3E4B2" w14:textId="40131C49" w:rsidR="00A90D87" w:rsidRDefault="00195E9D" w:rsidP="00133A2C">
      <w:pPr>
        <w:spacing w:after="0"/>
        <w:rPr>
          <w:rFonts w:cstheme="minorHAnsi"/>
        </w:rPr>
      </w:pPr>
      <w:r w:rsidRPr="00195E9D">
        <w:rPr>
          <w:rFonts w:cstheme="minorHAnsi"/>
        </w:rPr>
        <w:t>Looking ahead, 202</w:t>
      </w:r>
      <w:r>
        <w:rPr>
          <w:rFonts w:cstheme="minorHAnsi"/>
        </w:rPr>
        <w:t>3</w:t>
      </w:r>
      <w:r w:rsidRPr="00195E9D">
        <w:rPr>
          <w:rFonts w:cstheme="minorHAnsi"/>
        </w:rPr>
        <w:t xml:space="preserve"> promises to be an exciting year for Li-Metal. </w:t>
      </w:r>
      <w:r w:rsidR="00E55D69">
        <w:rPr>
          <w:rFonts w:cstheme="minorHAnsi"/>
        </w:rPr>
        <w:t>T</w:t>
      </w:r>
      <w:r w:rsidR="002A1172">
        <w:rPr>
          <w:rFonts w:cstheme="minorHAnsi"/>
        </w:rPr>
        <w:t xml:space="preserve">he Li-Metal team </w:t>
      </w:r>
      <w:r w:rsidR="00E55D69">
        <w:rPr>
          <w:rFonts w:cstheme="minorHAnsi"/>
        </w:rPr>
        <w:t>is laser</w:t>
      </w:r>
      <w:r w:rsidR="002A1172">
        <w:rPr>
          <w:rFonts w:cstheme="minorHAnsi"/>
        </w:rPr>
        <w:t xml:space="preserve"> focused on </w:t>
      </w:r>
      <w:r w:rsidR="00E55D69">
        <w:rPr>
          <w:rFonts w:cstheme="minorHAnsi"/>
        </w:rPr>
        <w:t xml:space="preserve">executing </w:t>
      </w:r>
      <w:r w:rsidR="00E26324">
        <w:rPr>
          <w:rFonts w:cstheme="minorHAnsi"/>
        </w:rPr>
        <w:t xml:space="preserve">a </w:t>
      </w:r>
      <w:r w:rsidR="002A1172">
        <w:rPr>
          <w:rFonts w:cstheme="minorHAnsi"/>
        </w:rPr>
        <w:t>robust</w:t>
      </w:r>
      <w:r w:rsidR="00E55D69">
        <w:rPr>
          <w:rFonts w:cstheme="minorHAnsi"/>
        </w:rPr>
        <w:t xml:space="preserve"> vertically integrated</w:t>
      </w:r>
      <w:r w:rsidR="002A1172">
        <w:rPr>
          <w:rFonts w:cstheme="minorHAnsi"/>
        </w:rPr>
        <w:t xml:space="preserve"> growth strategy that will enable </w:t>
      </w:r>
      <w:r w:rsidR="00E26324">
        <w:rPr>
          <w:rFonts w:cstheme="minorHAnsi"/>
        </w:rPr>
        <w:t xml:space="preserve">the Company </w:t>
      </w:r>
      <w:r w:rsidR="002A1172">
        <w:rPr>
          <w:rFonts w:cstheme="minorHAnsi"/>
        </w:rPr>
        <w:t xml:space="preserve">to tap into </w:t>
      </w:r>
      <w:r w:rsidR="000E5AFD">
        <w:rPr>
          <w:rFonts w:cstheme="minorHAnsi"/>
        </w:rPr>
        <w:t>near-term</w:t>
      </w:r>
      <w:r w:rsidR="002A1172">
        <w:rPr>
          <w:rFonts w:cstheme="minorHAnsi"/>
        </w:rPr>
        <w:t xml:space="preserve"> opportunities and aligns with the</w:t>
      </w:r>
      <w:r w:rsidR="000E5AFD">
        <w:rPr>
          <w:rFonts w:cstheme="minorHAnsi"/>
        </w:rPr>
        <w:t xml:space="preserve"> current</w:t>
      </w:r>
      <w:r w:rsidR="002A1172">
        <w:rPr>
          <w:rFonts w:cstheme="minorHAnsi"/>
        </w:rPr>
        <w:t xml:space="preserve"> macro economic</w:t>
      </w:r>
      <w:r w:rsidR="000E5AFD">
        <w:rPr>
          <w:rFonts w:cstheme="minorHAnsi"/>
        </w:rPr>
        <w:t xml:space="preserve"> environment</w:t>
      </w:r>
      <w:r w:rsidR="00D04CA7">
        <w:rPr>
          <w:rFonts w:cstheme="minorHAnsi"/>
        </w:rPr>
        <w:t xml:space="preserve">, the broader industry, and the </w:t>
      </w:r>
      <w:r w:rsidR="00DA54CA">
        <w:rPr>
          <w:rFonts w:cstheme="minorHAnsi"/>
        </w:rPr>
        <w:t>stage of development for next-generation batteries</w:t>
      </w:r>
      <w:r w:rsidR="001475DC">
        <w:rPr>
          <w:rFonts w:cstheme="minorHAnsi"/>
        </w:rPr>
        <w:t xml:space="preserve">. This strategy will continue to be focused on both </w:t>
      </w:r>
      <w:r w:rsidR="002A1172">
        <w:rPr>
          <w:rFonts w:cstheme="minorHAnsi"/>
        </w:rPr>
        <w:t>the North American and European market</w:t>
      </w:r>
      <w:r w:rsidR="00E55D69">
        <w:rPr>
          <w:rFonts w:cstheme="minorHAnsi"/>
        </w:rPr>
        <w:t xml:space="preserve">s as </w:t>
      </w:r>
      <w:r w:rsidR="00E26324">
        <w:rPr>
          <w:rFonts w:cstheme="minorHAnsi"/>
        </w:rPr>
        <w:t xml:space="preserve">Li-Metal </w:t>
      </w:r>
      <w:r w:rsidR="00133A2C" w:rsidRPr="00133A2C">
        <w:rPr>
          <w:rFonts w:cstheme="minorHAnsi"/>
        </w:rPr>
        <w:t>purs</w:t>
      </w:r>
      <w:r w:rsidR="00E55D69">
        <w:rPr>
          <w:rFonts w:cstheme="minorHAnsi"/>
        </w:rPr>
        <w:t>ue</w:t>
      </w:r>
      <w:r w:rsidR="00E26324">
        <w:rPr>
          <w:rFonts w:cstheme="minorHAnsi"/>
        </w:rPr>
        <w:t>s</w:t>
      </w:r>
      <w:r w:rsidR="00D04CA7">
        <w:rPr>
          <w:rFonts w:cstheme="minorHAnsi"/>
        </w:rPr>
        <w:t xml:space="preserve"> </w:t>
      </w:r>
      <w:r w:rsidR="00133A2C" w:rsidRPr="00133A2C">
        <w:rPr>
          <w:rFonts w:cstheme="minorHAnsi"/>
        </w:rPr>
        <w:t>two parallel, but vertically integrated,</w:t>
      </w:r>
      <w:r w:rsidR="00D04CA7">
        <w:rPr>
          <w:rFonts w:cstheme="minorHAnsi"/>
        </w:rPr>
        <w:t xml:space="preserve"> core</w:t>
      </w:r>
      <w:r w:rsidR="00133A2C" w:rsidRPr="00133A2C">
        <w:rPr>
          <w:rFonts w:cstheme="minorHAnsi"/>
        </w:rPr>
        <w:t xml:space="preserve"> business lines</w:t>
      </w:r>
      <w:r w:rsidR="001475DC">
        <w:rPr>
          <w:rFonts w:cstheme="minorHAnsi"/>
        </w:rPr>
        <w:t>:</w:t>
      </w:r>
      <w:r w:rsidR="00133A2C">
        <w:rPr>
          <w:rFonts w:cstheme="minorHAnsi"/>
        </w:rPr>
        <w:t xml:space="preserve"> </w:t>
      </w:r>
      <w:r w:rsidR="00C90366">
        <w:rPr>
          <w:rFonts w:cstheme="minorHAnsi"/>
        </w:rPr>
        <w:t>lithium metal and next-generation battery anode materials.</w:t>
      </w:r>
    </w:p>
    <w:p w14:paraId="7B310C18" w14:textId="77777777" w:rsidR="00D04CA7" w:rsidRDefault="00D04CA7" w:rsidP="00133A2C">
      <w:pPr>
        <w:spacing w:after="0"/>
        <w:rPr>
          <w:rFonts w:cstheme="minorHAnsi"/>
        </w:rPr>
      </w:pPr>
    </w:p>
    <w:p w14:paraId="2DE41F73" w14:textId="4C352812" w:rsidR="009E734D" w:rsidRDefault="009E734D" w:rsidP="005F5958">
      <w:pPr>
        <w:rPr>
          <w:rFonts w:cstheme="minorHAnsi"/>
          <w:b/>
        </w:rPr>
      </w:pPr>
      <w:r w:rsidRPr="00195E9D">
        <w:rPr>
          <w:rFonts w:cstheme="minorHAnsi"/>
          <w:b/>
        </w:rPr>
        <w:t>Principal Objectives for 202</w:t>
      </w:r>
      <w:r>
        <w:rPr>
          <w:rFonts w:cstheme="minorHAnsi"/>
          <w:b/>
        </w:rPr>
        <w:t>3</w:t>
      </w:r>
    </w:p>
    <w:p w14:paraId="7EC8BBF0" w14:textId="4BF0F00D" w:rsidR="00152EAE" w:rsidRDefault="009430F0" w:rsidP="1B27FE0B">
      <w:pPr>
        <w:shd w:val="clear" w:color="auto" w:fill="FFFFFF" w:themeFill="background1"/>
        <w:spacing w:after="0" w:line="240" w:lineRule="auto"/>
        <w:rPr>
          <w:rFonts w:eastAsia="Times New Roman" w:cstheme="minorHAnsi"/>
          <w:b/>
          <w:bCs/>
          <w:i/>
          <w:color w:val="000000"/>
          <w:lang w:val="en-US"/>
        </w:rPr>
      </w:pPr>
      <w:r w:rsidRPr="0083162A">
        <w:rPr>
          <w:rFonts w:eastAsia="Times New Roman" w:cstheme="minorHAnsi"/>
          <w:b/>
          <w:bCs/>
          <w:i/>
          <w:color w:val="000000"/>
          <w:lang w:val="en-US"/>
        </w:rPr>
        <w:t xml:space="preserve">Demonstrate </w:t>
      </w:r>
      <w:r w:rsidR="00C90606" w:rsidRPr="0083162A">
        <w:rPr>
          <w:rFonts w:eastAsia="Times New Roman" w:cstheme="minorHAnsi"/>
          <w:b/>
          <w:bCs/>
          <w:i/>
          <w:color w:val="000000"/>
          <w:lang w:val="en-US"/>
        </w:rPr>
        <w:t>Continuous Lithium Metal Production and Complete Piloting Program</w:t>
      </w:r>
    </w:p>
    <w:p w14:paraId="7535FDFB" w14:textId="77777777" w:rsidR="007D2085" w:rsidRDefault="007D2085" w:rsidP="1B27FE0B">
      <w:pPr>
        <w:shd w:val="clear" w:color="auto" w:fill="FFFFFF" w:themeFill="background1"/>
        <w:spacing w:after="0" w:line="240" w:lineRule="auto"/>
        <w:rPr>
          <w:rFonts w:eastAsia="Times New Roman" w:cstheme="minorHAnsi"/>
          <w:b/>
          <w:bCs/>
          <w:i/>
          <w:color w:val="000000"/>
          <w:lang w:val="en-US"/>
        </w:rPr>
      </w:pPr>
    </w:p>
    <w:p w14:paraId="6EBD76F6" w14:textId="64245688" w:rsidR="009430F0" w:rsidRDefault="6BF951F0" w:rsidP="1B27FE0B">
      <w:pPr>
        <w:shd w:val="clear" w:color="auto" w:fill="FFFFFF" w:themeFill="background1"/>
        <w:spacing w:after="0" w:line="240" w:lineRule="auto"/>
        <w:rPr>
          <w:rFonts w:eastAsia="Times New Roman"/>
          <w:color w:val="000000"/>
          <w:lang w:val="en-US"/>
        </w:rPr>
      </w:pPr>
      <w:r w:rsidRPr="1B27FE0B">
        <w:rPr>
          <w:rFonts w:eastAsia="Times New Roman"/>
          <w:color w:val="000000" w:themeColor="text1"/>
          <w:lang w:val="en-US"/>
        </w:rPr>
        <w:t>The Li-Metal team</w:t>
      </w:r>
      <w:r w:rsidR="4A9B9B21" w:rsidRPr="1B27FE0B">
        <w:rPr>
          <w:rFonts w:eastAsia="Times New Roman"/>
          <w:color w:val="000000" w:themeColor="text1"/>
          <w:lang w:val="en-US"/>
        </w:rPr>
        <w:t xml:space="preserve"> </w:t>
      </w:r>
      <w:r w:rsidRPr="1B27FE0B">
        <w:rPr>
          <w:rFonts w:eastAsia="Times New Roman"/>
          <w:color w:val="000000" w:themeColor="text1"/>
          <w:lang w:val="en-US"/>
        </w:rPr>
        <w:t>is</w:t>
      </w:r>
      <w:r w:rsidR="4A9B9B21" w:rsidRPr="1B27FE0B">
        <w:rPr>
          <w:rFonts w:eastAsia="Times New Roman"/>
          <w:color w:val="000000" w:themeColor="text1"/>
          <w:lang w:val="en-US"/>
        </w:rPr>
        <w:t xml:space="preserve"> excited about </w:t>
      </w:r>
      <w:r w:rsidR="001B7F27">
        <w:rPr>
          <w:rFonts w:eastAsia="Times New Roman"/>
          <w:color w:val="000000" w:themeColor="text1"/>
          <w:lang w:val="en-US"/>
        </w:rPr>
        <w:t>its</w:t>
      </w:r>
      <w:r w:rsidR="001B7F27" w:rsidRPr="1B27FE0B">
        <w:rPr>
          <w:rFonts w:eastAsia="Times New Roman"/>
          <w:color w:val="000000" w:themeColor="text1"/>
          <w:lang w:val="en-US"/>
        </w:rPr>
        <w:t xml:space="preserve"> </w:t>
      </w:r>
      <w:r w:rsidR="4A9B9B21" w:rsidRPr="1B27FE0B">
        <w:rPr>
          <w:rFonts w:eastAsia="Times New Roman"/>
          <w:color w:val="000000" w:themeColor="text1"/>
          <w:lang w:val="en-US"/>
        </w:rPr>
        <w:t xml:space="preserve">lithium metal business and the market opportunity </w:t>
      </w:r>
      <w:r w:rsidR="70CD823A" w:rsidRPr="1B27FE0B">
        <w:rPr>
          <w:rFonts w:eastAsia="Times New Roman"/>
          <w:color w:val="000000" w:themeColor="text1"/>
          <w:lang w:val="en-US"/>
        </w:rPr>
        <w:t>it represents,</w:t>
      </w:r>
      <w:r w:rsidR="4A9B9B21" w:rsidRPr="1B27FE0B">
        <w:rPr>
          <w:rFonts w:eastAsia="Times New Roman"/>
          <w:color w:val="000000" w:themeColor="text1"/>
          <w:lang w:val="en-US"/>
        </w:rPr>
        <w:t xml:space="preserve"> as </w:t>
      </w:r>
      <w:r w:rsidR="000A425F">
        <w:rPr>
          <w:rFonts w:eastAsia="Times New Roman"/>
          <w:color w:val="000000" w:themeColor="text1"/>
          <w:lang w:val="en-US"/>
        </w:rPr>
        <w:t>the Company</w:t>
      </w:r>
      <w:r w:rsidR="000A425F" w:rsidRPr="1B27FE0B">
        <w:rPr>
          <w:rFonts w:eastAsia="Times New Roman"/>
          <w:color w:val="000000" w:themeColor="text1"/>
          <w:lang w:val="en-US"/>
        </w:rPr>
        <w:t xml:space="preserve"> </w:t>
      </w:r>
      <w:r w:rsidRPr="1B27FE0B">
        <w:rPr>
          <w:rFonts w:eastAsia="Times New Roman"/>
          <w:color w:val="000000" w:themeColor="text1"/>
          <w:lang w:val="en-US"/>
        </w:rPr>
        <w:t>continue</w:t>
      </w:r>
      <w:r w:rsidR="000A425F">
        <w:rPr>
          <w:rFonts w:eastAsia="Times New Roman"/>
          <w:color w:val="000000" w:themeColor="text1"/>
          <w:lang w:val="en-US"/>
        </w:rPr>
        <w:t>s</w:t>
      </w:r>
      <w:r w:rsidR="4A9B9B21" w:rsidRPr="1B27FE0B">
        <w:rPr>
          <w:rFonts w:eastAsia="Times New Roman"/>
          <w:color w:val="000000" w:themeColor="text1"/>
          <w:lang w:val="en-US"/>
        </w:rPr>
        <w:t xml:space="preserve"> to build upon </w:t>
      </w:r>
      <w:r w:rsidR="000A425F">
        <w:rPr>
          <w:rFonts w:eastAsia="Times New Roman"/>
          <w:color w:val="000000" w:themeColor="text1"/>
          <w:lang w:val="en-US"/>
        </w:rPr>
        <w:t>its</w:t>
      </w:r>
      <w:r w:rsidR="000A425F" w:rsidRPr="1B27FE0B">
        <w:rPr>
          <w:rFonts w:eastAsia="Times New Roman"/>
          <w:color w:val="000000" w:themeColor="text1"/>
          <w:lang w:val="en-US"/>
        </w:rPr>
        <w:t xml:space="preserve"> </w:t>
      </w:r>
      <w:r w:rsidR="4A9B9B21" w:rsidRPr="1B27FE0B">
        <w:rPr>
          <w:rFonts w:eastAsia="Times New Roman"/>
          <w:color w:val="000000" w:themeColor="text1"/>
          <w:lang w:val="en-US"/>
        </w:rPr>
        <w:t xml:space="preserve">piloting </w:t>
      </w:r>
      <w:r w:rsidR="17582F84" w:rsidRPr="1B27FE0B">
        <w:rPr>
          <w:rFonts w:eastAsia="Times New Roman"/>
          <w:color w:val="000000" w:themeColor="text1"/>
          <w:lang w:val="en-US"/>
        </w:rPr>
        <w:t>campaigns</w:t>
      </w:r>
      <w:r w:rsidR="4A9B9B21" w:rsidRPr="1B27FE0B">
        <w:rPr>
          <w:rFonts w:eastAsia="Times New Roman"/>
          <w:color w:val="000000" w:themeColor="text1"/>
          <w:lang w:val="en-US"/>
        </w:rPr>
        <w:t xml:space="preserve"> </w:t>
      </w:r>
      <w:r w:rsidR="17582F84" w:rsidRPr="1B27FE0B">
        <w:rPr>
          <w:rFonts w:eastAsia="Times New Roman"/>
          <w:color w:val="000000" w:themeColor="text1"/>
          <w:lang w:val="en-US"/>
        </w:rPr>
        <w:t xml:space="preserve">at </w:t>
      </w:r>
      <w:r w:rsidR="000A425F">
        <w:rPr>
          <w:rFonts w:eastAsia="Times New Roman"/>
          <w:color w:val="000000" w:themeColor="text1"/>
          <w:lang w:val="en-US"/>
        </w:rPr>
        <w:t>the Markham</w:t>
      </w:r>
      <w:r w:rsidR="000A425F" w:rsidRPr="1B27FE0B">
        <w:rPr>
          <w:rFonts w:eastAsia="Times New Roman"/>
          <w:color w:val="000000" w:themeColor="text1"/>
          <w:lang w:val="en-US"/>
        </w:rPr>
        <w:t xml:space="preserve"> </w:t>
      </w:r>
      <w:r w:rsidR="6F7881E9" w:rsidRPr="1B27FE0B">
        <w:rPr>
          <w:rFonts w:eastAsia="Times New Roman"/>
          <w:color w:val="000000" w:themeColor="text1"/>
          <w:lang w:val="en-US"/>
        </w:rPr>
        <w:t>facility</w:t>
      </w:r>
      <w:r w:rsidR="17582F84" w:rsidRPr="1B27FE0B">
        <w:rPr>
          <w:rFonts w:eastAsia="Times New Roman"/>
          <w:color w:val="000000" w:themeColor="text1"/>
          <w:lang w:val="en-US"/>
        </w:rPr>
        <w:t xml:space="preserve">. </w:t>
      </w:r>
      <w:r w:rsidR="00B1795A">
        <w:rPr>
          <w:rFonts w:eastAsia="Times New Roman"/>
          <w:color w:val="000000" w:themeColor="text1"/>
          <w:lang w:val="en-US"/>
        </w:rPr>
        <w:t>The Company</w:t>
      </w:r>
      <w:r w:rsidR="00B1795A" w:rsidRPr="1B27FE0B">
        <w:rPr>
          <w:rFonts w:eastAsia="Times New Roman"/>
          <w:color w:val="000000" w:themeColor="text1"/>
          <w:lang w:val="en-US"/>
        </w:rPr>
        <w:t xml:space="preserve"> </w:t>
      </w:r>
      <w:r w:rsidR="005E7DA0">
        <w:rPr>
          <w:rFonts w:eastAsia="Times New Roman"/>
          <w:color w:val="000000" w:themeColor="text1"/>
          <w:lang w:val="en-US"/>
        </w:rPr>
        <w:t>expects</w:t>
      </w:r>
      <w:r w:rsidR="005E7DA0" w:rsidRPr="1B27FE0B">
        <w:rPr>
          <w:rFonts w:eastAsia="Times New Roman"/>
          <w:color w:val="000000" w:themeColor="text1"/>
          <w:lang w:val="en-US"/>
        </w:rPr>
        <w:t xml:space="preserve"> </w:t>
      </w:r>
      <w:r w:rsidR="02046B37" w:rsidRPr="1B27FE0B">
        <w:rPr>
          <w:rFonts w:eastAsia="Times New Roman"/>
          <w:color w:val="000000" w:themeColor="text1"/>
          <w:lang w:val="en-US"/>
        </w:rPr>
        <w:t>to</w:t>
      </w:r>
      <w:r w:rsidR="0AB6822B" w:rsidRPr="1B27FE0B">
        <w:rPr>
          <w:rFonts w:eastAsia="Times New Roman"/>
          <w:color w:val="000000" w:themeColor="text1"/>
          <w:lang w:val="en-US"/>
        </w:rPr>
        <w:t xml:space="preserve"> </w:t>
      </w:r>
      <w:r w:rsidR="161E2645" w:rsidRPr="1B27FE0B">
        <w:rPr>
          <w:rFonts w:eastAsia="Times New Roman"/>
          <w:color w:val="000000" w:themeColor="text1"/>
          <w:lang w:val="en-US"/>
        </w:rPr>
        <w:t xml:space="preserve">demonstrate continuous </w:t>
      </w:r>
      <w:r w:rsidR="0AB6822B" w:rsidRPr="1B27FE0B">
        <w:rPr>
          <w:rFonts w:eastAsia="Times New Roman"/>
          <w:color w:val="000000" w:themeColor="text1"/>
          <w:lang w:val="en-US"/>
        </w:rPr>
        <w:t>lithium metal</w:t>
      </w:r>
      <w:r w:rsidR="02046B37" w:rsidRPr="1B27FE0B">
        <w:rPr>
          <w:rFonts w:eastAsia="Times New Roman"/>
          <w:color w:val="000000" w:themeColor="text1"/>
          <w:lang w:val="en-US"/>
        </w:rPr>
        <w:t xml:space="preserve"> </w:t>
      </w:r>
      <w:r w:rsidR="005E7DA0">
        <w:rPr>
          <w:rFonts w:eastAsia="Times New Roman"/>
          <w:color w:val="000000" w:themeColor="text1"/>
          <w:lang w:val="en-US"/>
        </w:rPr>
        <w:t xml:space="preserve">production </w:t>
      </w:r>
      <w:r w:rsidR="02046B37" w:rsidRPr="1B27FE0B">
        <w:rPr>
          <w:rFonts w:eastAsia="Times New Roman"/>
          <w:color w:val="000000" w:themeColor="text1"/>
          <w:lang w:val="en-US"/>
        </w:rPr>
        <w:t>using</w:t>
      </w:r>
      <w:r w:rsidR="0AB6822B" w:rsidRPr="1B27FE0B">
        <w:rPr>
          <w:rFonts w:eastAsia="Times New Roman"/>
          <w:color w:val="000000" w:themeColor="text1"/>
          <w:lang w:val="en-US"/>
        </w:rPr>
        <w:t xml:space="preserve"> proprietary </w:t>
      </w:r>
      <w:r w:rsidR="02046B37" w:rsidRPr="1B27FE0B">
        <w:rPr>
          <w:rFonts w:eastAsia="Times New Roman"/>
          <w:color w:val="000000" w:themeColor="text1"/>
          <w:lang w:val="en-US"/>
        </w:rPr>
        <w:t>technology in the coming months</w:t>
      </w:r>
      <w:r w:rsidR="1444C418" w:rsidRPr="1B27FE0B">
        <w:rPr>
          <w:rFonts w:eastAsia="Times New Roman"/>
          <w:color w:val="000000" w:themeColor="text1"/>
          <w:lang w:val="en-US"/>
        </w:rPr>
        <w:t xml:space="preserve"> </w:t>
      </w:r>
      <w:r w:rsidR="6795AD70" w:rsidRPr="1B27FE0B">
        <w:rPr>
          <w:rFonts w:eastAsia="Times New Roman"/>
          <w:color w:val="000000" w:themeColor="text1"/>
          <w:lang w:val="en-US"/>
        </w:rPr>
        <w:t xml:space="preserve">and </w:t>
      </w:r>
      <w:r w:rsidR="17582F84" w:rsidRPr="1B27FE0B">
        <w:rPr>
          <w:rFonts w:eastAsia="Times New Roman"/>
          <w:color w:val="000000" w:themeColor="text1"/>
          <w:lang w:val="en-US"/>
        </w:rPr>
        <w:t xml:space="preserve">complete </w:t>
      </w:r>
      <w:r w:rsidR="001E2BE9">
        <w:rPr>
          <w:rFonts w:eastAsia="Times New Roman"/>
          <w:color w:val="000000" w:themeColor="text1"/>
          <w:lang w:val="en-US"/>
        </w:rPr>
        <w:t>its</w:t>
      </w:r>
      <w:r w:rsidR="001E2BE9" w:rsidRPr="1B27FE0B">
        <w:rPr>
          <w:rFonts w:eastAsia="Times New Roman"/>
          <w:color w:val="000000" w:themeColor="text1"/>
          <w:lang w:val="en-US"/>
        </w:rPr>
        <w:t xml:space="preserve"> </w:t>
      </w:r>
      <w:r w:rsidR="17582F84" w:rsidRPr="1B27FE0B">
        <w:rPr>
          <w:rFonts w:eastAsia="Times New Roman"/>
          <w:color w:val="000000" w:themeColor="text1"/>
          <w:lang w:val="en-US"/>
        </w:rPr>
        <w:t xml:space="preserve">lithium metal pilot program. </w:t>
      </w:r>
      <w:r w:rsidR="306FD72C" w:rsidRPr="1B27FE0B">
        <w:rPr>
          <w:rFonts w:eastAsia="Times New Roman"/>
          <w:color w:val="000000" w:themeColor="text1"/>
          <w:lang w:val="en-US"/>
        </w:rPr>
        <w:t>D</w:t>
      </w:r>
      <w:r w:rsidR="2A62C6EE" w:rsidRPr="1B27FE0B">
        <w:rPr>
          <w:rFonts w:eastAsia="Times New Roman"/>
          <w:color w:val="000000" w:themeColor="text1"/>
          <w:lang w:val="en-US"/>
        </w:rPr>
        <w:t>emonstration of continuous lithium metal production</w:t>
      </w:r>
      <w:r w:rsidR="17582F84" w:rsidRPr="1B27FE0B">
        <w:rPr>
          <w:rFonts w:eastAsia="Times New Roman"/>
          <w:color w:val="000000" w:themeColor="text1"/>
          <w:lang w:val="en-US"/>
        </w:rPr>
        <w:t xml:space="preserve"> will </w:t>
      </w:r>
      <w:r w:rsidR="306FD72C" w:rsidRPr="1B27FE0B">
        <w:rPr>
          <w:rFonts w:eastAsia="Times New Roman"/>
          <w:color w:val="000000" w:themeColor="text1"/>
          <w:lang w:val="en-US"/>
        </w:rPr>
        <w:t>allow Li-Metal</w:t>
      </w:r>
      <w:r w:rsidR="17582F84" w:rsidRPr="1B27FE0B">
        <w:rPr>
          <w:rFonts w:eastAsia="Times New Roman"/>
          <w:color w:val="000000" w:themeColor="text1"/>
          <w:lang w:val="en-US"/>
        </w:rPr>
        <w:t xml:space="preserve"> to </w:t>
      </w:r>
      <w:r w:rsidR="7C417FC5" w:rsidRPr="1B27FE0B">
        <w:rPr>
          <w:rFonts w:eastAsia="Times New Roman"/>
          <w:color w:val="000000" w:themeColor="text1"/>
          <w:lang w:val="en-US"/>
        </w:rPr>
        <w:t xml:space="preserve">begin qualifying this material with potential customers </w:t>
      </w:r>
      <w:proofErr w:type="gramStart"/>
      <w:r w:rsidR="7C417FC5" w:rsidRPr="1B27FE0B">
        <w:rPr>
          <w:rFonts w:eastAsia="Times New Roman"/>
          <w:color w:val="000000" w:themeColor="text1"/>
          <w:lang w:val="en-US"/>
        </w:rPr>
        <w:t>in order to</w:t>
      </w:r>
      <w:proofErr w:type="gramEnd"/>
      <w:r w:rsidR="7C417FC5" w:rsidRPr="1B27FE0B">
        <w:rPr>
          <w:rFonts w:eastAsia="Times New Roman"/>
          <w:color w:val="000000" w:themeColor="text1"/>
          <w:lang w:val="en-US"/>
        </w:rPr>
        <w:t xml:space="preserve"> </w:t>
      </w:r>
      <w:r w:rsidR="17582F84" w:rsidRPr="1B27FE0B">
        <w:rPr>
          <w:rFonts w:eastAsia="Times New Roman"/>
          <w:color w:val="000000" w:themeColor="text1"/>
          <w:lang w:val="en-US"/>
        </w:rPr>
        <w:t>become a reliable</w:t>
      </w:r>
      <w:r w:rsidR="008D7746">
        <w:rPr>
          <w:rFonts w:eastAsia="Times New Roman"/>
          <w:color w:val="000000" w:themeColor="text1"/>
          <w:lang w:val="en-US"/>
        </w:rPr>
        <w:t>, domestic</w:t>
      </w:r>
      <w:r w:rsidR="17582F84" w:rsidRPr="1B27FE0B">
        <w:rPr>
          <w:rFonts w:eastAsia="Times New Roman"/>
          <w:color w:val="000000" w:themeColor="text1"/>
          <w:lang w:val="en-US"/>
        </w:rPr>
        <w:t xml:space="preserve"> supplie</w:t>
      </w:r>
      <w:r w:rsidR="0E105417" w:rsidRPr="1B27FE0B">
        <w:rPr>
          <w:rFonts w:eastAsia="Times New Roman"/>
          <w:color w:val="000000" w:themeColor="text1"/>
          <w:lang w:val="en-US"/>
        </w:rPr>
        <w:t xml:space="preserve">r of this material </w:t>
      </w:r>
      <w:r w:rsidRPr="1B27FE0B">
        <w:rPr>
          <w:rFonts w:eastAsia="Times New Roman"/>
          <w:color w:val="000000" w:themeColor="text1"/>
          <w:lang w:val="en-US"/>
        </w:rPr>
        <w:t xml:space="preserve">at </w:t>
      </w:r>
      <w:r w:rsidR="7C417FC5" w:rsidRPr="1B27FE0B">
        <w:rPr>
          <w:rFonts w:eastAsia="Times New Roman"/>
          <w:color w:val="000000" w:themeColor="text1"/>
          <w:lang w:val="en-US"/>
        </w:rPr>
        <w:t xml:space="preserve">a </w:t>
      </w:r>
      <w:r w:rsidRPr="1B27FE0B">
        <w:rPr>
          <w:rFonts w:eastAsia="Times New Roman"/>
          <w:color w:val="000000" w:themeColor="text1"/>
          <w:lang w:val="en-US"/>
        </w:rPr>
        <w:t>commercial-scale</w:t>
      </w:r>
      <w:r w:rsidR="7C417FC5" w:rsidRPr="1B27FE0B">
        <w:rPr>
          <w:rFonts w:eastAsia="Times New Roman"/>
          <w:color w:val="000000" w:themeColor="text1"/>
          <w:lang w:val="en-US"/>
        </w:rPr>
        <w:t>, both for external customers and internal use in anode production</w:t>
      </w:r>
      <w:r w:rsidR="17582F84" w:rsidRPr="1B27FE0B">
        <w:rPr>
          <w:rFonts w:eastAsia="Times New Roman"/>
          <w:color w:val="000000" w:themeColor="text1"/>
          <w:lang w:val="en-US"/>
        </w:rPr>
        <w:t>.</w:t>
      </w:r>
    </w:p>
    <w:p w14:paraId="5E78F8FD" w14:textId="77777777" w:rsidR="00867467" w:rsidRPr="00545E9D" w:rsidRDefault="00867467" w:rsidP="00867467">
      <w:pPr>
        <w:shd w:val="clear" w:color="auto" w:fill="FFFFFF"/>
        <w:spacing w:after="0" w:line="240" w:lineRule="auto"/>
        <w:rPr>
          <w:rFonts w:eastAsia="Times New Roman" w:cstheme="minorHAnsi"/>
          <w:color w:val="000000"/>
          <w:lang w:val="en-US"/>
        </w:rPr>
      </w:pPr>
    </w:p>
    <w:p w14:paraId="16A1EF1B" w14:textId="7950A99C" w:rsidR="00152EAE" w:rsidRDefault="00867467" w:rsidP="1B27FE0B">
      <w:pPr>
        <w:shd w:val="clear" w:color="auto" w:fill="FFFFFF" w:themeFill="background1"/>
        <w:spacing w:after="0" w:line="240" w:lineRule="auto"/>
        <w:rPr>
          <w:rFonts w:eastAsia="Times New Roman" w:cstheme="minorHAnsi"/>
          <w:b/>
          <w:bCs/>
          <w:i/>
          <w:color w:val="000000"/>
          <w:lang w:val="en-US"/>
        </w:rPr>
      </w:pPr>
      <w:r w:rsidRPr="0083162A">
        <w:rPr>
          <w:rFonts w:eastAsia="Times New Roman" w:cstheme="minorHAnsi"/>
          <w:b/>
          <w:bCs/>
          <w:i/>
          <w:color w:val="000000"/>
          <w:lang w:val="en-US"/>
        </w:rPr>
        <w:t xml:space="preserve">Advance </w:t>
      </w:r>
      <w:r w:rsidR="00C90606" w:rsidRPr="0083162A">
        <w:rPr>
          <w:rFonts w:eastAsia="Times New Roman" w:cstheme="minorHAnsi"/>
          <w:b/>
          <w:bCs/>
          <w:i/>
          <w:color w:val="000000"/>
          <w:lang w:val="en-US"/>
        </w:rPr>
        <w:t>Lithium Metal Commercial-Scale Plant Engineering</w:t>
      </w:r>
    </w:p>
    <w:p w14:paraId="2687BC6F" w14:textId="77777777" w:rsidR="005E7DA0" w:rsidRDefault="005E7DA0" w:rsidP="1B27FE0B">
      <w:pPr>
        <w:shd w:val="clear" w:color="auto" w:fill="FFFFFF" w:themeFill="background1"/>
        <w:spacing w:after="0" w:line="240" w:lineRule="auto"/>
        <w:rPr>
          <w:rFonts w:eastAsia="Times New Roman" w:cstheme="minorHAnsi"/>
          <w:b/>
          <w:bCs/>
          <w:i/>
          <w:color w:val="000000"/>
          <w:lang w:val="en-US"/>
        </w:rPr>
      </w:pPr>
    </w:p>
    <w:p w14:paraId="3098F78B" w14:textId="26C92611" w:rsidR="00867467" w:rsidRDefault="02046B37" w:rsidP="1B27FE0B">
      <w:pPr>
        <w:shd w:val="clear" w:color="auto" w:fill="FFFFFF" w:themeFill="background1"/>
        <w:spacing w:after="0" w:line="240" w:lineRule="auto"/>
        <w:rPr>
          <w:rFonts w:eastAsia="Times New Roman"/>
          <w:color w:val="000000"/>
          <w:lang w:val="en-US"/>
        </w:rPr>
      </w:pPr>
      <w:r w:rsidRPr="1B27FE0B">
        <w:rPr>
          <w:rFonts w:eastAsia="Times New Roman"/>
          <w:color w:val="000000" w:themeColor="text1"/>
          <w:lang w:val="en-US"/>
        </w:rPr>
        <w:t>Li-Metal</w:t>
      </w:r>
      <w:r w:rsidR="17582F84" w:rsidRPr="1B27FE0B">
        <w:rPr>
          <w:rFonts w:eastAsia="Times New Roman"/>
          <w:color w:val="000000" w:themeColor="text1"/>
          <w:lang w:val="en-US"/>
        </w:rPr>
        <w:t xml:space="preserve"> continues to work closely with </w:t>
      </w:r>
      <w:r w:rsidR="00B925CC">
        <w:rPr>
          <w:rFonts w:eastAsia="Times New Roman"/>
          <w:color w:val="000000" w:themeColor="text1"/>
          <w:lang w:val="en-US"/>
        </w:rPr>
        <w:t>its</w:t>
      </w:r>
      <w:r w:rsidR="001E2BE9">
        <w:rPr>
          <w:rFonts w:eastAsia="Times New Roman"/>
          <w:color w:val="000000" w:themeColor="text1"/>
          <w:lang w:val="en-US"/>
        </w:rPr>
        <w:t xml:space="preserve"> </w:t>
      </w:r>
      <w:r w:rsidR="17582F84" w:rsidRPr="1B27FE0B">
        <w:rPr>
          <w:rFonts w:eastAsia="Times New Roman"/>
          <w:color w:val="000000" w:themeColor="text1"/>
          <w:lang w:val="en-US"/>
        </w:rPr>
        <w:t xml:space="preserve">global engineering </w:t>
      </w:r>
      <w:r w:rsidR="6BF951F0" w:rsidRPr="1B27FE0B">
        <w:rPr>
          <w:rFonts w:eastAsia="Times New Roman"/>
          <w:color w:val="000000" w:themeColor="text1"/>
          <w:lang w:val="en-US"/>
        </w:rPr>
        <w:t>partner</w:t>
      </w:r>
      <w:r w:rsidR="64429DC6" w:rsidRPr="1B27FE0B">
        <w:rPr>
          <w:rFonts w:eastAsia="Times New Roman"/>
          <w:color w:val="000000" w:themeColor="text1"/>
          <w:lang w:val="en-US"/>
        </w:rPr>
        <w:t xml:space="preserve"> </w:t>
      </w:r>
      <w:r w:rsidR="00B925CC">
        <w:rPr>
          <w:rFonts w:eastAsia="Times New Roman"/>
          <w:color w:val="000000" w:themeColor="text1"/>
          <w:lang w:val="en-US"/>
        </w:rPr>
        <w:t>to complete</w:t>
      </w:r>
      <w:r w:rsidR="306FD72C" w:rsidRPr="1B27FE0B">
        <w:rPr>
          <w:rFonts w:eastAsia="Times New Roman"/>
          <w:color w:val="000000" w:themeColor="text1"/>
          <w:lang w:val="en-US"/>
        </w:rPr>
        <w:t xml:space="preserve"> the engineering study </w:t>
      </w:r>
      <w:r w:rsidR="6BF951F0" w:rsidRPr="1B27FE0B">
        <w:rPr>
          <w:rFonts w:eastAsia="Times New Roman"/>
          <w:color w:val="000000" w:themeColor="text1"/>
          <w:lang w:val="en-US"/>
        </w:rPr>
        <w:t>for</w:t>
      </w:r>
      <w:r w:rsidR="17582F84" w:rsidRPr="1B27FE0B">
        <w:rPr>
          <w:rFonts w:eastAsia="Times New Roman"/>
          <w:color w:val="000000" w:themeColor="text1"/>
          <w:lang w:val="en-US"/>
        </w:rPr>
        <w:t xml:space="preserve"> </w:t>
      </w:r>
      <w:r w:rsidR="6BF951F0" w:rsidRPr="1B27FE0B">
        <w:rPr>
          <w:rFonts w:eastAsia="Times New Roman"/>
          <w:color w:val="000000" w:themeColor="text1"/>
          <w:lang w:val="en-US"/>
        </w:rPr>
        <w:t xml:space="preserve">the </w:t>
      </w:r>
      <w:r w:rsidR="17582F84" w:rsidRPr="1B27FE0B">
        <w:rPr>
          <w:rFonts w:eastAsia="Times New Roman"/>
          <w:color w:val="000000" w:themeColor="text1"/>
          <w:lang w:val="en-US"/>
        </w:rPr>
        <w:t xml:space="preserve">development </w:t>
      </w:r>
      <w:r w:rsidR="6BF951F0" w:rsidRPr="1B27FE0B">
        <w:rPr>
          <w:rFonts w:eastAsia="Times New Roman"/>
          <w:color w:val="000000" w:themeColor="text1"/>
          <w:lang w:val="en-US"/>
        </w:rPr>
        <w:t xml:space="preserve">of </w:t>
      </w:r>
      <w:r w:rsidR="17582F84" w:rsidRPr="1B27FE0B">
        <w:rPr>
          <w:rFonts w:eastAsia="Times New Roman"/>
          <w:color w:val="000000" w:themeColor="text1"/>
          <w:lang w:val="en-US"/>
        </w:rPr>
        <w:t xml:space="preserve">a full-scale commercial lithium metal production </w:t>
      </w:r>
      <w:r w:rsidR="6BF951F0" w:rsidRPr="1B27FE0B">
        <w:rPr>
          <w:rFonts w:eastAsia="Times New Roman"/>
          <w:color w:val="000000" w:themeColor="text1"/>
          <w:lang w:val="en-US"/>
        </w:rPr>
        <w:t>facility</w:t>
      </w:r>
      <w:r w:rsidR="17582F84" w:rsidRPr="1B27FE0B">
        <w:rPr>
          <w:rFonts w:eastAsia="Times New Roman"/>
          <w:color w:val="000000" w:themeColor="text1"/>
          <w:lang w:val="en-US"/>
        </w:rPr>
        <w:t xml:space="preserve">. </w:t>
      </w:r>
      <w:r w:rsidR="00EE571C">
        <w:rPr>
          <w:rFonts w:eastAsia="Times New Roman"/>
          <w:color w:val="000000" w:themeColor="text1"/>
          <w:lang w:val="en-US"/>
        </w:rPr>
        <w:t>The Li-Metal team aims</w:t>
      </w:r>
      <w:r w:rsidR="17582F84" w:rsidRPr="1B27FE0B">
        <w:rPr>
          <w:rFonts w:eastAsia="Times New Roman"/>
          <w:color w:val="000000" w:themeColor="text1"/>
          <w:lang w:val="en-US"/>
        </w:rPr>
        <w:t xml:space="preserve"> </w:t>
      </w:r>
      <w:r w:rsidR="34E8308A" w:rsidRPr="1B27FE0B">
        <w:rPr>
          <w:rFonts w:eastAsia="Times New Roman"/>
          <w:color w:val="000000" w:themeColor="text1"/>
          <w:lang w:val="en-US"/>
        </w:rPr>
        <w:t xml:space="preserve">to </w:t>
      </w:r>
      <w:r w:rsidR="306FD72C" w:rsidRPr="1B27FE0B">
        <w:rPr>
          <w:rFonts w:eastAsia="Times New Roman"/>
          <w:color w:val="000000" w:themeColor="text1"/>
          <w:lang w:val="en-US"/>
        </w:rPr>
        <w:t>complet</w:t>
      </w:r>
      <w:r w:rsidR="00EE571C">
        <w:rPr>
          <w:rFonts w:eastAsia="Times New Roman"/>
          <w:color w:val="000000" w:themeColor="text1"/>
          <w:lang w:val="en-US"/>
        </w:rPr>
        <w:t>e</w:t>
      </w:r>
      <w:r w:rsidR="306FD72C" w:rsidRPr="1B27FE0B">
        <w:rPr>
          <w:rFonts w:eastAsia="Times New Roman"/>
          <w:color w:val="000000" w:themeColor="text1"/>
          <w:lang w:val="en-US"/>
        </w:rPr>
        <w:t xml:space="preserve"> this</w:t>
      </w:r>
      <w:r w:rsidR="6BF951F0" w:rsidRPr="1B27FE0B">
        <w:rPr>
          <w:rFonts w:eastAsia="Times New Roman"/>
          <w:color w:val="000000" w:themeColor="text1"/>
          <w:lang w:val="en-US"/>
        </w:rPr>
        <w:t xml:space="preserve"> concept study </w:t>
      </w:r>
      <w:r w:rsidR="306FD72C" w:rsidRPr="1B27FE0B">
        <w:rPr>
          <w:rFonts w:eastAsia="Times New Roman"/>
          <w:color w:val="000000" w:themeColor="text1"/>
          <w:lang w:val="en-US"/>
        </w:rPr>
        <w:t>and</w:t>
      </w:r>
      <w:r w:rsidR="17582F84" w:rsidRPr="1B27FE0B">
        <w:rPr>
          <w:rFonts w:eastAsia="Times New Roman"/>
          <w:color w:val="000000" w:themeColor="text1"/>
          <w:lang w:val="en-US"/>
        </w:rPr>
        <w:t xml:space="preserve"> </w:t>
      </w:r>
      <w:r w:rsidR="34E8308A" w:rsidRPr="1B27FE0B">
        <w:rPr>
          <w:rFonts w:eastAsia="Times New Roman"/>
          <w:color w:val="000000" w:themeColor="text1"/>
          <w:lang w:val="en-US"/>
        </w:rPr>
        <w:t>incorporat</w:t>
      </w:r>
      <w:r w:rsidR="00561B12">
        <w:rPr>
          <w:rFonts w:eastAsia="Times New Roman"/>
          <w:color w:val="000000" w:themeColor="text1"/>
          <w:lang w:val="en-US"/>
        </w:rPr>
        <w:t>e</w:t>
      </w:r>
      <w:r w:rsidR="34E8308A" w:rsidRPr="1B27FE0B">
        <w:rPr>
          <w:rFonts w:eastAsia="Times New Roman"/>
          <w:color w:val="000000" w:themeColor="text1"/>
          <w:lang w:val="en-US"/>
        </w:rPr>
        <w:t xml:space="preserve"> the results</w:t>
      </w:r>
      <w:r w:rsidR="6965A1D1" w:rsidRPr="1B27FE0B">
        <w:rPr>
          <w:rFonts w:eastAsia="Times New Roman"/>
          <w:color w:val="000000" w:themeColor="text1"/>
          <w:lang w:val="en-US"/>
        </w:rPr>
        <w:t xml:space="preserve"> into </w:t>
      </w:r>
      <w:r w:rsidR="00561B12">
        <w:rPr>
          <w:rFonts w:eastAsia="Times New Roman"/>
          <w:color w:val="000000" w:themeColor="text1"/>
          <w:lang w:val="en-US"/>
        </w:rPr>
        <w:t>its</w:t>
      </w:r>
      <w:r w:rsidR="00561B12" w:rsidRPr="1B27FE0B">
        <w:rPr>
          <w:rFonts w:eastAsia="Times New Roman"/>
          <w:color w:val="000000" w:themeColor="text1"/>
          <w:lang w:val="en-US"/>
        </w:rPr>
        <w:t xml:space="preserve"> </w:t>
      </w:r>
      <w:r w:rsidR="36481200" w:rsidRPr="1B27FE0B">
        <w:rPr>
          <w:rFonts w:eastAsia="Times New Roman"/>
          <w:color w:val="000000" w:themeColor="text1"/>
          <w:lang w:val="en-US"/>
        </w:rPr>
        <w:t>ongoing product and engineering development</w:t>
      </w:r>
      <w:r w:rsidR="34E8308A" w:rsidRPr="1B27FE0B">
        <w:rPr>
          <w:rFonts w:eastAsia="Times New Roman"/>
          <w:color w:val="000000" w:themeColor="text1"/>
          <w:lang w:val="en-US"/>
        </w:rPr>
        <w:t xml:space="preserve"> </w:t>
      </w:r>
      <w:r w:rsidR="008D1FD8">
        <w:rPr>
          <w:rFonts w:eastAsia="Times New Roman"/>
          <w:color w:val="000000" w:themeColor="text1"/>
          <w:lang w:val="en-US"/>
        </w:rPr>
        <w:t>to</w:t>
      </w:r>
      <w:r w:rsidR="67A142BD" w:rsidRPr="1B27FE0B">
        <w:rPr>
          <w:rFonts w:eastAsia="Times New Roman"/>
          <w:color w:val="000000" w:themeColor="text1"/>
          <w:lang w:val="en-US"/>
        </w:rPr>
        <w:t xml:space="preserve"> </w:t>
      </w:r>
      <w:r w:rsidR="6BF951F0" w:rsidRPr="1B27FE0B">
        <w:rPr>
          <w:rFonts w:eastAsia="Times New Roman"/>
          <w:color w:val="000000" w:themeColor="text1"/>
          <w:lang w:val="en-US"/>
        </w:rPr>
        <w:t xml:space="preserve">position </w:t>
      </w:r>
      <w:r w:rsidR="008D1FD8">
        <w:rPr>
          <w:rFonts w:eastAsia="Times New Roman"/>
          <w:color w:val="000000" w:themeColor="text1"/>
          <w:lang w:val="en-US"/>
        </w:rPr>
        <w:t>the Company</w:t>
      </w:r>
      <w:r w:rsidR="008D1FD8" w:rsidRPr="1B27FE0B">
        <w:rPr>
          <w:rFonts w:eastAsia="Times New Roman"/>
          <w:color w:val="000000" w:themeColor="text1"/>
          <w:lang w:val="en-US"/>
        </w:rPr>
        <w:t xml:space="preserve"> </w:t>
      </w:r>
      <w:r w:rsidR="34E8308A" w:rsidRPr="1B27FE0B">
        <w:rPr>
          <w:rFonts w:eastAsia="Times New Roman"/>
          <w:color w:val="000000" w:themeColor="text1"/>
          <w:lang w:val="en-US"/>
        </w:rPr>
        <w:t>for future</w:t>
      </w:r>
      <w:r w:rsidR="6BF951F0" w:rsidRPr="1B27FE0B">
        <w:rPr>
          <w:rFonts w:eastAsia="Times New Roman"/>
          <w:color w:val="000000" w:themeColor="text1"/>
          <w:lang w:val="en-US"/>
        </w:rPr>
        <w:t xml:space="preserve"> </w:t>
      </w:r>
      <w:r w:rsidR="17582F84" w:rsidRPr="1B27FE0B">
        <w:rPr>
          <w:rFonts w:eastAsia="Times New Roman"/>
          <w:color w:val="000000" w:themeColor="text1"/>
          <w:lang w:val="en-US"/>
        </w:rPr>
        <w:t>commercial</w:t>
      </w:r>
      <w:r w:rsidR="36481200" w:rsidRPr="1B27FE0B">
        <w:rPr>
          <w:rFonts w:eastAsia="Times New Roman"/>
          <w:color w:val="000000" w:themeColor="text1"/>
          <w:lang w:val="en-US"/>
        </w:rPr>
        <w:t>-scale</w:t>
      </w:r>
      <w:r w:rsidR="17582F84" w:rsidRPr="1B27FE0B">
        <w:rPr>
          <w:rFonts w:eastAsia="Times New Roman"/>
          <w:color w:val="000000" w:themeColor="text1"/>
          <w:lang w:val="en-US"/>
        </w:rPr>
        <w:t xml:space="preserve"> lithium metal production</w:t>
      </w:r>
      <w:r w:rsidR="6BF951F0" w:rsidRPr="1B27FE0B">
        <w:rPr>
          <w:rFonts w:eastAsia="Times New Roman"/>
          <w:color w:val="000000" w:themeColor="text1"/>
          <w:lang w:val="en-US"/>
        </w:rPr>
        <w:t>.</w:t>
      </w:r>
      <w:r w:rsidR="7C417FC5" w:rsidRPr="1B27FE0B">
        <w:rPr>
          <w:rFonts w:eastAsia="Times New Roman"/>
          <w:color w:val="000000" w:themeColor="text1"/>
          <w:lang w:val="en-US"/>
        </w:rPr>
        <w:t xml:space="preserve"> </w:t>
      </w:r>
      <w:r w:rsidR="00FF5312" w:rsidRPr="004E2E0E">
        <w:rPr>
          <w:rFonts w:eastAsia="Times New Roman"/>
          <w:color w:val="000000" w:themeColor="text1"/>
          <w:lang w:val="en-US"/>
        </w:rPr>
        <w:t>W</w:t>
      </w:r>
      <w:r w:rsidR="6B004430" w:rsidRPr="004E2E0E">
        <w:rPr>
          <w:rFonts w:eastAsia="Times New Roman"/>
          <w:color w:val="000000" w:themeColor="text1"/>
          <w:lang w:val="en-US"/>
        </w:rPr>
        <w:t>ith engineering underway</w:t>
      </w:r>
      <w:r w:rsidR="00FF5312" w:rsidRPr="004E2E0E">
        <w:rPr>
          <w:rFonts w:eastAsia="Times New Roman"/>
          <w:color w:val="000000" w:themeColor="text1"/>
          <w:lang w:val="en-US"/>
        </w:rPr>
        <w:t>,</w:t>
      </w:r>
      <w:r w:rsidR="6B004430" w:rsidRPr="004E2E0E">
        <w:rPr>
          <w:rFonts w:eastAsia="Times New Roman"/>
          <w:color w:val="000000" w:themeColor="text1"/>
          <w:lang w:val="en-US"/>
        </w:rPr>
        <w:t xml:space="preserve"> further </w:t>
      </w:r>
      <w:r w:rsidR="008807B3">
        <w:rPr>
          <w:rFonts w:eastAsia="Times New Roman"/>
          <w:color w:val="000000" w:themeColor="text1"/>
          <w:lang w:val="en-US"/>
        </w:rPr>
        <w:t xml:space="preserve">location </w:t>
      </w:r>
      <w:r w:rsidR="6B004430" w:rsidRPr="004E2E0E">
        <w:rPr>
          <w:rFonts w:eastAsia="Times New Roman"/>
          <w:color w:val="000000" w:themeColor="text1"/>
          <w:lang w:val="en-US"/>
        </w:rPr>
        <w:t>planning for this plant will be</w:t>
      </w:r>
      <w:r w:rsidR="4A890D88" w:rsidRPr="004E2E0E">
        <w:rPr>
          <w:rFonts w:eastAsia="Times New Roman"/>
          <w:color w:val="000000" w:themeColor="text1"/>
          <w:lang w:val="en-US"/>
        </w:rPr>
        <w:t>gin</w:t>
      </w:r>
      <w:r w:rsidR="6B004430" w:rsidRPr="004E2E0E">
        <w:rPr>
          <w:rFonts w:eastAsia="Times New Roman"/>
          <w:color w:val="000000" w:themeColor="text1"/>
          <w:lang w:val="en-US"/>
        </w:rPr>
        <w:t xml:space="preserve"> to progress </w:t>
      </w:r>
      <w:r w:rsidR="00784410">
        <w:rPr>
          <w:rFonts w:eastAsia="Times New Roman"/>
          <w:color w:val="000000" w:themeColor="text1"/>
          <w:lang w:val="en-US"/>
        </w:rPr>
        <w:t xml:space="preserve">to optimize for </w:t>
      </w:r>
      <w:r w:rsidR="000D3EF8">
        <w:rPr>
          <w:rFonts w:eastAsia="Times New Roman"/>
          <w:color w:val="000000" w:themeColor="text1"/>
          <w:lang w:val="en-US"/>
        </w:rPr>
        <w:t xml:space="preserve">feedstock supply, logistics and </w:t>
      </w:r>
      <w:r w:rsidR="007E1CD0">
        <w:rPr>
          <w:rFonts w:eastAsia="Times New Roman"/>
          <w:color w:val="000000" w:themeColor="text1"/>
          <w:lang w:val="en-US"/>
        </w:rPr>
        <w:t>proximity to prospective customers</w:t>
      </w:r>
      <w:r w:rsidR="6B004430" w:rsidRPr="1B27FE0B">
        <w:rPr>
          <w:rFonts w:eastAsia="Times New Roman"/>
          <w:color w:val="000000" w:themeColor="text1"/>
          <w:lang w:val="en-US"/>
        </w:rPr>
        <w:t>.</w:t>
      </w:r>
    </w:p>
    <w:p w14:paraId="5C535334" w14:textId="77777777" w:rsidR="00867467" w:rsidRDefault="00867467" w:rsidP="00867467">
      <w:pPr>
        <w:shd w:val="clear" w:color="auto" w:fill="FFFFFF"/>
        <w:spacing w:after="0" w:line="240" w:lineRule="auto"/>
        <w:rPr>
          <w:rFonts w:eastAsia="Times New Roman" w:cstheme="minorHAnsi"/>
          <w:color w:val="000000"/>
          <w:lang w:val="en-US"/>
        </w:rPr>
      </w:pPr>
    </w:p>
    <w:p w14:paraId="421364B4" w14:textId="416B0A91" w:rsidR="0083162A" w:rsidRDefault="02046B37" w:rsidP="00440A53">
      <w:pPr>
        <w:shd w:val="clear" w:color="auto" w:fill="FFFFFF"/>
        <w:spacing w:after="0" w:line="240" w:lineRule="auto"/>
        <w:rPr>
          <w:rFonts w:eastAsia="Times New Roman"/>
          <w:b/>
          <w:bCs/>
          <w:i/>
          <w:iCs/>
          <w:color w:val="000000" w:themeColor="text1"/>
          <w:lang w:val="en-US"/>
        </w:rPr>
      </w:pPr>
      <w:r w:rsidRPr="0083162A">
        <w:rPr>
          <w:rFonts w:eastAsia="Times New Roman"/>
          <w:b/>
          <w:bCs/>
          <w:i/>
          <w:iCs/>
          <w:color w:val="000000" w:themeColor="text1"/>
          <w:lang w:val="en-US"/>
        </w:rPr>
        <w:t>Advance</w:t>
      </w:r>
      <w:r w:rsidR="004F4955" w:rsidRPr="0083162A">
        <w:rPr>
          <w:rFonts w:eastAsia="Times New Roman"/>
          <w:b/>
          <w:bCs/>
          <w:i/>
          <w:iCs/>
          <w:color w:val="000000" w:themeColor="text1"/>
          <w:lang w:val="en-US"/>
        </w:rPr>
        <w:t xml:space="preserve"> Commercial</w:t>
      </w:r>
      <w:r w:rsidRPr="0083162A">
        <w:rPr>
          <w:rFonts w:eastAsia="Times New Roman"/>
          <w:b/>
          <w:bCs/>
          <w:i/>
          <w:iCs/>
          <w:color w:val="000000" w:themeColor="text1"/>
          <w:lang w:val="en-US"/>
        </w:rPr>
        <w:t xml:space="preserve"> </w:t>
      </w:r>
      <w:r w:rsidR="325A5A67" w:rsidRPr="0083162A">
        <w:rPr>
          <w:rFonts w:eastAsia="Times New Roman"/>
          <w:b/>
          <w:bCs/>
          <w:i/>
          <w:iCs/>
          <w:color w:val="000000" w:themeColor="text1"/>
          <w:lang w:val="en-US"/>
        </w:rPr>
        <w:t xml:space="preserve">Anode </w:t>
      </w:r>
      <w:r w:rsidR="00911E85" w:rsidRPr="0083162A">
        <w:rPr>
          <w:rFonts w:eastAsia="Times New Roman"/>
          <w:b/>
          <w:bCs/>
          <w:i/>
          <w:iCs/>
          <w:color w:val="000000" w:themeColor="text1"/>
          <w:lang w:val="en-US"/>
        </w:rPr>
        <w:t>Production Technology</w:t>
      </w:r>
    </w:p>
    <w:p w14:paraId="42812CA0" w14:textId="77777777" w:rsidR="005E7DA0" w:rsidRDefault="005E7DA0" w:rsidP="00440A53">
      <w:pPr>
        <w:shd w:val="clear" w:color="auto" w:fill="FFFFFF"/>
        <w:spacing w:after="0" w:line="240" w:lineRule="auto"/>
        <w:rPr>
          <w:rFonts w:eastAsia="Times New Roman" w:cstheme="minorHAnsi"/>
          <w:color w:val="000000"/>
          <w:highlight w:val="yellow"/>
          <w:lang w:val="en-US"/>
        </w:rPr>
      </w:pPr>
    </w:p>
    <w:p w14:paraId="14B97E25" w14:textId="33781C28" w:rsidR="004F4955" w:rsidRDefault="00617611" w:rsidP="00440A53">
      <w:pPr>
        <w:shd w:val="clear" w:color="auto" w:fill="FFFFFF"/>
        <w:spacing w:after="0" w:line="240" w:lineRule="auto"/>
        <w:rPr>
          <w:rFonts w:eastAsia="Times New Roman" w:cstheme="minorHAnsi"/>
          <w:color w:val="000000"/>
          <w:lang w:val="en-US"/>
        </w:rPr>
      </w:pPr>
      <w:r w:rsidRPr="004E2E0E">
        <w:rPr>
          <w:rFonts w:eastAsia="Times New Roman" w:cstheme="minorHAnsi"/>
          <w:color w:val="000000"/>
          <w:lang w:val="en-US"/>
        </w:rPr>
        <w:t xml:space="preserve">Li-Metal’s anode strategy seeks to further support partners in 2023, </w:t>
      </w:r>
      <w:r w:rsidR="007F20C2" w:rsidRPr="004E2E0E">
        <w:rPr>
          <w:rFonts w:eastAsia="Times New Roman" w:cstheme="minorHAnsi"/>
          <w:color w:val="000000"/>
          <w:lang w:val="en-US"/>
        </w:rPr>
        <w:t xml:space="preserve">through further provision </w:t>
      </w:r>
      <w:r w:rsidR="000D1E29" w:rsidRPr="004E2E0E">
        <w:rPr>
          <w:rFonts w:eastAsia="Times New Roman" w:cstheme="minorHAnsi"/>
          <w:color w:val="000000"/>
          <w:lang w:val="en-US"/>
        </w:rPr>
        <w:t xml:space="preserve">of sample material and </w:t>
      </w:r>
      <w:r w:rsidR="004F4955" w:rsidRPr="004E2E0E">
        <w:rPr>
          <w:rFonts w:eastAsia="Times New Roman" w:cstheme="minorHAnsi"/>
          <w:color w:val="000000"/>
          <w:lang w:val="en-US"/>
        </w:rPr>
        <w:t xml:space="preserve">work toward </w:t>
      </w:r>
      <w:r w:rsidR="007E1CD0" w:rsidRPr="004E2E0E">
        <w:rPr>
          <w:rFonts w:eastAsia="Times New Roman" w:cstheme="minorHAnsi"/>
          <w:color w:val="000000"/>
          <w:lang w:val="en-US"/>
        </w:rPr>
        <w:t xml:space="preserve">defining </w:t>
      </w:r>
      <w:r w:rsidR="00B959C4" w:rsidRPr="004E2E0E">
        <w:rPr>
          <w:rFonts w:eastAsia="Times New Roman" w:cstheme="minorHAnsi"/>
          <w:color w:val="000000"/>
          <w:lang w:val="en-US"/>
        </w:rPr>
        <w:t xml:space="preserve">paths towards </w:t>
      </w:r>
      <w:r w:rsidR="004F4955" w:rsidRPr="004E2E0E">
        <w:rPr>
          <w:rFonts w:eastAsia="Times New Roman" w:cstheme="minorHAnsi"/>
          <w:color w:val="000000"/>
          <w:lang w:val="en-US"/>
        </w:rPr>
        <w:t>commercial scale production</w:t>
      </w:r>
      <w:r w:rsidR="00B959C4" w:rsidRPr="004E2E0E">
        <w:rPr>
          <w:rFonts w:eastAsia="Times New Roman" w:cstheme="minorHAnsi"/>
          <w:color w:val="000000"/>
          <w:lang w:val="en-US"/>
        </w:rPr>
        <w:t xml:space="preserve"> that align with their needs</w:t>
      </w:r>
      <w:r w:rsidRPr="004E2E0E">
        <w:rPr>
          <w:rFonts w:eastAsia="Times New Roman" w:cstheme="minorHAnsi"/>
          <w:color w:val="000000"/>
          <w:lang w:val="en-US"/>
        </w:rPr>
        <w:t>.</w:t>
      </w:r>
      <w:r>
        <w:rPr>
          <w:rFonts w:eastAsia="Times New Roman" w:cstheme="minorHAnsi"/>
          <w:color w:val="000000"/>
          <w:lang w:val="en-US"/>
        </w:rPr>
        <w:t xml:space="preserve"> </w:t>
      </w:r>
      <w:r w:rsidR="006E697A">
        <w:rPr>
          <w:rFonts w:eastAsia="Times New Roman" w:cstheme="minorHAnsi"/>
          <w:color w:val="000000"/>
          <w:lang w:val="en-US"/>
        </w:rPr>
        <w:t xml:space="preserve">Additional material production </w:t>
      </w:r>
      <w:r w:rsidR="007E6EF7">
        <w:rPr>
          <w:rFonts w:eastAsia="Times New Roman" w:cstheme="minorHAnsi"/>
          <w:color w:val="000000"/>
          <w:lang w:val="en-US"/>
        </w:rPr>
        <w:t xml:space="preserve">capacity </w:t>
      </w:r>
      <w:r w:rsidR="001876D6">
        <w:rPr>
          <w:rFonts w:eastAsia="Times New Roman" w:cstheme="minorHAnsi"/>
          <w:color w:val="000000"/>
          <w:lang w:val="en-US"/>
        </w:rPr>
        <w:t xml:space="preserve">will be required to satisfy demand </w:t>
      </w:r>
      <w:r w:rsidR="00DA77B8">
        <w:rPr>
          <w:rFonts w:eastAsia="Times New Roman" w:cstheme="minorHAnsi"/>
          <w:color w:val="000000"/>
          <w:lang w:val="en-US"/>
        </w:rPr>
        <w:t xml:space="preserve">for qualification </w:t>
      </w:r>
      <w:r w:rsidR="00403BEB">
        <w:rPr>
          <w:rFonts w:eastAsia="Times New Roman" w:cstheme="minorHAnsi"/>
          <w:color w:val="000000"/>
          <w:lang w:val="en-US"/>
        </w:rPr>
        <w:t>processes with customers</w:t>
      </w:r>
      <w:r w:rsidR="006E697A">
        <w:rPr>
          <w:rFonts w:eastAsia="Times New Roman" w:cstheme="minorHAnsi"/>
          <w:color w:val="000000"/>
          <w:lang w:val="en-US"/>
        </w:rPr>
        <w:t>,</w:t>
      </w:r>
      <w:r w:rsidR="00403BEB">
        <w:rPr>
          <w:rFonts w:eastAsia="Times New Roman" w:cstheme="minorHAnsi"/>
          <w:color w:val="000000"/>
          <w:lang w:val="en-US"/>
        </w:rPr>
        <w:t xml:space="preserve"> with a longer-term view to deploy anode production capacity at customer </w:t>
      </w:r>
      <w:r w:rsidR="00403BEB">
        <w:rPr>
          <w:rFonts w:eastAsia="Times New Roman" w:cstheme="minorHAnsi"/>
          <w:color w:val="000000"/>
          <w:lang w:val="en-US"/>
        </w:rPr>
        <w:lastRenderedPageBreak/>
        <w:t xml:space="preserve">sites. </w:t>
      </w:r>
      <w:r w:rsidR="006E697A">
        <w:rPr>
          <w:rFonts w:eastAsia="Times New Roman" w:cstheme="minorHAnsi"/>
          <w:color w:val="000000"/>
          <w:lang w:val="en-US"/>
        </w:rPr>
        <w:t>This</w:t>
      </w:r>
      <w:r w:rsidR="00403BEB">
        <w:rPr>
          <w:rFonts w:eastAsia="Times New Roman" w:cstheme="minorHAnsi"/>
          <w:color w:val="000000"/>
          <w:lang w:val="en-US"/>
        </w:rPr>
        <w:t xml:space="preserve"> business model will take on a variety of capital models,</w:t>
      </w:r>
      <w:r w:rsidR="006E697A">
        <w:rPr>
          <w:rFonts w:eastAsia="Times New Roman" w:cstheme="minorHAnsi"/>
          <w:color w:val="000000"/>
          <w:lang w:val="en-US"/>
        </w:rPr>
        <w:t xml:space="preserve"> </w:t>
      </w:r>
      <w:r w:rsidR="00B959C4">
        <w:rPr>
          <w:rFonts w:eastAsia="Times New Roman" w:cstheme="minorHAnsi"/>
          <w:color w:val="000000"/>
          <w:lang w:val="en-US"/>
        </w:rPr>
        <w:t xml:space="preserve">depending </w:t>
      </w:r>
      <w:r w:rsidR="00403BEB">
        <w:rPr>
          <w:rFonts w:eastAsia="Times New Roman" w:cstheme="minorHAnsi"/>
          <w:color w:val="000000"/>
          <w:lang w:val="en-US"/>
        </w:rPr>
        <w:t xml:space="preserve">on the customer, </w:t>
      </w:r>
      <w:r w:rsidR="006E697A">
        <w:rPr>
          <w:rFonts w:eastAsia="Times New Roman" w:cstheme="minorHAnsi"/>
          <w:color w:val="000000"/>
          <w:lang w:val="en-US"/>
        </w:rPr>
        <w:t>which</w:t>
      </w:r>
      <w:r w:rsidR="00403BEB">
        <w:rPr>
          <w:rFonts w:eastAsia="Times New Roman" w:cstheme="minorHAnsi"/>
          <w:color w:val="000000"/>
          <w:lang w:val="en-US"/>
        </w:rPr>
        <w:t xml:space="preserve"> will be explored </w:t>
      </w:r>
      <w:r w:rsidR="00B959C4">
        <w:rPr>
          <w:rFonts w:eastAsia="Times New Roman" w:cstheme="minorHAnsi"/>
          <w:color w:val="000000"/>
          <w:lang w:val="en-US"/>
        </w:rPr>
        <w:t xml:space="preserve">and defined with </w:t>
      </w:r>
      <w:r w:rsidR="008D1FD8">
        <w:rPr>
          <w:rFonts w:eastAsia="Times New Roman" w:cstheme="minorHAnsi"/>
          <w:color w:val="000000"/>
          <w:lang w:val="en-US"/>
        </w:rPr>
        <w:t xml:space="preserve">Li-Metal’s </w:t>
      </w:r>
      <w:r w:rsidR="00B959C4">
        <w:rPr>
          <w:rFonts w:eastAsia="Times New Roman" w:cstheme="minorHAnsi"/>
          <w:color w:val="000000"/>
          <w:lang w:val="en-US"/>
        </w:rPr>
        <w:t xml:space="preserve">customers </w:t>
      </w:r>
      <w:r w:rsidR="008D1FD8">
        <w:rPr>
          <w:rFonts w:eastAsia="Times New Roman" w:cstheme="minorHAnsi"/>
          <w:color w:val="000000"/>
          <w:lang w:val="en-US"/>
        </w:rPr>
        <w:t xml:space="preserve">in </w:t>
      </w:r>
      <w:r w:rsidR="00403BEB">
        <w:rPr>
          <w:rFonts w:eastAsia="Times New Roman" w:cstheme="minorHAnsi"/>
          <w:color w:val="000000"/>
          <w:lang w:val="en-US"/>
        </w:rPr>
        <w:t xml:space="preserve">2023. </w:t>
      </w:r>
    </w:p>
    <w:p w14:paraId="77CA21EA" w14:textId="77777777" w:rsidR="004F4955" w:rsidRDefault="004F4955" w:rsidP="00440A53">
      <w:pPr>
        <w:shd w:val="clear" w:color="auto" w:fill="FFFFFF"/>
        <w:spacing w:after="0" w:line="240" w:lineRule="auto"/>
        <w:rPr>
          <w:rFonts w:eastAsia="Times New Roman" w:cstheme="minorHAnsi"/>
          <w:color w:val="000000"/>
          <w:lang w:val="en-US"/>
        </w:rPr>
      </w:pPr>
    </w:p>
    <w:p w14:paraId="34E2675A" w14:textId="7E5423D6" w:rsidR="00867467" w:rsidRDefault="00867467" w:rsidP="006E697A">
      <w:pPr>
        <w:shd w:val="clear" w:color="auto" w:fill="FFFFFF" w:themeFill="background1"/>
        <w:spacing w:after="0" w:line="240" w:lineRule="auto"/>
        <w:rPr>
          <w:rFonts w:eastAsia="Times New Roman" w:cstheme="minorHAnsi"/>
          <w:b/>
          <w:bCs/>
          <w:i/>
          <w:color w:val="000000"/>
          <w:lang w:val="en-US"/>
        </w:rPr>
      </w:pPr>
      <w:r w:rsidRPr="004E2E0E">
        <w:rPr>
          <w:rFonts w:eastAsia="Times New Roman" w:cstheme="minorHAnsi"/>
          <w:b/>
          <w:bCs/>
          <w:i/>
          <w:color w:val="000000"/>
          <w:lang w:val="en-US"/>
        </w:rPr>
        <w:t xml:space="preserve">Grow </w:t>
      </w:r>
      <w:r w:rsidR="00C90606" w:rsidRPr="004E2E0E">
        <w:rPr>
          <w:rFonts w:eastAsia="Times New Roman" w:cstheme="minorHAnsi"/>
          <w:b/>
          <w:bCs/>
          <w:i/>
          <w:color w:val="000000"/>
          <w:lang w:val="en-US"/>
        </w:rPr>
        <w:t>Strategic and Commercial Partnerships</w:t>
      </w:r>
    </w:p>
    <w:p w14:paraId="7CEFBEC0" w14:textId="77777777" w:rsidR="005E7DA0" w:rsidRPr="004E2E0E" w:rsidRDefault="005E7DA0" w:rsidP="006E697A">
      <w:pPr>
        <w:shd w:val="clear" w:color="auto" w:fill="FFFFFF" w:themeFill="background1"/>
        <w:spacing w:after="0" w:line="240" w:lineRule="auto"/>
        <w:rPr>
          <w:rFonts w:eastAsia="Times New Roman" w:cstheme="minorHAnsi"/>
          <w:b/>
          <w:bCs/>
          <w:i/>
          <w:color w:val="000000"/>
          <w:lang w:val="en-US"/>
        </w:rPr>
      </w:pPr>
    </w:p>
    <w:p w14:paraId="7E492132" w14:textId="5C3D4D25" w:rsidR="00D73694" w:rsidRPr="006E6965" w:rsidRDefault="00B35101" w:rsidP="006E6965">
      <w:pPr>
        <w:spacing w:after="0" w:line="240" w:lineRule="auto"/>
      </w:pPr>
      <w:r>
        <w:rPr>
          <w:rFonts w:eastAsia="Times New Roman"/>
          <w:color w:val="000000" w:themeColor="text1"/>
          <w:lang w:val="en-US"/>
        </w:rPr>
        <w:t>Li-Metal is</w:t>
      </w:r>
      <w:r w:rsidR="6CC18631" w:rsidRPr="1B27FE0B">
        <w:rPr>
          <w:rFonts w:eastAsia="Times New Roman"/>
          <w:color w:val="000000" w:themeColor="text1"/>
          <w:lang w:val="en-US"/>
        </w:rPr>
        <w:t xml:space="preserve"> excited about </w:t>
      </w:r>
      <w:r>
        <w:rPr>
          <w:rFonts w:eastAsia="Times New Roman"/>
          <w:color w:val="000000" w:themeColor="text1"/>
          <w:lang w:val="en-US"/>
        </w:rPr>
        <w:t xml:space="preserve">its </w:t>
      </w:r>
      <w:r w:rsidR="6CC18631" w:rsidRPr="1B27FE0B">
        <w:rPr>
          <w:rFonts w:eastAsia="Times New Roman"/>
          <w:color w:val="000000" w:themeColor="text1"/>
          <w:lang w:val="en-US"/>
        </w:rPr>
        <w:t xml:space="preserve">ongoing </w:t>
      </w:r>
      <w:r w:rsidR="0A56E68F" w:rsidRPr="1B27FE0B">
        <w:rPr>
          <w:rFonts w:eastAsia="Times New Roman"/>
          <w:color w:val="000000" w:themeColor="text1"/>
          <w:lang w:val="en-US"/>
        </w:rPr>
        <w:t>conversations</w:t>
      </w:r>
      <w:r w:rsidR="6CC18631" w:rsidRPr="1B27FE0B">
        <w:rPr>
          <w:rFonts w:eastAsia="Times New Roman"/>
          <w:color w:val="000000" w:themeColor="text1"/>
          <w:lang w:val="en-US"/>
        </w:rPr>
        <w:t xml:space="preserve"> with leading battery </w:t>
      </w:r>
      <w:r w:rsidR="0A56E68F" w:rsidRPr="1B27FE0B">
        <w:rPr>
          <w:rFonts w:eastAsia="Times New Roman"/>
          <w:color w:val="000000" w:themeColor="text1"/>
          <w:lang w:val="en-US"/>
        </w:rPr>
        <w:t>developers</w:t>
      </w:r>
      <w:r w:rsidR="6CC18631" w:rsidRPr="1B27FE0B">
        <w:rPr>
          <w:rFonts w:eastAsia="Times New Roman"/>
          <w:color w:val="000000" w:themeColor="text1"/>
          <w:lang w:val="en-US"/>
        </w:rPr>
        <w:t xml:space="preserve"> and </w:t>
      </w:r>
      <w:r w:rsidR="0A56E68F" w:rsidRPr="1B27FE0B">
        <w:rPr>
          <w:rFonts w:eastAsia="Times New Roman"/>
          <w:color w:val="000000" w:themeColor="text1"/>
          <w:lang w:val="en-US"/>
        </w:rPr>
        <w:t xml:space="preserve">automakers, as </w:t>
      </w:r>
      <w:r>
        <w:rPr>
          <w:rFonts w:eastAsia="Times New Roman"/>
          <w:color w:val="000000" w:themeColor="text1"/>
          <w:lang w:val="en-US"/>
        </w:rPr>
        <w:t>the Company</w:t>
      </w:r>
      <w:r w:rsidRPr="1B27FE0B">
        <w:rPr>
          <w:rFonts w:eastAsia="Times New Roman"/>
          <w:color w:val="000000" w:themeColor="text1"/>
          <w:lang w:val="en-US"/>
        </w:rPr>
        <w:t xml:space="preserve"> </w:t>
      </w:r>
      <w:r w:rsidR="0A56E68F" w:rsidRPr="1B27FE0B">
        <w:rPr>
          <w:rFonts w:eastAsia="Times New Roman"/>
          <w:color w:val="000000" w:themeColor="text1"/>
          <w:lang w:val="en-US"/>
        </w:rPr>
        <w:t>aim</w:t>
      </w:r>
      <w:r>
        <w:rPr>
          <w:rFonts w:eastAsia="Times New Roman"/>
          <w:color w:val="000000" w:themeColor="text1"/>
          <w:lang w:val="en-US"/>
        </w:rPr>
        <w:t>s</w:t>
      </w:r>
      <w:r w:rsidR="0A56E68F" w:rsidRPr="1B27FE0B">
        <w:rPr>
          <w:rFonts w:eastAsia="Times New Roman"/>
          <w:color w:val="000000" w:themeColor="text1"/>
          <w:lang w:val="en-US"/>
        </w:rPr>
        <w:t xml:space="preserve"> to continue to build out and secure a robust customer </w:t>
      </w:r>
      <w:r w:rsidR="5A5B0CAE" w:rsidRPr="1B27FE0B">
        <w:rPr>
          <w:rFonts w:eastAsia="Times New Roman"/>
          <w:color w:val="000000" w:themeColor="text1"/>
          <w:lang w:val="en-US"/>
        </w:rPr>
        <w:t>pipeline</w:t>
      </w:r>
      <w:r w:rsidR="7D6FB356" w:rsidRPr="1B27FE0B">
        <w:rPr>
          <w:rFonts w:eastAsia="Times New Roman"/>
          <w:color w:val="000000" w:themeColor="text1"/>
          <w:lang w:val="en-US"/>
        </w:rPr>
        <w:t xml:space="preserve"> for </w:t>
      </w:r>
      <w:r>
        <w:rPr>
          <w:rFonts w:eastAsia="Times New Roman"/>
          <w:color w:val="000000" w:themeColor="text1"/>
          <w:lang w:val="en-US"/>
        </w:rPr>
        <w:t>its</w:t>
      </w:r>
      <w:r w:rsidRPr="1B27FE0B">
        <w:rPr>
          <w:rFonts w:eastAsia="Times New Roman"/>
          <w:color w:val="000000" w:themeColor="text1"/>
          <w:lang w:val="en-US"/>
        </w:rPr>
        <w:t xml:space="preserve"> </w:t>
      </w:r>
      <w:r w:rsidR="7D6FB356" w:rsidRPr="1B27FE0B">
        <w:rPr>
          <w:rFonts w:eastAsia="Times New Roman"/>
          <w:color w:val="000000" w:themeColor="text1"/>
          <w:lang w:val="en-US"/>
        </w:rPr>
        <w:t>anode products</w:t>
      </w:r>
      <w:r w:rsidR="6CC18631" w:rsidRPr="1B27FE0B">
        <w:rPr>
          <w:rFonts w:eastAsia="Times New Roman"/>
          <w:color w:val="000000" w:themeColor="text1"/>
          <w:lang w:val="en-US"/>
        </w:rPr>
        <w:t>.</w:t>
      </w:r>
      <w:r w:rsidR="7D6FB356" w:rsidRPr="1B27FE0B">
        <w:rPr>
          <w:rFonts w:eastAsia="Times New Roman"/>
          <w:color w:val="000000" w:themeColor="text1"/>
          <w:lang w:val="en-US"/>
        </w:rPr>
        <w:t xml:space="preserve"> Additionally, the commercial </w:t>
      </w:r>
      <w:r w:rsidR="43998C3A" w:rsidRPr="1B27FE0B">
        <w:rPr>
          <w:rFonts w:eastAsia="Times New Roman"/>
          <w:color w:val="000000" w:themeColor="text1"/>
          <w:lang w:val="en-US"/>
        </w:rPr>
        <w:t xml:space="preserve">team continues to explore opportunities </w:t>
      </w:r>
      <w:r w:rsidR="06848C9A" w:rsidRPr="1B27FE0B">
        <w:rPr>
          <w:rFonts w:eastAsia="Times New Roman"/>
          <w:color w:val="000000" w:themeColor="text1"/>
          <w:lang w:val="en-US"/>
        </w:rPr>
        <w:t>for sale of metal to non-battery markets.</w:t>
      </w:r>
      <w:r w:rsidR="6CC18631" w:rsidRPr="1B27FE0B">
        <w:rPr>
          <w:rFonts w:eastAsia="Times New Roman"/>
          <w:color w:val="000000" w:themeColor="text1"/>
          <w:lang w:val="en-US"/>
        </w:rPr>
        <w:t xml:space="preserve"> </w:t>
      </w:r>
      <w:r w:rsidR="00C01848">
        <w:rPr>
          <w:rFonts w:eastAsia="Times New Roman"/>
          <w:color w:val="000000" w:themeColor="text1"/>
          <w:lang w:val="en-US"/>
        </w:rPr>
        <w:t>The Company plans</w:t>
      </w:r>
      <w:r w:rsidR="00C01848" w:rsidRPr="1B27FE0B">
        <w:rPr>
          <w:rFonts w:eastAsia="Times New Roman"/>
          <w:color w:val="000000" w:themeColor="text1"/>
          <w:lang w:val="en-US"/>
        </w:rPr>
        <w:t xml:space="preserve"> </w:t>
      </w:r>
      <w:r w:rsidR="07E51F49" w:rsidRPr="1B27FE0B">
        <w:rPr>
          <w:rFonts w:eastAsia="Times New Roman"/>
          <w:color w:val="000000" w:themeColor="text1"/>
          <w:lang w:val="en-US"/>
        </w:rPr>
        <w:t xml:space="preserve">to </w:t>
      </w:r>
      <w:r w:rsidR="00C01848" w:rsidRPr="1B27FE0B">
        <w:rPr>
          <w:rFonts w:eastAsia="Times New Roman"/>
          <w:color w:val="000000" w:themeColor="text1"/>
          <w:lang w:val="en-US"/>
        </w:rPr>
        <w:t>advanc</w:t>
      </w:r>
      <w:r w:rsidR="00C01848">
        <w:rPr>
          <w:rFonts w:eastAsia="Times New Roman"/>
          <w:color w:val="000000" w:themeColor="text1"/>
          <w:lang w:val="en-US"/>
        </w:rPr>
        <w:t>e</w:t>
      </w:r>
      <w:r w:rsidR="00C01848" w:rsidRPr="1B27FE0B">
        <w:rPr>
          <w:rFonts w:eastAsia="Times New Roman"/>
          <w:color w:val="000000" w:themeColor="text1"/>
          <w:lang w:val="en-US"/>
        </w:rPr>
        <w:t xml:space="preserve"> </w:t>
      </w:r>
      <w:r w:rsidR="00C01848">
        <w:rPr>
          <w:rFonts w:eastAsia="Times New Roman"/>
          <w:color w:val="000000" w:themeColor="text1"/>
          <w:lang w:val="en-US"/>
        </w:rPr>
        <w:t>its</w:t>
      </w:r>
      <w:r w:rsidR="00C01848" w:rsidRPr="1B27FE0B">
        <w:rPr>
          <w:rFonts w:eastAsia="Times New Roman"/>
          <w:color w:val="000000" w:themeColor="text1"/>
          <w:lang w:val="en-US"/>
        </w:rPr>
        <w:t xml:space="preserve"> </w:t>
      </w:r>
      <w:r w:rsidR="0A56E68F" w:rsidRPr="1B27FE0B">
        <w:rPr>
          <w:rFonts w:eastAsia="Times New Roman"/>
          <w:color w:val="000000" w:themeColor="text1"/>
          <w:lang w:val="en-US"/>
        </w:rPr>
        <w:t>collaboration</w:t>
      </w:r>
      <w:r w:rsidR="6CC18631" w:rsidRPr="1B27FE0B">
        <w:rPr>
          <w:rFonts w:eastAsia="Times New Roman"/>
          <w:color w:val="000000" w:themeColor="text1"/>
          <w:lang w:val="en-US"/>
        </w:rPr>
        <w:t xml:space="preserve"> with Blue Solution</w:t>
      </w:r>
      <w:r w:rsidR="005E7DA0">
        <w:rPr>
          <w:rFonts w:eastAsia="Times New Roman"/>
          <w:color w:val="000000" w:themeColor="text1"/>
          <w:lang w:val="en-US"/>
        </w:rPr>
        <w:t>s</w:t>
      </w:r>
      <w:r w:rsidR="07E51F49" w:rsidRPr="1B27FE0B">
        <w:rPr>
          <w:rFonts w:eastAsia="Times New Roman"/>
          <w:color w:val="000000" w:themeColor="text1"/>
          <w:lang w:val="en-US"/>
        </w:rPr>
        <w:t>,</w:t>
      </w:r>
      <w:r w:rsidR="6CC18631" w:rsidRPr="1B27FE0B">
        <w:rPr>
          <w:rFonts w:eastAsia="Times New Roman"/>
          <w:color w:val="000000" w:themeColor="text1"/>
          <w:lang w:val="en-US"/>
        </w:rPr>
        <w:t xml:space="preserve"> deepen </w:t>
      </w:r>
      <w:r w:rsidR="0A56E68F" w:rsidRPr="1B27FE0B">
        <w:rPr>
          <w:rFonts w:eastAsia="Times New Roman"/>
          <w:color w:val="000000" w:themeColor="text1"/>
          <w:lang w:val="en-US"/>
        </w:rPr>
        <w:t>existing</w:t>
      </w:r>
      <w:r w:rsidR="6CC18631" w:rsidRPr="1B27FE0B">
        <w:rPr>
          <w:rFonts w:eastAsia="Times New Roman"/>
          <w:color w:val="000000" w:themeColor="text1"/>
          <w:lang w:val="en-US"/>
        </w:rPr>
        <w:t xml:space="preserve"> </w:t>
      </w:r>
      <w:r w:rsidR="0A56E68F" w:rsidRPr="1B27FE0B">
        <w:rPr>
          <w:rFonts w:eastAsia="Times New Roman"/>
          <w:color w:val="000000" w:themeColor="text1"/>
          <w:lang w:val="en-US"/>
        </w:rPr>
        <w:t>relationships</w:t>
      </w:r>
      <w:r w:rsidR="07E51F49" w:rsidRPr="1B27FE0B">
        <w:rPr>
          <w:rFonts w:eastAsia="Times New Roman"/>
          <w:color w:val="000000" w:themeColor="text1"/>
          <w:lang w:val="en-US"/>
        </w:rPr>
        <w:t xml:space="preserve"> and </w:t>
      </w:r>
      <w:r w:rsidR="6CC18631" w:rsidRPr="1B27FE0B">
        <w:rPr>
          <w:rFonts w:eastAsia="Times New Roman"/>
          <w:color w:val="000000" w:themeColor="text1"/>
          <w:lang w:val="en-US"/>
        </w:rPr>
        <w:t>secur</w:t>
      </w:r>
      <w:r w:rsidR="00C01848">
        <w:rPr>
          <w:rFonts w:eastAsia="Times New Roman"/>
          <w:color w:val="000000" w:themeColor="text1"/>
          <w:lang w:val="en-US"/>
        </w:rPr>
        <w:t>e</w:t>
      </w:r>
      <w:r w:rsidR="6CC18631" w:rsidRPr="1B27FE0B">
        <w:rPr>
          <w:rFonts w:eastAsia="Times New Roman"/>
          <w:color w:val="000000" w:themeColor="text1"/>
          <w:lang w:val="en-US"/>
        </w:rPr>
        <w:t xml:space="preserve"> new </w:t>
      </w:r>
      <w:r w:rsidR="0A56E68F" w:rsidRPr="1B27FE0B">
        <w:rPr>
          <w:rFonts w:eastAsia="Times New Roman"/>
          <w:color w:val="000000" w:themeColor="text1"/>
          <w:lang w:val="en-US"/>
        </w:rPr>
        <w:t>strategic</w:t>
      </w:r>
      <w:r w:rsidR="6CC18631" w:rsidRPr="1B27FE0B">
        <w:rPr>
          <w:rFonts w:eastAsia="Times New Roman"/>
          <w:color w:val="000000" w:themeColor="text1"/>
          <w:lang w:val="en-US"/>
        </w:rPr>
        <w:t xml:space="preserve"> </w:t>
      </w:r>
      <w:r w:rsidR="0A56E68F" w:rsidRPr="1B27FE0B">
        <w:rPr>
          <w:rFonts w:eastAsia="Times New Roman"/>
          <w:color w:val="000000" w:themeColor="text1"/>
          <w:lang w:val="en-US"/>
        </w:rPr>
        <w:t>partnerships</w:t>
      </w:r>
      <w:r w:rsidR="6CC18631" w:rsidRPr="1B27FE0B">
        <w:rPr>
          <w:rFonts w:eastAsia="Times New Roman"/>
          <w:color w:val="000000" w:themeColor="text1"/>
          <w:lang w:val="en-US"/>
        </w:rPr>
        <w:t xml:space="preserve"> to </w:t>
      </w:r>
      <w:r w:rsidR="07E51F49" w:rsidRPr="1B27FE0B">
        <w:rPr>
          <w:rFonts w:eastAsia="Times New Roman"/>
          <w:color w:val="000000" w:themeColor="text1"/>
          <w:lang w:val="en-US"/>
        </w:rPr>
        <w:t>build a</w:t>
      </w:r>
      <w:r w:rsidR="6CC18631" w:rsidRPr="1B27FE0B">
        <w:rPr>
          <w:rFonts w:eastAsia="Times New Roman"/>
          <w:color w:val="000000" w:themeColor="text1"/>
          <w:lang w:val="en-US"/>
        </w:rPr>
        <w:t xml:space="preserve"> healthy order book for </w:t>
      </w:r>
      <w:r w:rsidR="00BA047F">
        <w:rPr>
          <w:rFonts w:eastAsia="Times New Roman"/>
          <w:color w:val="000000" w:themeColor="text1"/>
          <w:lang w:val="en-US"/>
        </w:rPr>
        <w:t>its</w:t>
      </w:r>
      <w:r w:rsidR="00BA047F" w:rsidRPr="1B27FE0B">
        <w:rPr>
          <w:rFonts w:eastAsia="Times New Roman"/>
          <w:color w:val="000000" w:themeColor="text1"/>
          <w:lang w:val="en-US"/>
        </w:rPr>
        <w:t xml:space="preserve"> </w:t>
      </w:r>
      <w:r w:rsidR="5961AE3C" w:rsidRPr="1B27FE0B">
        <w:rPr>
          <w:rFonts w:eastAsia="Times New Roman"/>
          <w:color w:val="000000" w:themeColor="text1"/>
          <w:lang w:val="en-US"/>
        </w:rPr>
        <w:t>future</w:t>
      </w:r>
      <w:r w:rsidR="6CC18631" w:rsidRPr="1B27FE0B">
        <w:rPr>
          <w:rFonts w:eastAsia="Times New Roman"/>
          <w:color w:val="000000" w:themeColor="text1"/>
          <w:lang w:val="en-US"/>
        </w:rPr>
        <w:t xml:space="preserve"> </w:t>
      </w:r>
      <w:r w:rsidR="00F14CA0">
        <w:rPr>
          <w:rFonts w:eastAsia="Times New Roman"/>
          <w:color w:val="000000" w:themeColor="text1"/>
          <w:lang w:val="en-US"/>
        </w:rPr>
        <w:t xml:space="preserve">metal and </w:t>
      </w:r>
      <w:r w:rsidR="6CC18631" w:rsidRPr="1B27FE0B">
        <w:rPr>
          <w:rFonts w:eastAsia="Times New Roman"/>
          <w:color w:val="000000" w:themeColor="text1"/>
          <w:lang w:val="en-US"/>
        </w:rPr>
        <w:t xml:space="preserve">anode </w:t>
      </w:r>
      <w:r w:rsidR="00F14CA0">
        <w:rPr>
          <w:rFonts w:eastAsia="Times New Roman"/>
          <w:color w:val="000000" w:themeColor="text1"/>
          <w:lang w:val="en-US"/>
        </w:rPr>
        <w:t>businesses</w:t>
      </w:r>
      <w:r w:rsidR="1D7B5452" w:rsidRPr="1B27FE0B">
        <w:rPr>
          <w:rFonts w:eastAsia="Times New Roman"/>
          <w:color w:val="000000" w:themeColor="text1"/>
          <w:lang w:val="en-US"/>
        </w:rPr>
        <w:t>.</w:t>
      </w:r>
    </w:p>
    <w:p w14:paraId="0840B167" w14:textId="77777777" w:rsidR="00867467" w:rsidRDefault="00867467" w:rsidP="00867467">
      <w:pPr>
        <w:shd w:val="clear" w:color="auto" w:fill="FFFFFF"/>
        <w:spacing w:after="0" w:line="240" w:lineRule="auto"/>
        <w:rPr>
          <w:rFonts w:eastAsia="Times New Roman" w:cstheme="minorHAnsi"/>
          <w:color w:val="000000"/>
          <w:lang w:val="en-US"/>
        </w:rPr>
      </w:pPr>
    </w:p>
    <w:p w14:paraId="1BE44886" w14:textId="178F754B" w:rsidR="009430F0" w:rsidRDefault="009430F0" w:rsidP="00545E9D">
      <w:pPr>
        <w:spacing w:after="0" w:line="240" w:lineRule="auto"/>
      </w:pPr>
      <w:r>
        <w:t xml:space="preserve">Li-Metal is well-positioned to advance </w:t>
      </w:r>
      <w:r w:rsidR="00BA047F">
        <w:t xml:space="preserve">its </w:t>
      </w:r>
      <w:r>
        <w:t>technologies</w:t>
      </w:r>
      <w:r w:rsidR="00F14CA0">
        <w:t xml:space="preserve"> in the coming year</w:t>
      </w:r>
      <w:r>
        <w:t xml:space="preserve"> and 2022 </w:t>
      </w:r>
      <w:r w:rsidR="00226503">
        <w:t xml:space="preserve">laid the foundation for growth </w:t>
      </w:r>
      <w:r>
        <w:t xml:space="preserve">as </w:t>
      </w:r>
      <w:r w:rsidR="00BA047F">
        <w:t xml:space="preserve">the Company has </w:t>
      </w:r>
      <w:r>
        <w:t xml:space="preserve">built a competitive moat, established critical </w:t>
      </w:r>
      <w:proofErr w:type="gramStart"/>
      <w:r>
        <w:t>infrastructure</w:t>
      </w:r>
      <w:proofErr w:type="gramEnd"/>
      <w:r>
        <w:t xml:space="preserve"> and deepened </w:t>
      </w:r>
      <w:r w:rsidR="00F9284D">
        <w:t xml:space="preserve">its </w:t>
      </w:r>
      <w:r w:rsidR="00226503">
        <w:t>industry</w:t>
      </w:r>
      <w:r>
        <w:t xml:space="preserve"> relationships with the leading next-generation battery developers. </w:t>
      </w:r>
    </w:p>
    <w:p w14:paraId="35ADAFBC" w14:textId="494C0500" w:rsidR="00700927" w:rsidRDefault="00700927" w:rsidP="00545E9D">
      <w:pPr>
        <w:spacing w:after="0" w:line="240" w:lineRule="auto"/>
      </w:pPr>
    </w:p>
    <w:p w14:paraId="0468A526" w14:textId="00E18475" w:rsidR="00700927" w:rsidRDefault="00700927" w:rsidP="00545E9D">
      <w:pPr>
        <w:spacing w:after="0" w:line="240" w:lineRule="auto"/>
      </w:pPr>
      <w:r>
        <w:t>On behalf of the Board</w:t>
      </w:r>
    </w:p>
    <w:p w14:paraId="66A32124" w14:textId="3E37AFCD" w:rsidR="00700927" w:rsidRDefault="00700927" w:rsidP="00545E9D">
      <w:pPr>
        <w:spacing w:after="0" w:line="240" w:lineRule="auto"/>
      </w:pPr>
      <w:r>
        <w:t>Maciej Jastrzebski</w:t>
      </w:r>
    </w:p>
    <w:p w14:paraId="796012E0" w14:textId="0F3BFEC2" w:rsidR="00700927" w:rsidRDefault="00700927" w:rsidP="00545E9D">
      <w:pPr>
        <w:spacing w:after="0" w:line="240" w:lineRule="auto"/>
      </w:pPr>
      <w:r>
        <w:t>CEO and Director</w:t>
      </w:r>
      <w:r>
        <w:br/>
        <w:t>Tel: 647-</w:t>
      </w:r>
      <w:r w:rsidR="00D528F9">
        <w:t>494-4887</w:t>
      </w:r>
    </w:p>
    <w:p w14:paraId="0BA919AB" w14:textId="301D91E9" w:rsidR="00D528F9" w:rsidRDefault="00D528F9" w:rsidP="00545E9D">
      <w:pPr>
        <w:spacing w:after="0" w:line="240" w:lineRule="auto"/>
      </w:pPr>
      <w:r>
        <w:t>Email: ir@li-metal.com</w:t>
      </w:r>
    </w:p>
    <w:p w14:paraId="4EF7B863" w14:textId="77777777" w:rsidR="00545E9D" w:rsidRPr="00545E9D" w:rsidRDefault="00545E9D" w:rsidP="00545E9D">
      <w:pPr>
        <w:spacing w:after="0" w:line="240" w:lineRule="auto"/>
      </w:pPr>
    </w:p>
    <w:p w14:paraId="4D6923F2" w14:textId="77B8E92E" w:rsidR="00071B8B" w:rsidRDefault="00D51DA7" w:rsidP="00D51DA7">
      <w:pPr>
        <w:spacing w:after="0"/>
        <w:rPr>
          <w:b/>
          <w:bCs/>
        </w:rPr>
      </w:pPr>
      <w:r w:rsidRPr="00D51DA7">
        <w:rPr>
          <w:b/>
          <w:bCs/>
        </w:rPr>
        <w:t>About Li-Metal Corp.</w:t>
      </w:r>
    </w:p>
    <w:p w14:paraId="38F707D2" w14:textId="77777777" w:rsidR="00D51DA7" w:rsidRDefault="00D51DA7" w:rsidP="008A5640">
      <w:pPr>
        <w:jc w:val="both"/>
      </w:pPr>
      <w:r>
        <w:t>Li-Metal is a Canadian-based company developing lithium metal anodes and lithium metal production technologies for use in next-generation batteries. Our production methods are significantly more sustainable than existing products and offer lighter, more energy-dense and safer batteries that are critical to tomorrow’s electric vehicles. For more information, visit: www.li-metal.com.</w:t>
      </w:r>
    </w:p>
    <w:p w14:paraId="62E429DF" w14:textId="77777777" w:rsidR="00D51DA7" w:rsidRPr="00D51DA7" w:rsidRDefault="00D51DA7" w:rsidP="00D51DA7">
      <w:pPr>
        <w:spacing w:after="0"/>
        <w:rPr>
          <w:b/>
          <w:bCs/>
        </w:rPr>
      </w:pPr>
      <w:r w:rsidRPr="00D51DA7">
        <w:rPr>
          <w:b/>
          <w:bCs/>
        </w:rPr>
        <w:t>Forward-Looking Information</w:t>
      </w:r>
    </w:p>
    <w:p w14:paraId="09D346F9" w14:textId="675A4DC0" w:rsidR="00D51DA7" w:rsidRDefault="00D51DA7" w:rsidP="008A5640">
      <w:pPr>
        <w:jc w:val="both"/>
      </w:pPr>
      <w:r>
        <w:t xml:space="preserve">This news release contains “forward-looking information” within the meaning of applicable securities laws relating to the Company. Any such forward-looking statements may be identified by words such as “expects”, “anticipates”, “believes”, “projects”, “plans” and similar expressions. Readers are cautioned not to place undue reliance on forward-looking statements. Statements about, among other things, the Company’s strategic plans are forward-looking information. These statements should not be read as guarantees of future performance or results. Such statements involve known and unknown risks, uncertainties and other factors that may cause actual results, </w:t>
      </w:r>
      <w:proofErr w:type="gramStart"/>
      <w:r>
        <w:t>performance</w:t>
      </w:r>
      <w:proofErr w:type="gramEnd"/>
      <w:r>
        <w:t xml:space="preserve"> or achievements to be materially different from those implied by such statements. Although such statements are based on management’s reasonable assumptions, there can be no assurance that the development of the business of the Company will be completed as described above. The Company assumes no responsibility to update or revise forward-looking information to reflect new events or circumstances unless required by applicable law.</w:t>
      </w:r>
    </w:p>
    <w:p w14:paraId="6EC55EA9" w14:textId="28B85963" w:rsidR="00D51DA7" w:rsidRPr="00D51DA7" w:rsidRDefault="00D51DA7" w:rsidP="00D51DA7">
      <w:r w:rsidRPr="00274411">
        <w:rPr>
          <w:b/>
        </w:rPr>
        <w:t>Li-Metal Investor Contact:</w:t>
      </w:r>
      <w:r w:rsidRPr="00D51DA7">
        <w:br/>
        <w:t>Salisha Ilyas</w:t>
      </w:r>
      <w:r w:rsidRPr="00D51DA7">
        <w:br/>
      </w:r>
      <w:hyperlink r:id="rId14" w:history="1">
        <w:r w:rsidRPr="00D51DA7">
          <w:rPr>
            <w:rStyle w:val="Hyperlink"/>
          </w:rPr>
          <w:t>ir@li-metal.com</w:t>
        </w:r>
      </w:hyperlink>
      <w:r w:rsidRPr="00D51DA7">
        <w:br/>
        <w:t xml:space="preserve">Tel: +1 647 </w:t>
      </w:r>
      <w:r w:rsidR="006B783B">
        <w:t>494</w:t>
      </w:r>
      <w:r w:rsidR="006B783B" w:rsidRPr="00D51DA7">
        <w:t xml:space="preserve"> </w:t>
      </w:r>
      <w:r w:rsidR="006B783B">
        <w:t>4887</w:t>
      </w:r>
    </w:p>
    <w:p w14:paraId="17C331EB" w14:textId="211594A5" w:rsidR="00EB0ED7" w:rsidRDefault="00D51DA7" w:rsidP="00071B8B">
      <w:r w:rsidRPr="00274411">
        <w:rPr>
          <w:b/>
        </w:rPr>
        <w:lastRenderedPageBreak/>
        <w:t>Li-Metal Media Contact:</w:t>
      </w:r>
      <w:r w:rsidRPr="00D51DA7">
        <w:br/>
      </w:r>
      <w:r>
        <w:t>Harry Nicholas</w:t>
      </w:r>
      <w:r>
        <w:br/>
        <w:t>Li-MetalPR@icrinc.com</w:t>
      </w:r>
    </w:p>
    <w:sectPr w:rsidR="00EB0ED7">
      <w:head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0E3B" w14:textId="77777777" w:rsidR="00A73D55" w:rsidRDefault="00A73D55" w:rsidP="00374F94">
      <w:pPr>
        <w:spacing w:after="0" w:line="240" w:lineRule="auto"/>
      </w:pPr>
      <w:r>
        <w:separator/>
      </w:r>
    </w:p>
  </w:endnote>
  <w:endnote w:type="continuationSeparator" w:id="0">
    <w:p w14:paraId="3493C274" w14:textId="77777777" w:rsidR="00A73D55" w:rsidRDefault="00A73D55" w:rsidP="00374F94">
      <w:pPr>
        <w:spacing w:after="0" w:line="240" w:lineRule="auto"/>
      </w:pPr>
      <w:r>
        <w:continuationSeparator/>
      </w:r>
    </w:p>
  </w:endnote>
  <w:endnote w:type="continuationNotice" w:id="1">
    <w:p w14:paraId="0B5310B5" w14:textId="77777777" w:rsidR="00A73D55" w:rsidRDefault="00A73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F163" w14:textId="77777777" w:rsidR="00A73D55" w:rsidRDefault="00A73D55" w:rsidP="00374F94">
      <w:pPr>
        <w:spacing w:after="0" w:line="240" w:lineRule="auto"/>
      </w:pPr>
      <w:r>
        <w:separator/>
      </w:r>
    </w:p>
  </w:footnote>
  <w:footnote w:type="continuationSeparator" w:id="0">
    <w:p w14:paraId="620E5E64" w14:textId="77777777" w:rsidR="00A73D55" w:rsidRDefault="00A73D55" w:rsidP="00374F94">
      <w:pPr>
        <w:spacing w:after="0" w:line="240" w:lineRule="auto"/>
      </w:pPr>
      <w:r>
        <w:continuationSeparator/>
      </w:r>
    </w:p>
  </w:footnote>
  <w:footnote w:type="continuationNotice" w:id="1">
    <w:p w14:paraId="5165467F" w14:textId="77777777" w:rsidR="00A73D55" w:rsidRDefault="00A73D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226C" w14:textId="432F63F6" w:rsidR="00703C6A" w:rsidRDefault="0070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506B"/>
    <w:multiLevelType w:val="hybridMultilevel"/>
    <w:tmpl w:val="C6F8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3BA4"/>
    <w:multiLevelType w:val="hybridMultilevel"/>
    <w:tmpl w:val="90B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445B6"/>
    <w:multiLevelType w:val="hybridMultilevel"/>
    <w:tmpl w:val="DB1687E0"/>
    <w:lvl w:ilvl="0" w:tplc="302C7494">
      <w:start w:val="2019"/>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2B0E97"/>
    <w:multiLevelType w:val="hybridMultilevel"/>
    <w:tmpl w:val="EC2029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C62DC0"/>
    <w:multiLevelType w:val="hybridMultilevel"/>
    <w:tmpl w:val="ABA20FF0"/>
    <w:lvl w:ilvl="0" w:tplc="04090001">
      <w:start w:val="1"/>
      <w:numFmt w:val="bullet"/>
      <w:lvlText w:val=""/>
      <w:lvlJc w:val="left"/>
      <w:pPr>
        <w:ind w:left="360" w:hanging="360"/>
      </w:pPr>
      <w:rPr>
        <w:rFonts w:ascii="Symbol" w:hAnsi="Symbol" w:hint="default"/>
      </w:rPr>
    </w:lvl>
    <w:lvl w:ilvl="1" w:tplc="E58E25D6">
      <w:start w:val="1"/>
      <w:numFmt w:val="bullet"/>
      <w:lvlText w:val="o"/>
      <w:lvlJc w:val="left"/>
      <w:pPr>
        <w:ind w:left="1080" w:hanging="360"/>
      </w:pPr>
      <w:rPr>
        <w:rFonts w:ascii="Courier New" w:hAnsi="Courier New" w:cs="Courier New" w:hint="default"/>
        <w:sz w:val="22"/>
        <w:szCs w:val="2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D03526"/>
    <w:multiLevelType w:val="hybridMultilevel"/>
    <w:tmpl w:val="1E24CCCA"/>
    <w:lvl w:ilvl="0" w:tplc="B91628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346777">
    <w:abstractNumId w:val="4"/>
  </w:num>
  <w:num w:numId="2" w16cid:durableId="396630643">
    <w:abstractNumId w:val="2"/>
  </w:num>
  <w:num w:numId="3" w16cid:durableId="1403062646">
    <w:abstractNumId w:val="5"/>
  </w:num>
  <w:num w:numId="4" w16cid:durableId="1464159368">
    <w:abstractNumId w:val="1"/>
  </w:num>
  <w:num w:numId="5" w16cid:durableId="906065320">
    <w:abstractNumId w:val="0"/>
  </w:num>
  <w:num w:numId="6" w16cid:durableId="163008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93"/>
    <w:rsid w:val="000001B3"/>
    <w:rsid w:val="00001B9E"/>
    <w:rsid w:val="00016A1E"/>
    <w:rsid w:val="0001727B"/>
    <w:rsid w:val="00017E2A"/>
    <w:rsid w:val="0002108A"/>
    <w:rsid w:val="00023066"/>
    <w:rsid w:val="00023384"/>
    <w:rsid w:val="0003002A"/>
    <w:rsid w:val="00040B9F"/>
    <w:rsid w:val="000411C0"/>
    <w:rsid w:val="00042025"/>
    <w:rsid w:val="000462BB"/>
    <w:rsid w:val="00060978"/>
    <w:rsid w:val="000652FB"/>
    <w:rsid w:val="000660B9"/>
    <w:rsid w:val="00071B8B"/>
    <w:rsid w:val="00072265"/>
    <w:rsid w:val="00072397"/>
    <w:rsid w:val="000752EA"/>
    <w:rsid w:val="000800EC"/>
    <w:rsid w:val="00080449"/>
    <w:rsid w:val="00080B27"/>
    <w:rsid w:val="00080C81"/>
    <w:rsid w:val="00085FF2"/>
    <w:rsid w:val="000867CB"/>
    <w:rsid w:val="000869ED"/>
    <w:rsid w:val="00096A97"/>
    <w:rsid w:val="000A10C7"/>
    <w:rsid w:val="000A425F"/>
    <w:rsid w:val="000B3318"/>
    <w:rsid w:val="000B5299"/>
    <w:rsid w:val="000B5432"/>
    <w:rsid w:val="000B700E"/>
    <w:rsid w:val="000C052D"/>
    <w:rsid w:val="000C0C58"/>
    <w:rsid w:val="000C17B5"/>
    <w:rsid w:val="000C37BE"/>
    <w:rsid w:val="000C641C"/>
    <w:rsid w:val="000C7AC9"/>
    <w:rsid w:val="000D009C"/>
    <w:rsid w:val="000D174C"/>
    <w:rsid w:val="000D1E29"/>
    <w:rsid w:val="000D3EF8"/>
    <w:rsid w:val="000D6689"/>
    <w:rsid w:val="000E0A16"/>
    <w:rsid w:val="000E5AFD"/>
    <w:rsid w:val="000F2C97"/>
    <w:rsid w:val="000F7B8A"/>
    <w:rsid w:val="0010408A"/>
    <w:rsid w:val="00111714"/>
    <w:rsid w:val="001119C7"/>
    <w:rsid w:val="00113C2B"/>
    <w:rsid w:val="00114F16"/>
    <w:rsid w:val="00116119"/>
    <w:rsid w:val="00133A2C"/>
    <w:rsid w:val="00140D77"/>
    <w:rsid w:val="001411E9"/>
    <w:rsid w:val="00144AC6"/>
    <w:rsid w:val="001475DC"/>
    <w:rsid w:val="00147F03"/>
    <w:rsid w:val="00152EAE"/>
    <w:rsid w:val="00152FCF"/>
    <w:rsid w:val="00155573"/>
    <w:rsid w:val="00155826"/>
    <w:rsid w:val="00160B43"/>
    <w:rsid w:val="00173A57"/>
    <w:rsid w:val="00174E93"/>
    <w:rsid w:val="001800DF"/>
    <w:rsid w:val="00183BD1"/>
    <w:rsid w:val="00184F45"/>
    <w:rsid w:val="00186045"/>
    <w:rsid w:val="001876D6"/>
    <w:rsid w:val="00191BF9"/>
    <w:rsid w:val="00192B31"/>
    <w:rsid w:val="00193ADC"/>
    <w:rsid w:val="00195CF5"/>
    <w:rsid w:val="00195E9D"/>
    <w:rsid w:val="001A3AC1"/>
    <w:rsid w:val="001A7848"/>
    <w:rsid w:val="001A7ED8"/>
    <w:rsid w:val="001B1E88"/>
    <w:rsid w:val="001B7467"/>
    <w:rsid w:val="001B7F27"/>
    <w:rsid w:val="001C1CAA"/>
    <w:rsid w:val="001C331A"/>
    <w:rsid w:val="001C3FFA"/>
    <w:rsid w:val="001D4BA4"/>
    <w:rsid w:val="001D68CB"/>
    <w:rsid w:val="001D6B17"/>
    <w:rsid w:val="001D7B9D"/>
    <w:rsid w:val="001E11C0"/>
    <w:rsid w:val="001E14EE"/>
    <w:rsid w:val="001E2BE9"/>
    <w:rsid w:val="001E37AD"/>
    <w:rsid w:val="001E6D60"/>
    <w:rsid w:val="001F6309"/>
    <w:rsid w:val="00211794"/>
    <w:rsid w:val="00212154"/>
    <w:rsid w:val="002136FA"/>
    <w:rsid w:val="0021626C"/>
    <w:rsid w:val="002217C9"/>
    <w:rsid w:val="00221C1B"/>
    <w:rsid w:val="00222C91"/>
    <w:rsid w:val="00225260"/>
    <w:rsid w:val="00226503"/>
    <w:rsid w:val="002277F9"/>
    <w:rsid w:val="00234C4A"/>
    <w:rsid w:val="00242305"/>
    <w:rsid w:val="002430D1"/>
    <w:rsid w:val="002466D9"/>
    <w:rsid w:val="00246EE6"/>
    <w:rsid w:val="00250A56"/>
    <w:rsid w:val="00250E30"/>
    <w:rsid w:val="00261681"/>
    <w:rsid w:val="0027134E"/>
    <w:rsid w:val="0027419B"/>
    <w:rsid w:val="00274411"/>
    <w:rsid w:val="00275368"/>
    <w:rsid w:val="00275497"/>
    <w:rsid w:val="0029054D"/>
    <w:rsid w:val="00296212"/>
    <w:rsid w:val="002A012D"/>
    <w:rsid w:val="002A08AF"/>
    <w:rsid w:val="002A0EA1"/>
    <w:rsid w:val="002A1172"/>
    <w:rsid w:val="002B0658"/>
    <w:rsid w:val="002B2125"/>
    <w:rsid w:val="002C0483"/>
    <w:rsid w:val="002C15B8"/>
    <w:rsid w:val="002C4657"/>
    <w:rsid w:val="002C6912"/>
    <w:rsid w:val="002D4613"/>
    <w:rsid w:val="002D7772"/>
    <w:rsid w:val="002E2127"/>
    <w:rsid w:val="002E2E79"/>
    <w:rsid w:val="002E2F63"/>
    <w:rsid w:val="002F1262"/>
    <w:rsid w:val="002F55A9"/>
    <w:rsid w:val="002F5BF0"/>
    <w:rsid w:val="002F6FE1"/>
    <w:rsid w:val="00303708"/>
    <w:rsid w:val="00314B92"/>
    <w:rsid w:val="00323C1A"/>
    <w:rsid w:val="003240FA"/>
    <w:rsid w:val="00326F55"/>
    <w:rsid w:val="00330E47"/>
    <w:rsid w:val="003340E5"/>
    <w:rsid w:val="003362F6"/>
    <w:rsid w:val="00341167"/>
    <w:rsid w:val="00341493"/>
    <w:rsid w:val="00342EC7"/>
    <w:rsid w:val="003464AD"/>
    <w:rsid w:val="00353581"/>
    <w:rsid w:val="003556D7"/>
    <w:rsid w:val="0035620A"/>
    <w:rsid w:val="00357756"/>
    <w:rsid w:val="00360E74"/>
    <w:rsid w:val="00361449"/>
    <w:rsid w:val="003641CE"/>
    <w:rsid w:val="00367AC0"/>
    <w:rsid w:val="00374F94"/>
    <w:rsid w:val="00381C72"/>
    <w:rsid w:val="003825A6"/>
    <w:rsid w:val="003832EE"/>
    <w:rsid w:val="00384FC8"/>
    <w:rsid w:val="0039121D"/>
    <w:rsid w:val="003947C7"/>
    <w:rsid w:val="003A3272"/>
    <w:rsid w:val="003A4260"/>
    <w:rsid w:val="003A7F75"/>
    <w:rsid w:val="003B4263"/>
    <w:rsid w:val="003B707E"/>
    <w:rsid w:val="003C0128"/>
    <w:rsid w:val="003C14B3"/>
    <w:rsid w:val="003D1570"/>
    <w:rsid w:val="003D6528"/>
    <w:rsid w:val="003D7BD6"/>
    <w:rsid w:val="003E2419"/>
    <w:rsid w:val="003E2FD8"/>
    <w:rsid w:val="003E36AB"/>
    <w:rsid w:val="003F5011"/>
    <w:rsid w:val="00403BEB"/>
    <w:rsid w:val="004152F1"/>
    <w:rsid w:val="00415604"/>
    <w:rsid w:val="00420354"/>
    <w:rsid w:val="004208C8"/>
    <w:rsid w:val="00420DCD"/>
    <w:rsid w:val="00422019"/>
    <w:rsid w:val="004248AC"/>
    <w:rsid w:val="0043354C"/>
    <w:rsid w:val="00440A53"/>
    <w:rsid w:val="00442668"/>
    <w:rsid w:val="00443D7A"/>
    <w:rsid w:val="00450193"/>
    <w:rsid w:val="00454315"/>
    <w:rsid w:val="00454F67"/>
    <w:rsid w:val="00457C06"/>
    <w:rsid w:val="00464348"/>
    <w:rsid w:val="004727BD"/>
    <w:rsid w:val="00474769"/>
    <w:rsid w:val="00475458"/>
    <w:rsid w:val="004818AA"/>
    <w:rsid w:val="0049125B"/>
    <w:rsid w:val="00495B39"/>
    <w:rsid w:val="004A2883"/>
    <w:rsid w:val="004A4BA9"/>
    <w:rsid w:val="004A5EB0"/>
    <w:rsid w:val="004A6E4A"/>
    <w:rsid w:val="004B0C0D"/>
    <w:rsid w:val="004B657B"/>
    <w:rsid w:val="004C25A5"/>
    <w:rsid w:val="004C53F7"/>
    <w:rsid w:val="004D2297"/>
    <w:rsid w:val="004D3C79"/>
    <w:rsid w:val="004E2E0E"/>
    <w:rsid w:val="004F1B28"/>
    <w:rsid w:val="004F4955"/>
    <w:rsid w:val="004F678F"/>
    <w:rsid w:val="004F691F"/>
    <w:rsid w:val="00502594"/>
    <w:rsid w:val="00504076"/>
    <w:rsid w:val="0050620E"/>
    <w:rsid w:val="00507732"/>
    <w:rsid w:val="00507E20"/>
    <w:rsid w:val="00510B45"/>
    <w:rsid w:val="00514F76"/>
    <w:rsid w:val="0052020D"/>
    <w:rsid w:val="00520F16"/>
    <w:rsid w:val="00522C40"/>
    <w:rsid w:val="005268D8"/>
    <w:rsid w:val="005319EE"/>
    <w:rsid w:val="0053459C"/>
    <w:rsid w:val="00545E9D"/>
    <w:rsid w:val="005467C2"/>
    <w:rsid w:val="00551F5E"/>
    <w:rsid w:val="00554D6A"/>
    <w:rsid w:val="0055685A"/>
    <w:rsid w:val="0055756B"/>
    <w:rsid w:val="005579AE"/>
    <w:rsid w:val="005608EF"/>
    <w:rsid w:val="00560A8E"/>
    <w:rsid w:val="00560DF8"/>
    <w:rsid w:val="00561B12"/>
    <w:rsid w:val="005623AB"/>
    <w:rsid w:val="00562B59"/>
    <w:rsid w:val="005660F1"/>
    <w:rsid w:val="00590B0B"/>
    <w:rsid w:val="00593481"/>
    <w:rsid w:val="005A20B6"/>
    <w:rsid w:val="005A5133"/>
    <w:rsid w:val="005B3723"/>
    <w:rsid w:val="005B3CC2"/>
    <w:rsid w:val="005B5BEC"/>
    <w:rsid w:val="005C66E9"/>
    <w:rsid w:val="005D3692"/>
    <w:rsid w:val="005D6E93"/>
    <w:rsid w:val="005E1CAF"/>
    <w:rsid w:val="005E2E80"/>
    <w:rsid w:val="005E734A"/>
    <w:rsid w:val="005E7DA0"/>
    <w:rsid w:val="005F13EF"/>
    <w:rsid w:val="005F2CE1"/>
    <w:rsid w:val="005F36E7"/>
    <w:rsid w:val="005F5500"/>
    <w:rsid w:val="005F56F4"/>
    <w:rsid w:val="005F5958"/>
    <w:rsid w:val="005F7BE9"/>
    <w:rsid w:val="006030A2"/>
    <w:rsid w:val="00605242"/>
    <w:rsid w:val="0060748E"/>
    <w:rsid w:val="006131EF"/>
    <w:rsid w:val="00617611"/>
    <w:rsid w:val="0061771E"/>
    <w:rsid w:val="0061787F"/>
    <w:rsid w:val="0062200F"/>
    <w:rsid w:val="0062799F"/>
    <w:rsid w:val="00627CFF"/>
    <w:rsid w:val="00635A90"/>
    <w:rsid w:val="0063637B"/>
    <w:rsid w:val="00643B69"/>
    <w:rsid w:val="00646329"/>
    <w:rsid w:val="006517C7"/>
    <w:rsid w:val="006544A7"/>
    <w:rsid w:val="00657606"/>
    <w:rsid w:val="006637FD"/>
    <w:rsid w:val="006675D8"/>
    <w:rsid w:val="00667FB6"/>
    <w:rsid w:val="00672C07"/>
    <w:rsid w:val="00677D7D"/>
    <w:rsid w:val="00680020"/>
    <w:rsid w:val="00683FCB"/>
    <w:rsid w:val="00690EF1"/>
    <w:rsid w:val="00691B4A"/>
    <w:rsid w:val="006960F8"/>
    <w:rsid w:val="006A0072"/>
    <w:rsid w:val="006A3F60"/>
    <w:rsid w:val="006A5B85"/>
    <w:rsid w:val="006A6E7F"/>
    <w:rsid w:val="006A6F64"/>
    <w:rsid w:val="006B4AE3"/>
    <w:rsid w:val="006B783B"/>
    <w:rsid w:val="006C176C"/>
    <w:rsid w:val="006C49D1"/>
    <w:rsid w:val="006D07C8"/>
    <w:rsid w:val="006E31D0"/>
    <w:rsid w:val="006E6567"/>
    <w:rsid w:val="006E6965"/>
    <w:rsid w:val="006E697A"/>
    <w:rsid w:val="006E6F5A"/>
    <w:rsid w:val="006F0CA5"/>
    <w:rsid w:val="00700927"/>
    <w:rsid w:val="00703C6A"/>
    <w:rsid w:val="00703F34"/>
    <w:rsid w:val="007078B0"/>
    <w:rsid w:val="00711B3B"/>
    <w:rsid w:val="0071247F"/>
    <w:rsid w:val="00715938"/>
    <w:rsid w:val="0071621C"/>
    <w:rsid w:val="00723F0C"/>
    <w:rsid w:val="00731281"/>
    <w:rsid w:val="0073482A"/>
    <w:rsid w:val="00741F52"/>
    <w:rsid w:val="007449DB"/>
    <w:rsid w:val="007550C4"/>
    <w:rsid w:val="00760CC6"/>
    <w:rsid w:val="007639E3"/>
    <w:rsid w:val="00764959"/>
    <w:rsid w:val="007700D2"/>
    <w:rsid w:val="00777C2C"/>
    <w:rsid w:val="007822C3"/>
    <w:rsid w:val="00784410"/>
    <w:rsid w:val="007876D8"/>
    <w:rsid w:val="00792D4A"/>
    <w:rsid w:val="00797B17"/>
    <w:rsid w:val="007A7067"/>
    <w:rsid w:val="007B6B0C"/>
    <w:rsid w:val="007B7C69"/>
    <w:rsid w:val="007C0693"/>
    <w:rsid w:val="007C1BF8"/>
    <w:rsid w:val="007C3BB3"/>
    <w:rsid w:val="007C4031"/>
    <w:rsid w:val="007C40D3"/>
    <w:rsid w:val="007C42BA"/>
    <w:rsid w:val="007C6070"/>
    <w:rsid w:val="007C7BF2"/>
    <w:rsid w:val="007D0683"/>
    <w:rsid w:val="007D0DDF"/>
    <w:rsid w:val="007D2085"/>
    <w:rsid w:val="007E1CD0"/>
    <w:rsid w:val="007E6EF7"/>
    <w:rsid w:val="007F20C2"/>
    <w:rsid w:val="007F3496"/>
    <w:rsid w:val="007F4CA4"/>
    <w:rsid w:val="00801BBE"/>
    <w:rsid w:val="00803845"/>
    <w:rsid w:val="00806453"/>
    <w:rsid w:val="008065C1"/>
    <w:rsid w:val="008072DF"/>
    <w:rsid w:val="008137C2"/>
    <w:rsid w:val="008156CC"/>
    <w:rsid w:val="00816B24"/>
    <w:rsid w:val="00816D4D"/>
    <w:rsid w:val="008201C4"/>
    <w:rsid w:val="00824A62"/>
    <w:rsid w:val="0083105E"/>
    <w:rsid w:val="0083162A"/>
    <w:rsid w:val="00831876"/>
    <w:rsid w:val="00833086"/>
    <w:rsid w:val="00836191"/>
    <w:rsid w:val="00840028"/>
    <w:rsid w:val="0084256D"/>
    <w:rsid w:val="00842B8B"/>
    <w:rsid w:val="008465D0"/>
    <w:rsid w:val="0084764B"/>
    <w:rsid w:val="008503AA"/>
    <w:rsid w:val="008515EA"/>
    <w:rsid w:val="00851647"/>
    <w:rsid w:val="008625E0"/>
    <w:rsid w:val="00864CE5"/>
    <w:rsid w:val="00867467"/>
    <w:rsid w:val="008700E1"/>
    <w:rsid w:val="00870FBF"/>
    <w:rsid w:val="008807B3"/>
    <w:rsid w:val="008A1BDB"/>
    <w:rsid w:val="008A4CEB"/>
    <w:rsid w:val="008A5640"/>
    <w:rsid w:val="008A6485"/>
    <w:rsid w:val="008B05E4"/>
    <w:rsid w:val="008B3745"/>
    <w:rsid w:val="008B449F"/>
    <w:rsid w:val="008C1D1F"/>
    <w:rsid w:val="008C1F74"/>
    <w:rsid w:val="008D1FD8"/>
    <w:rsid w:val="008D7746"/>
    <w:rsid w:val="008E3FE8"/>
    <w:rsid w:val="008E4368"/>
    <w:rsid w:val="008E5FFB"/>
    <w:rsid w:val="008E72EA"/>
    <w:rsid w:val="008F2A7D"/>
    <w:rsid w:val="008F6C3F"/>
    <w:rsid w:val="00900F99"/>
    <w:rsid w:val="0090556D"/>
    <w:rsid w:val="00911E85"/>
    <w:rsid w:val="00913B67"/>
    <w:rsid w:val="0091677F"/>
    <w:rsid w:val="00917BE9"/>
    <w:rsid w:val="0092421B"/>
    <w:rsid w:val="0092475E"/>
    <w:rsid w:val="00932211"/>
    <w:rsid w:val="00932C46"/>
    <w:rsid w:val="0093326E"/>
    <w:rsid w:val="009370F9"/>
    <w:rsid w:val="00941436"/>
    <w:rsid w:val="009430F0"/>
    <w:rsid w:val="0094486E"/>
    <w:rsid w:val="009471CC"/>
    <w:rsid w:val="009472A6"/>
    <w:rsid w:val="0095609C"/>
    <w:rsid w:val="009574A8"/>
    <w:rsid w:val="00962787"/>
    <w:rsid w:val="00971353"/>
    <w:rsid w:val="00975F59"/>
    <w:rsid w:val="00981FE9"/>
    <w:rsid w:val="00990219"/>
    <w:rsid w:val="0099341C"/>
    <w:rsid w:val="00993A91"/>
    <w:rsid w:val="0099529D"/>
    <w:rsid w:val="00995450"/>
    <w:rsid w:val="00995B87"/>
    <w:rsid w:val="00997EE1"/>
    <w:rsid w:val="009A0D7C"/>
    <w:rsid w:val="009A3D26"/>
    <w:rsid w:val="009B17E8"/>
    <w:rsid w:val="009B26B9"/>
    <w:rsid w:val="009B2B2C"/>
    <w:rsid w:val="009B3957"/>
    <w:rsid w:val="009D1C89"/>
    <w:rsid w:val="009D2B9E"/>
    <w:rsid w:val="009D45F6"/>
    <w:rsid w:val="009D56E5"/>
    <w:rsid w:val="009E0249"/>
    <w:rsid w:val="009E09B4"/>
    <w:rsid w:val="009E2FD7"/>
    <w:rsid w:val="009E305D"/>
    <w:rsid w:val="009E67E8"/>
    <w:rsid w:val="009E734D"/>
    <w:rsid w:val="009F0016"/>
    <w:rsid w:val="009F583B"/>
    <w:rsid w:val="009F639D"/>
    <w:rsid w:val="00A00AD6"/>
    <w:rsid w:val="00A0429E"/>
    <w:rsid w:val="00A06692"/>
    <w:rsid w:val="00A068CB"/>
    <w:rsid w:val="00A13F17"/>
    <w:rsid w:val="00A175AF"/>
    <w:rsid w:val="00A216F6"/>
    <w:rsid w:val="00A24AA1"/>
    <w:rsid w:val="00A26346"/>
    <w:rsid w:val="00A30CB3"/>
    <w:rsid w:val="00A34976"/>
    <w:rsid w:val="00A3654D"/>
    <w:rsid w:val="00A42D99"/>
    <w:rsid w:val="00A4335D"/>
    <w:rsid w:val="00A46342"/>
    <w:rsid w:val="00A469FC"/>
    <w:rsid w:val="00A512AF"/>
    <w:rsid w:val="00A529CE"/>
    <w:rsid w:val="00A604A5"/>
    <w:rsid w:val="00A62F21"/>
    <w:rsid w:val="00A73D55"/>
    <w:rsid w:val="00A7546B"/>
    <w:rsid w:val="00A7596F"/>
    <w:rsid w:val="00A813BD"/>
    <w:rsid w:val="00A83746"/>
    <w:rsid w:val="00A858B4"/>
    <w:rsid w:val="00A86F0A"/>
    <w:rsid w:val="00A90D87"/>
    <w:rsid w:val="00A92458"/>
    <w:rsid w:val="00A94965"/>
    <w:rsid w:val="00A95F1F"/>
    <w:rsid w:val="00AA2F81"/>
    <w:rsid w:val="00AB71BA"/>
    <w:rsid w:val="00AC2602"/>
    <w:rsid w:val="00AC3412"/>
    <w:rsid w:val="00AC77F3"/>
    <w:rsid w:val="00AC784D"/>
    <w:rsid w:val="00AD098E"/>
    <w:rsid w:val="00AD4021"/>
    <w:rsid w:val="00AD41DA"/>
    <w:rsid w:val="00AD4C50"/>
    <w:rsid w:val="00AE00DE"/>
    <w:rsid w:val="00AE08F1"/>
    <w:rsid w:val="00AE1F12"/>
    <w:rsid w:val="00AE2A7D"/>
    <w:rsid w:val="00AE2B35"/>
    <w:rsid w:val="00AF3502"/>
    <w:rsid w:val="00AF52DA"/>
    <w:rsid w:val="00B02DF8"/>
    <w:rsid w:val="00B0475D"/>
    <w:rsid w:val="00B05942"/>
    <w:rsid w:val="00B05C31"/>
    <w:rsid w:val="00B1554D"/>
    <w:rsid w:val="00B16C52"/>
    <w:rsid w:val="00B1795A"/>
    <w:rsid w:val="00B232CF"/>
    <w:rsid w:val="00B24BA6"/>
    <w:rsid w:val="00B269E8"/>
    <w:rsid w:val="00B344C0"/>
    <w:rsid w:val="00B35101"/>
    <w:rsid w:val="00B3772D"/>
    <w:rsid w:val="00B4195F"/>
    <w:rsid w:val="00B42C17"/>
    <w:rsid w:val="00B454A5"/>
    <w:rsid w:val="00B45A1E"/>
    <w:rsid w:val="00B51EAC"/>
    <w:rsid w:val="00B53D16"/>
    <w:rsid w:val="00B5536D"/>
    <w:rsid w:val="00B62918"/>
    <w:rsid w:val="00B64FBB"/>
    <w:rsid w:val="00B66FC9"/>
    <w:rsid w:val="00B729F6"/>
    <w:rsid w:val="00B7580D"/>
    <w:rsid w:val="00B800F3"/>
    <w:rsid w:val="00B80B7B"/>
    <w:rsid w:val="00B83670"/>
    <w:rsid w:val="00B8485C"/>
    <w:rsid w:val="00B859A3"/>
    <w:rsid w:val="00B87CA7"/>
    <w:rsid w:val="00B91D9D"/>
    <w:rsid w:val="00B925CC"/>
    <w:rsid w:val="00B959C4"/>
    <w:rsid w:val="00BA047F"/>
    <w:rsid w:val="00BA14C6"/>
    <w:rsid w:val="00BA31BE"/>
    <w:rsid w:val="00BB2DFD"/>
    <w:rsid w:val="00BB42C4"/>
    <w:rsid w:val="00BB4B85"/>
    <w:rsid w:val="00BC6DE9"/>
    <w:rsid w:val="00BD1757"/>
    <w:rsid w:val="00BD2DB7"/>
    <w:rsid w:val="00BD5D3B"/>
    <w:rsid w:val="00BE0495"/>
    <w:rsid w:val="00BE24C6"/>
    <w:rsid w:val="00BE4F50"/>
    <w:rsid w:val="00BF11C0"/>
    <w:rsid w:val="00BF32B3"/>
    <w:rsid w:val="00BF7200"/>
    <w:rsid w:val="00BF750A"/>
    <w:rsid w:val="00C01848"/>
    <w:rsid w:val="00C14ED0"/>
    <w:rsid w:val="00C15057"/>
    <w:rsid w:val="00C25EE3"/>
    <w:rsid w:val="00C2775A"/>
    <w:rsid w:val="00C329A6"/>
    <w:rsid w:val="00C35C2A"/>
    <w:rsid w:val="00C370AD"/>
    <w:rsid w:val="00C3739B"/>
    <w:rsid w:val="00C3758A"/>
    <w:rsid w:val="00C40A0A"/>
    <w:rsid w:val="00C40B5F"/>
    <w:rsid w:val="00C4113D"/>
    <w:rsid w:val="00C45874"/>
    <w:rsid w:val="00C50C6D"/>
    <w:rsid w:val="00C57A20"/>
    <w:rsid w:val="00C6179C"/>
    <w:rsid w:val="00C75006"/>
    <w:rsid w:val="00C76253"/>
    <w:rsid w:val="00C845BB"/>
    <w:rsid w:val="00C86B0C"/>
    <w:rsid w:val="00C90366"/>
    <w:rsid w:val="00C90606"/>
    <w:rsid w:val="00C9076D"/>
    <w:rsid w:val="00C91E97"/>
    <w:rsid w:val="00C93D01"/>
    <w:rsid w:val="00CA08DC"/>
    <w:rsid w:val="00CA1948"/>
    <w:rsid w:val="00CA3226"/>
    <w:rsid w:val="00CA441B"/>
    <w:rsid w:val="00CA4E29"/>
    <w:rsid w:val="00CE03CC"/>
    <w:rsid w:val="00CF1949"/>
    <w:rsid w:val="00CF4A7C"/>
    <w:rsid w:val="00CF5F2A"/>
    <w:rsid w:val="00D0042D"/>
    <w:rsid w:val="00D00DD9"/>
    <w:rsid w:val="00D04CA7"/>
    <w:rsid w:val="00D11E9B"/>
    <w:rsid w:val="00D2363E"/>
    <w:rsid w:val="00D25EDD"/>
    <w:rsid w:val="00D27CF4"/>
    <w:rsid w:val="00D30132"/>
    <w:rsid w:val="00D31573"/>
    <w:rsid w:val="00D3168B"/>
    <w:rsid w:val="00D42075"/>
    <w:rsid w:val="00D433A1"/>
    <w:rsid w:val="00D51932"/>
    <w:rsid w:val="00D51DA7"/>
    <w:rsid w:val="00D528F9"/>
    <w:rsid w:val="00D55DC7"/>
    <w:rsid w:val="00D67766"/>
    <w:rsid w:val="00D728F3"/>
    <w:rsid w:val="00D73694"/>
    <w:rsid w:val="00D73EB0"/>
    <w:rsid w:val="00D957E0"/>
    <w:rsid w:val="00D97EAA"/>
    <w:rsid w:val="00DA0909"/>
    <w:rsid w:val="00DA17CA"/>
    <w:rsid w:val="00DA19CF"/>
    <w:rsid w:val="00DA54CA"/>
    <w:rsid w:val="00DA5F35"/>
    <w:rsid w:val="00DA6D29"/>
    <w:rsid w:val="00DA77B8"/>
    <w:rsid w:val="00DB1DCF"/>
    <w:rsid w:val="00DB3C9D"/>
    <w:rsid w:val="00DB5CCA"/>
    <w:rsid w:val="00DC1666"/>
    <w:rsid w:val="00DC21D7"/>
    <w:rsid w:val="00DD6B64"/>
    <w:rsid w:val="00DE123B"/>
    <w:rsid w:val="00DF113E"/>
    <w:rsid w:val="00DF58A9"/>
    <w:rsid w:val="00E1646C"/>
    <w:rsid w:val="00E20CEA"/>
    <w:rsid w:val="00E226FA"/>
    <w:rsid w:val="00E228D0"/>
    <w:rsid w:val="00E23559"/>
    <w:rsid w:val="00E2481F"/>
    <w:rsid w:val="00E25555"/>
    <w:rsid w:val="00E26324"/>
    <w:rsid w:val="00E26D9A"/>
    <w:rsid w:val="00E33B76"/>
    <w:rsid w:val="00E34120"/>
    <w:rsid w:val="00E35897"/>
    <w:rsid w:val="00E373EA"/>
    <w:rsid w:val="00E4251E"/>
    <w:rsid w:val="00E458B8"/>
    <w:rsid w:val="00E55D69"/>
    <w:rsid w:val="00E61CDF"/>
    <w:rsid w:val="00E62113"/>
    <w:rsid w:val="00E6723D"/>
    <w:rsid w:val="00E67953"/>
    <w:rsid w:val="00E85C6B"/>
    <w:rsid w:val="00E86FB6"/>
    <w:rsid w:val="00E9282B"/>
    <w:rsid w:val="00E940F0"/>
    <w:rsid w:val="00E95475"/>
    <w:rsid w:val="00E95D1C"/>
    <w:rsid w:val="00EB0ED7"/>
    <w:rsid w:val="00EB2900"/>
    <w:rsid w:val="00EB770E"/>
    <w:rsid w:val="00EC4FF4"/>
    <w:rsid w:val="00EC5AF4"/>
    <w:rsid w:val="00EC7483"/>
    <w:rsid w:val="00ED4196"/>
    <w:rsid w:val="00ED6C57"/>
    <w:rsid w:val="00EE251B"/>
    <w:rsid w:val="00EE571C"/>
    <w:rsid w:val="00EF0127"/>
    <w:rsid w:val="00EF022E"/>
    <w:rsid w:val="00EF6E3F"/>
    <w:rsid w:val="00EF7739"/>
    <w:rsid w:val="00EF7DFE"/>
    <w:rsid w:val="00F01B0D"/>
    <w:rsid w:val="00F01B1C"/>
    <w:rsid w:val="00F06BBB"/>
    <w:rsid w:val="00F079B9"/>
    <w:rsid w:val="00F104E6"/>
    <w:rsid w:val="00F10EBA"/>
    <w:rsid w:val="00F14CA0"/>
    <w:rsid w:val="00F14EFF"/>
    <w:rsid w:val="00F2068D"/>
    <w:rsid w:val="00F2205E"/>
    <w:rsid w:val="00F30540"/>
    <w:rsid w:val="00F30B70"/>
    <w:rsid w:val="00F3198B"/>
    <w:rsid w:val="00F35C11"/>
    <w:rsid w:val="00F40B5C"/>
    <w:rsid w:val="00F46B2E"/>
    <w:rsid w:val="00F50C07"/>
    <w:rsid w:val="00F56DBB"/>
    <w:rsid w:val="00F65099"/>
    <w:rsid w:val="00F73DBE"/>
    <w:rsid w:val="00F75B7F"/>
    <w:rsid w:val="00F80EDB"/>
    <w:rsid w:val="00F8566C"/>
    <w:rsid w:val="00F860E9"/>
    <w:rsid w:val="00F90818"/>
    <w:rsid w:val="00F9284D"/>
    <w:rsid w:val="00F92BF3"/>
    <w:rsid w:val="00F965BE"/>
    <w:rsid w:val="00FA12B5"/>
    <w:rsid w:val="00FA2450"/>
    <w:rsid w:val="00FA5771"/>
    <w:rsid w:val="00FA7160"/>
    <w:rsid w:val="00FA7DEC"/>
    <w:rsid w:val="00FA7FBE"/>
    <w:rsid w:val="00FB02CC"/>
    <w:rsid w:val="00FB5BBE"/>
    <w:rsid w:val="00FC1E20"/>
    <w:rsid w:val="00FC670C"/>
    <w:rsid w:val="00FD70F3"/>
    <w:rsid w:val="00FD7628"/>
    <w:rsid w:val="00FE2661"/>
    <w:rsid w:val="00FF5312"/>
    <w:rsid w:val="00FF5959"/>
    <w:rsid w:val="02046B37"/>
    <w:rsid w:val="023C7035"/>
    <w:rsid w:val="03958D29"/>
    <w:rsid w:val="0446FE02"/>
    <w:rsid w:val="0487C2CD"/>
    <w:rsid w:val="05C3B55E"/>
    <w:rsid w:val="063AD46E"/>
    <w:rsid w:val="06848C9A"/>
    <w:rsid w:val="06A7EFE9"/>
    <w:rsid w:val="0746B071"/>
    <w:rsid w:val="07E51F49"/>
    <w:rsid w:val="0A56E68F"/>
    <w:rsid w:val="0AB6822B"/>
    <w:rsid w:val="0C0FB678"/>
    <w:rsid w:val="0C274436"/>
    <w:rsid w:val="0DF6A56E"/>
    <w:rsid w:val="0E000300"/>
    <w:rsid w:val="0E105417"/>
    <w:rsid w:val="11074044"/>
    <w:rsid w:val="1186CF1F"/>
    <w:rsid w:val="12575219"/>
    <w:rsid w:val="137AA74E"/>
    <w:rsid w:val="13942E9D"/>
    <w:rsid w:val="1444C418"/>
    <w:rsid w:val="161E2645"/>
    <w:rsid w:val="17582F84"/>
    <w:rsid w:val="188E29DC"/>
    <w:rsid w:val="1919965A"/>
    <w:rsid w:val="1B27FE0B"/>
    <w:rsid w:val="1C97348E"/>
    <w:rsid w:val="1D7B5452"/>
    <w:rsid w:val="1DE79694"/>
    <w:rsid w:val="1E44EE7B"/>
    <w:rsid w:val="1E62BB66"/>
    <w:rsid w:val="21B622FD"/>
    <w:rsid w:val="21C0AE7E"/>
    <w:rsid w:val="248E2B40"/>
    <w:rsid w:val="24EA9F0A"/>
    <w:rsid w:val="2711EF44"/>
    <w:rsid w:val="2754287B"/>
    <w:rsid w:val="2A62C6EE"/>
    <w:rsid w:val="2C421C08"/>
    <w:rsid w:val="2F3E4E70"/>
    <w:rsid w:val="30222F12"/>
    <w:rsid w:val="302A23DD"/>
    <w:rsid w:val="306FD72C"/>
    <w:rsid w:val="325A5A67"/>
    <w:rsid w:val="34E8308A"/>
    <w:rsid w:val="36481200"/>
    <w:rsid w:val="364900FA"/>
    <w:rsid w:val="3651E923"/>
    <w:rsid w:val="373037F8"/>
    <w:rsid w:val="38D2EF58"/>
    <w:rsid w:val="3E59B019"/>
    <w:rsid w:val="3FF0B857"/>
    <w:rsid w:val="405B517F"/>
    <w:rsid w:val="423CD1A2"/>
    <w:rsid w:val="4279812B"/>
    <w:rsid w:val="43437CF3"/>
    <w:rsid w:val="43998C3A"/>
    <w:rsid w:val="49D5EF16"/>
    <w:rsid w:val="49DC409D"/>
    <w:rsid w:val="4A890D88"/>
    <w:rsid w:val="4A9B9B21"/>
    <w:rsid w:val="4B71BF77"/>
    <w:rsid w:val="4BCA8B8B"/>
    <w:rsid w:val="4C23756C"/>
    <w:rsid w:val="4C67273F"/>
    <w:rsid w:val="4CF4677B"/>
    <w:rsid w:val="4DA4B180"/>
    <w:rsid w:val="4F3D55BC"/>
    <w:rsid w:val="4F4DEF9C"/>
    <w:rsid w:val="4FFCB468"/>
    <w:rsid w:val="5483C947"/>
    <w:rsid w:val="58424981"/>
    <w:rsid w:val="5961AE3C"/>
    <w:rsid w:val="5A5B0CAE"/>
    <w:rsid w:val="5AA7B7F5"/>
    <w:rsid w:val="5ABE9DB5"/>
    <w:rsid w:val="5E73C161"/>
    <w:rsid w:val="61A1EB55"/>
    <w:rsid w:val="61A6DB54"/>
    <w:rsid w:val="643776BF"/>
    <w:rsid w:val="64429DC6"/>
    <w:rsid w:val="64D8C6E8"/>
    <w:rsid w:val="66A02C38"/>
    <w:rsid w:val="66B95B11"/>
    <w:rsid w:val="6795AD70"/>
    <w:rsid w:val="67A142BD"/>
    <w:rsid w:val="67A39B8A"/>
    <w:rsid w:val="687E3E89"/>
    <w:rsid w:val="68FE5687"/>
    <w:rsid w:val="696213B9"/>
    <w:rsid w:val="6965A1D1"/>
    <w:rsid w:val="6AB37A47"/>
    <w:rsid w:val="6B004430"/>
    <w:rsid w:val="6BF951F0"/>
    <w:rsid w:val="6CC18631"/>
    <w:rsid w:val="6F7881E9"/>
    <w:rsid w:val="70C3F98E"/>
    <w:rsid w:val="70CD823A"/>
    <w:rsid w:val="72A141D9"/>
    <w:rsid w:val="7334C0B4"/>
    <w:rsid w:val="7341E0A3"/>
    <w:rsid w:val="73476441"/>
    <w:rsid w:val="754BCF78"/>
    <w:rsid w:val="7567AACE"/>
    <w:rsid w:val="76DFA1FB"/>
    <w:rsid w:val="78A88301"/>
    <w:rsid w:val="7C30F66C"/>
    <w:rsid w:val="7C417FC5"/>
    <w:rsid w:val="7CD1D60B"/>
    <w:rsid w:val="7CEF7F05"/>
    <w:rsid w:val="7CF4C670"/>
    <w:rsid w:val="7D6FB356"/>
    <w:rsid w:val="7F189CB7"/>
    <w:rsid w:val="7FBDC6C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E232"/>
  <w15:chartTrackingRefBased/>
  <w15:docId w15:val="{77FB7813-FEBC-4A1E-BDAB-E308809C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024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A7"/>
    <w:rPr>
      <w:color w:val="0563C1" w:themeColor="hyperlink"/>
      <w:u w:val="single"/>
    </w:rPr>
  </w:style>
  <w:style w:type="character" w:customStyle="1" w:styleId="UnresolvedMention1">
    <w:name w:val="Unresolved Mention1"/>
    <w:basedOn w:val="DefaultParagraphFont"/>
    <w:uiPriority w:val="99"/>
    <w:semiHidden/>
    <w:unhideWhenUsed/>
    <w:rsid w:val="00D51DA7"/>
    <w:rPr>
      <w:color w:val="605E5C"/>
      <w:shd w:val="clear" w:color="auto" w:fill="E1DFDD"/>
    </w:rPr>
  </w:style>
  <w:style w:type="paragraph" w:styleId="BalloonText">
    <w:name w:val="Balloon Text"/>
    <w:basedOn w:val="Normal"/>
    <w:link w:val="BalloonTextChar"/>
    <w:uiPriority w:val="99"/>
    <w:semiHidden/>
    <w:unhideWhenUsed/>
    <w:rsid w:val="005D3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692"/>
    <w:rPr>
      <w:rFonts w:ascii="Segoe UI" w:hAnsi="Segoe UI" w:cs="Segoe UI"/>
      <w:sz w:val="18"/>
      <w:szCs w:val="18"/>
    </w:rPr>
  </w:style>
  <w:style w:type="character" w:styleId="CommentReference">
    <w:name w:val="annotation reference"/>
    <w:basedOn w:val="DefaultParagraphFont"/>
    <w:uiPriority w:val="99"/>
    <w:semiHidden/>
    <w:unhideWhenUsed/>
    <w:rsid w:val="0061787F"/>
    <w:rPr>
      <w:sz w:val="16"/>
      <w:szCs w:val="16"/>
    </w:rPr>
  </w:style>
  <w:style w:type="paragraph" w:styleId="CommentText">
    <w:name w:val="annotation text"/>
    <w:basedOn w:val="Normal"/>
    <w:link w:val="CommentTextChar"/>
    <w:uiPriority w:val="99"/>
    <w:unhideWhenUsed/>
    <w:rsid w:val="0061787F"/>
    <w:pPr>
      <w:spacing w:line="240" w:lineRule="auto"/>
    </w:pPr>
    <w:rPr>
      <w:sz w:val="20"/>
      <w:szCs w:val="20"/>
    </w:rPr>
  </w:style>
  <w:style w:type="character" w:customStyle="1" w:styleId="CommentTextChar">
    <w:name w:val="Comment Text Char"/>
    <w:basedOn w:val="DefaultParagraphFont"/>
    <w:link w:val="CommentText"/>
    <w:uiPriority w:val="99"/>
    <w:rsid w:val="0061787F"/>
    <w:rPr>
      <w:sz w:val="20"/>
      <w:szCs w:val="20"/>
    </w:rPr>
  </w:style>
  <w:style w:type="paragraph" w:styleId="CommentSubject">
    <w:name w:val="annotation subject"/>
    <w:basedOn w:val="CommentText"/>
    <w:next w:val="CommentText"/>
    <w:link w:val="CommentSubjectChar"/>
    <w:uiPriority w:val="99"/>
    <w:semiHidden/>
    <w:unhideWhenUsed/>
    <w:rsid w:val="0061787F"/>
    <w:rPr>
      <w:b/>
      <w:bCs/>
    </w:rPr>
  </w:style>
  <w:style w:type="character" w:customStyle="1" w:styleId="CommentSubjectChar">
    <w:name w:val="Comment Subject Char"/>
    <w:basedOn w:val="CommentTextChar"/>
    <w:link w:val="CommentSubject"/>
    <w:uiPriority w:val="99"/>
    <w:semiHidden/>
    <w:rsid w:val="0061787F"/>
    <w:rPr>
      <w:b/>
      <w:bCs/>
      <w:sz w:val="20"/>
      <w:szCs w:val="20"/>
    </w:rPr>
  </w:style>
  <w:style w:type="paragraph" w:styleId="Revision">
    <w:name w:val="Revision"/>
    <w:hidden/>
    <w:uiPriority w:val="99"/>
    <w:semiHidden/>
    <w:rsid w:val="0061787F"/>
    <w:pPr>
      <w:spacing w:after="0" w:line="240" w:lineRule="auto"/>
    </w:pPr>
  </w:style>
  <w:style w:type="character" w:customStyle="1" w:styleId="Heading1Char">
    <w:name w:val="Heading 1 Char"/>
    <w:basedOn w:val="DefaultParagraphFont"/>
    <w:link w:val="Heading1"/>
    <w:uiPriority w:val="9"/>
    <w:rsid w:val="009E0249"/>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975F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75F59"/>
    <w:rPr>
      <w:b/>
      <w:bCs/>
    </w:rPr>
  </w:style>
  <w:style w:type="paragraph" w:customStyle="1" w:styleId="component-root-0-2-74">
    <w:name w:val="component-root-0-2-74"/>
    <w:basedOn w:val="Normal"/>
    <w:rsid w:val="00975F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List Bullet Number,Párrafo de lista"/>
    <w:basedOn w:val="Normal"/>
    <w:link w:val="ListParagraphChar"/>
    <w:uiPriority w:val="34"/>
    <w:qFormat/>
    <w:rsid w:val="009F583B"/>
    <w:pPr>
      <w:spacing w:after="0" w:line="240" w:lineRule="auto"/>
      <w:ind w:left="720"/>
    </w:pPr>
    <w:rPr>
      <w:rFonts w:ascii="Calibri" w:eastAsia="Times New Roman" w:hAnsi="Calibri" w:cs="Times New Roman"/>
      <w:lang w:val="en-US"/>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locked/>
    <w:rsid w:val="009F583B"/>
    <w:rPr>
      <w:rFonts w:ascii="Calibri" w:eastAsia="Times New Roman" w:hAnsi="Calibri" w:cs="Times New Roman"/>
      <w:lang w:val="en-US"/>
    </w:rPr>
  </w:style>
  <w:style w:type="paragraph" w:styleId="Header">
    <w:name w:val="header"/>
    <w:basedOn w:val="Normal"/>
    <w:link w:val="HeaderChar"/>
    <w:uiPriority w:val="99"/>
    <w:unhideWhenUsed/>
    <w:rsid w:val="00374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94"/>
  </w:style>
  <w:style w:type="paragraph" w:styleId="Footer">
    <w:name w:val="footer"/>
    <w:basedOn w:val="Normal"/>
    <w:link w:val="FooterChar"/>
    <w:uiPriority w:val="99"/>
    <w:unhideWhenUsed/>
    <w:rsid w:val="00374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94"/>
  </w:style>
  <w:style w:type="character" w:styleId="UnresolvedMention">
    <w:name w:val="Unresolved Mention"/>
    <w:basedOn w:val="DefaultParagraphFont"/>
    <w:uiPriority w:val="99"/>
    <w:semiHidden/>
    <w:unhideWhenUsed/>
    <w:rsid w:val="002A0EA1"/>
    <w:rPr>
      <w:color w:val="605E5C"/>
      <w:shd w:val="clear" w:color="auto" w:fill="E1DFDD"/>
    </w:rPr>
  </w:style>
  <w:style w:type="character" w:styleId="FollowedHyperlink">
    <w:name w:val="FollowedHyperlink"/>
    <w:basedOn w:val="DefaultParagraphFont"/>
    <w:uiPriority w:val="99"/>
    <w:semiHidden/>
    <w:unhideWhenUsed/>
    <w:rsid w:val="002A0E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2065">
      <w:bodyDiv w:val="1"/>
      <w:marLeft w:val="0"/>
      <w:marRight w:val="0"/>
      <w:marTop w:val="0"/>
      <w:marBottom w:val="0"/>
      <w:divBdr>
        <w:top w:val="none" w:sz="0" w:space="0" w:color="auto"/>
        <w:left w:val="none" w:sz="0" w:space="0" w:color="auto"/>
        <w:bottom w:val="none" w:sz="0" w:space="0" w:color="auto"/>
        <w:right w:val="none" w:sz="0" w:space="0" w:color="auto"/>
      </w:divBdr>
    </w:div>
    <w:div w:id="479349901">
      <w:bodyDiv w:val="1"/>
      <w:marLeft w:val="0"/>
      <w:marRight w:val="0"/>
      <w:marTop w:val="0"/>
      <w:marBottom w:val="0"/>
      <w:divBdr>
        <w:top w:val="none" w:sz="0" w:space="0" w:color="auto"/>
        <w:left w:val="none" w:sz="0" w:space="0" w:color="auto"/>
        <w:bottom w:val="none" w:sz="0" w:space="0" w:color="auto"/>
        <w:right w:val="none" w:sz="0" w:space="0" w:color="auto"/>
      </w:divBdr>
    </w:div>
    <w:div w:id="596137170">
      <w:bodyDiv w:val="1"/>
      <w:marLeft w:val="0"/>
      <w:marRight w:val="0"/>
      <w:marTop w:val="0"/>
      <w:marBottom w:val="0"/>
      <w:divBdr>
        <w:top w:val="none" w:sz="0" w:space="0" w:color="auto"/>
        <w:left w:val="none" w:sz="0" w:space="0" w:color="auto"/>
        <w:bottom w:val="none" w:sz="0" w:space="0" w:color="auto"/>
        <w:right w:val="none" w:sz="0" w:space="0" w:color="auto"/>
      </w:divBdr>
    </w:div>
    <w:div w:id="734815511">
      <w:bodyDiv w:val="1"/>
      <w:marLeft w:val="0"/>
      <w:marRight w:val="0"/>
      <w:marTop w:val="0"/>
      <w:marBottom w:val="0"/>
      <w:divBdr>
        <w:top w:val="none" w:sz="0" w:space="0" w:color="auto"/>
        <w:left w:val="none" w:sz="0" w:space="0" w:color="auto"/>
        <w:bottom w:val="none" w:sz="0" w:space="0" w:color="auto"/>
        <w:right w:val="none" w:sz="0" w:space="0" w:color="auto"/>
      </w:divBdr>
    </w:div>
    <w:div w:id="933123971">
      <w:bodyDiv w:val="1"/>
      <w:marLeft w:val="0"/>
      <w:marRight w:val="0"/>
      <w:marTop w:val="0"/>
      <w:marBottom w:val="0"/>
      <w:divBdr>
        <w:top w:val="none" w:sz="0" w:space="0" w:color="auto"/>
        <w:left w:val="none" w:sz="0" w:space="0" w:color="auto"/>
        <w:bottom w:val="none" w:sz="0" w:space="0" w:color="auto"/>
        <w:right w:val="none" w:sz="0" w:space="0" w:color="auto"/>
      </w:divBdr>
    </w:div>
    <w:div w:id="16206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metal.com/li-metal-selected-for-5-million-industry-consortium-to-advance-lithium-metal-solid-state-batter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metal.com/li-metal-and-blue-solutions-sign-joint-development-and-commercialization-agreement-to-advance-development-of-next-generation-batter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li-me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d280de-9bc7-4ed8-8247-684bd0fb49dc">
      <Terms xmlns="http://schemas.microsoft.com/office/infopath/2007/PartnerControls"/>
    </lcf76f155ced4ddcb4097134ff3c332f>
    <TaxCatchAll xmlns="9b48879a-d682-4ae5-bba1-d5beadcba9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319D1494DFF14EA371AADD693056F6" ma:contentTypeVersion="20" ma:contentTypeDescription="Create a new document." ma:contentTypeScope="" ma:versionID="09e76d71cf88902c693da04d0b454695">
  <xsd:schema xmlns:xsd="http://www.w3.org/2001/XMLSchema" xmlns:xs="http://www.w3.org/2001/XMLSchema" xmlns:p="http://schemas.microsoft.com/office/2006/metadata/properties" xmlns:ns2="3ad280de-9bc7-4ed8-8247-684bd0fb49dc" xmlns:ns3="9b48879a-d682-4ae5-bba1-d5beadcba9d4" targetNamespace="http://schemas.microsoft.com/office/2006/metadata/properties" ma:root="true" ma:fieldsID="2203f8baeae390932d522d5781ff1775" ns2:_="" ns3:_="">
    <xsd:import namespace="3ad280de-9bc7-4ed8-8247-684bd0fb49dc"/>
    <xsd:import namespace="9b48879a-d682-4ae5-bba1-d5beadcba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80de-9bc7-4ed8-8247-684bd0fb4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c25931-c0ac-4e99-9203-742c8faf6c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8879a-d682-4ae5-bba1-d5beadcba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28cedf-a3db-4501-9ccd-547e1c1cc348}" ma:internalName="TaxCatchAll" ma:showField="CatchAllData" ma:web="9b48879a-d682-4ae5-bba1-d5beadcba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9CA2-8F06-4529-AD96-2585CB18CF73}">
  <ds:schemaRefs>
    <ds:schemaRef ds:uri="http://schemas.microsoft.com/office/2006/metadata/properties"/>
    <ds:schemaRef ds:uri="http://schemas.microsoft.com/office/infopath/2007/PartnerControls"/>
    <ds:schemaRef ds:uri="3ad280de-9bc7-4ed8-8247-684bd0fb49dc"/>
    <ds:schemaRef ds:uri="9b48879a-d682-4ae5-bba1-d5beadcba9d4"/>
  </ds:schemaRefs>
</ds:datastoreItem>
</file>

<file path=customXml/itemProps2.xml><?xml version="1.0" encoding="utf-8"?>
<ds:datastoreItem xmlns:ds="http://schemas.openxmlformats.org/officeDocument/2006/customXml" ds:itemID="{C922E9BF-1A31-406E-A749-A4368A8A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80de-9bc7-4ed8-8247-684bd0fb49dc"/>
    <ds:schemaRef ds:uri="9b48879a-d682-4ae5-bba1-d5beadcba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58DF8-2C36-491A-8C6A-7C4CF1FE619A}">
  <ds:schemaRefs>
    <ds:schemaRef ds:uri="http://schemas.microsoft.com/sharepoint/v3/contenttype/forms"/>
  </ds:schemaRefs>
</ds:datastoreItem>
</file>

<file path=customXml/itemProps4.xml><?xml version="1.0" encoding="utf-8"?>
<ds:datastoreItem xmlns:ds="http://schemas.openxmlformats.org/officeDocument/2006/customXml" ds:itemID="{4C319019-0EA4-4698-9311-243E1336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Links>
    <vt:vector size="18" baseType="variant">
      <vt:variant>
        <vt:i4>5832764</vt:i4>
      </vt:variant>
      <vt:variant>
        <vt:i4>6</vt:i4>
      </vt:variant>
      <vt:variant>
        <vt:i4>0</vt:i4>
      </vt:variant>
      <vt:variant>
        <vt:i4>5</vt:i4>
      </vt:variant>
      <vt:variant>
        <vt:lpwstr>mailto:ir@li-metal.com</vt:lpwstr>
      </vt:variant>
      <vt:variant>
        <vt:lpwstr/>
      </vt:variant>
      <vt:variant>
        <vt:i4>6160460</vt:i4>
      </vt:variant>
      <vt:variant>
        <vt:i4>3</vt:i4>
      </vt:variant>
      <vt:variant>
        <vt:i4>0</vt:i4>
      </vt:variant>
      <vt:variant>
        <vt:i4>5</vt:i4>
      </vt:variant>
      <vt:variant>
        <vt:lpwstr>https://li-metal.com/li-metal-selected-for-5-million-industry-consortium-to-advance-lithium-metal-solid-state-batteries/</vt:lpwstr>
      </vt:variant>
      <vt:variant>
        <vt:lpwstr/>
      </vt:variant>
      <vt:variant>
        <vt:i4>720914</vt:i4>
      </vt:variant>
      <vt:variant>
        <vt:i4>0</vt:i4>
      </vt:variant>
      <vt:variant>
        <vt:i4>0</vt:i4>
      </vt:variant>
      <vt:variant>
        <vt:i4>5</vt:i4>
      </vt:variant>
      <vt:variant>
        <vt:lpwstr>https://li-metal.com/li-metal-and-blue-solutions-sign-joint-development-and-commercialization-agreement-to-advance-development-of-next-generation-batteries/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Salisha Ilyas</dc:creator>
  <cp:keywords/>
  <dc:description/>
  <cp:lastModifiedBy>Salisha Hosein</cp:lastModifiedBy>
  <cp:revision>15</cp:revision>
  <dcterms:created xsi:type="dcterms:W3CDTF">2023-01-24T15:42:00Z</dcterms:created>
  <dcterms:modified xsi:type="dcterms:W3CDTF">2023-01-24T23:05:00Z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0x0101003B319D1494DFF14EA371AADD693056F6</vt:lpwstr>
  </property>
  <property fmtid="{D5CDD505-2E9C-101B-9397-08002B2CF9AE}" pid="3" name="MediaServiceImageTags">
    <vt:lpwstr/>
  </property>
</Properties>
</file>