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C3BBA" w14:textId="5824E658" w:rsidR="00A22C63" w:rsidRDefault="004007EE" w:rsidP="004007EE">
      <w:pPr>
        <w:shd w:val="clear" w:color="auto" w:fill="FFFFFF"/>
        <w:spacing w:after="0" w:line="240" w:lineRule="auto"/>
        <w:rPr>
          <w:rFonts w:ascii="Raleway" w:eastAsia="Times New Roman" w:hAnsi="Raleway" w:cs="Times New Roman"/>
          <w:b/>
          <w:bCs/>
          <w:color w:val="212529"/>
          <w:sz w:val="32"/>
          <w:szCs w:val="32"/>
        </w:rPr>
      </w:pPr>
      <w:r w:rsidRPr="00A22C63">
        <w:rPr>
          <w:rFonts w:ascii="Raleway" w:eastAsia="Times New Roman" w:hAnsi="Raleway" w:cs="Times New Roman"/>
          <w:b/>
          <w:bCs/>
          <w:color w:val="212529"/>
          <w:sz w:val="32"/>
          <w:szCs w:val="32"/>
        </w:rPr>
        <w:t>Zomedica Corporation Reports 202</w:t>
      </w:r>
      <w:r w:rsidR="008F29BA" w:rsidRPr="00A22C63">
        <w:rPr>
          <w:rFonts w:ascii="Raleway" w:eastAsia="Times New Roman" w:hAnsi="Raleway" w:cs="Times New Roman"/>
          <w:b/>
          <w:bCs/>
          <w:color w:val="212529"/>
          <w:sz w:val="32"/>
          <w:szCs w:val="32"/>
        </w:rPr>
        <w:t>2</w:t>
      </w:r>
      <w:r w:rsidRPr="00A22C63">
        <w:rPr>
          <w:rFonts w:ascii="Raleway" w:eastAsia="Times New Roman" w:hAnsi="Raleway" w:cs="Times New Roman"/>
          <w:b/>
          <w:bCs/>
          <w:color w:val="212529"/>
          <w:sz w:val="32"/>
          <w:szCs w:val="32"/>
        </w:rPr>
        <w:t xml:space="preserve"> Results</w:t>
      </w:r>
      <w:r w:rsidR="00A22C63">
        <w:rPr>
          <w:rFonts w:ascii="Raleway" w:eastAsia="Times New Roman" w:hAnsi="Raleway" w:cs="Times New Roman"/>
          <w:b/>
          <w:bCs/>
          <w:color w:val="212529"/>
          <w:sz w:val="32"/>
          <w:szCs w:val="32"/>
        </w:rPr>
        <w:t xml:space="preserve">: $18.9 Million Revenue; 72% Gross Margin &amp; $156 Million in </w:t>
      </w:r>
      <w:r w:rsidR="00374898">
        <w:rPr>
          <w:rFonts w:ascii="Raleway" w:eastAsia="Times New Roman" w:hAnsi="Raleway" w:cs="Times New Roman"/>
          <w:b/>
          <w:bCs/>
          <w:color w:val="212529"/>
          <w:sz w:val="32"/>
          <w:szCs w:val="32"/>
        </w:rPr>
        <w:t>Liquidity</w:t>
      </w:r>
    </w:p>
    <w:p w14:paraId="209F0865" w14:textId="5872072F" w:rsidR="004007EE" w:rsidRPr="00A22C63" w:rsidRDefault="00A22C63" w:rsidP="004007EE">
      <w:pPr>
        <w:shd w:val="clear" w:color="auto" w:fill="FFFFFF"/>
        <w:spacing w:after="0" w:line="240" w:lineRule="auto"/>
        <w:rPr>
          <w:rFonts w:ascii="Raleway" w:eastAsia="Times New Roman" w:hAnsi="Raleway" w:cs="Times New Roman"/>
          <w:b/>
          <w:bCs/>
          <w:color w:val="212529"/>
          <w:sz w:val="32"/>
          <w:szCs w:val="32"/>
        </w:rPr>
      </w:pPr>
      <w:r w:rsidRPr="00A22C63">
        <w:rPr>
          <w:rFonts w:ascii="Raleway" w:eastAsia="Times New Roman" w:hAnsi="Raleway" w:cs="Times New Roman"/>
          <w:b/>
          <w:bCs/>
          <w:i/>
          <w:iCs/>
          <w:color w:val="212529"/>
          <w:sz w:val="32"/>
          <w:szCs w:val="32"/>
        </w:rPr>
        <w:t xml:space="preserve">Revenue up </w:t>
      </w:r>
      <w:r w:rsidR="00752245">
        <w:rPr>
          <w:rFonts w:ascii="Raleway" w:eastAsia="Times New Roman" w:hAnsi="Raleway" w:cs="Times New Roman"/>
          <w:b/>
          <w:bCs/>
          <w:i/>
          <w:iCs/>
          <w:color w:val="212529"/>
          <w:sz w:val="32"/>
          <w:szCs w:val="32"/>
        </w:rPr>
        <w:t>361</w:t>
      </w:r>
      <w:r w:rsidRPr="00A22C63">
        <w:rPr>
          <w:rFonts w:ascii="Raleway" w:eastAsia="Times New Roman" w:hAnsi="Raleway" w:cs="Times New Roman"/>
          <w:b/>
          <w:bCs/>
          <w:i/>
          <w:iCs/>
          <w:color w:val="212529"/>
          <w:sz w:val="32"/>
          <w:szCs w:val="32"/>
        </w:rPr>
        <w:t xml:space="preserve">% from 2021 </w:t>
      </w:r>
      <w:r w:rsidR="003A6D26">
        <w:rPr>
          <w:rFonts w:ascii="Raleway" w:eastAsia="Times New Roman" w:hAnsi="Raleway" w:cs="Times New Roman"/>
          <w:b/>
          <w:bCs/>
          <w:i/>
          <w:iCs/>
          <w:color w:val="212529"/>
          <w:sz w:val="32"/>
          <w:szCs w:val="32"/>
        </w:rPr>
        <w:t xml:space="preserve">through combination </w:t>
      </w:r>
      <w:r w:rsidR="00E60B22">
        <w:rPr>
          <w:rFonts w:ascii="Raleway" w:eastAsia="Times New Roman" w:hAnsi="Raleway" w:cs="Times New Roman"/>
          <w:b/>
          <w:bCs/>
          <w:i/>
          <w:iCs/>
          <w:color w:val="212529"/>
          <w:sz w:val="32"/>
          <w:szCs w:val="32"/>
        </w:rPr>
        <w:t xml:space="preserve">of </w:t>
      </w:r>
      <w:r w:rsidR="000E0843">
        <w:rPr>
          <w:rFonts w:ascii="Raleway" w:eastAsia="Times New Roman" w:hAnsi="Raleway" w:cs="Times New Roman"/>
          <w:b/>
          <w:bCs/>
          <w:i/>
          <w:iCs/>
          <w:color w:val="212529"/>
          <w:sz w:val="32"/>
          <w:szCs w:val="32"/>
        </w:rPr>
        <w:t>acquisitions and organic</w:t>
      </w:r>
      <w:r w:rsidR="00E60B22">
        <w:rPr>
          <w:rFonts w:ascii="Raleway" w:eastAsia="Times New Roman" w:hAnsi="Raleway" w:cs="Times New Roman"/>
          <w:b/>
          <w:bCs/>
          <w:i/>
          <w:iCs/>
          <w:color w:val="212529"/>
          <w:sz w:val="32"/>
          <w:szCs w:val="32"/>
        </w:rPr>
        <w:t xml:space="preserve"> growt</w:t>
      </w:r>
      <w:r w:rsidR="000E0843">
        <w:rPr>
          <w:rFonts w:ascii="Raleway" w:eastAsia="Times New Roman" w:hAnsi="Raleway" w:cs="Times New Roman"/>
          <w:b/>
          <w:bCs/>
          <w:i/>
          <w:iCs/>
          <w:color w:val="212529"/>
          <w:sz w:val="32"/>
          <w:szCs w:val="32"/>
        </w:rPr>
        <w:t>h</w:t>
      </w:r>
    </w:p>
    <w:p w14:paraId="6CB618FD" w14:textId="77777777" w:rsidR="004007EE" w:rsidRPr="004007EE" w:rsidRDefault="004007EE" w:rsidP="004007EE">
      <w:pPr>
        <w:shd w:val="clear" w:color="auto" w:fill="FFFFFF"/>
        <w:spacing w:after="0" w:line="240" w:lineRule="auto"/>
        <w:rPr>
          <w:rFonts w:ascii="Raleway" w:eastAsia="Times New Roman" w:hAnsi="Raleway" w:cs="Times New Roman"/>
          <w:color w:val="212529"/>
          <w:sz w:val="32"/>
          <w:szCs w:val="32"/>
        </w:rPr>
      </w:pPr>
    </w:p>
    <w:p w14:paraId="1011C2BE" w14:textId="4604951E" w:rsidR="004007EE" w:rsidRPr="004007EE" w:rsidRDefault="004007EE" w:rsidP="004007EE">
      <w:pPr>
        <w:shd w:val="clear" w:color="auto" w:fill="FFFFFF"/>
        <w:spacing w:after="100" w:afterAutospacing="1" w:line="240" w:lineRule="auto"/>
        <w:rPr>
          <w:rFonts w:ascii="Raleway" w:eastAsia="Times New Roman" w:hAnsi="Raleway" w:cs="Times New Roman"/>
          <w:color w:val="212529"/>
          <w:sz w:val="21"/>
          <w:szCs w:val="21"/>
        </w:rPr>
      </w:pPr>
      <w:r w:rsidRPr="004007EE">
        <w:rPr>
          <w:rFonts w:ascii="Raleway" w:eastAsia="Times New Roman" w:hAnsi="Raleway" w:cs="Times New Roman"/>
          <w:b/>
          <w:bCs/>
          <w:color w:val="212529"/>
          <w:sz w:val="21"/>
          <w:szCs w:val="21"/>
        </w:rPr>
        <w:t>ANN ARBOR, MI / ACCESSWIRE / March 1</w:t>
      </w:r>
      <w:r w:rsidR="004C3E10">
        <w:rPr>
          <w:rFonts w:ascii="Raleway" w:eastAsia="Times New Roman" w:hAnsi="Raleway" w:cs="Times New Roman"/>
          <w:b/>
          <w:bCs/>
          <w:color w:val="212529"/>
          <w:sz w:val="21"/>
          <w:szCs w:val="21"/>
        </w:rPr>
        <w:t>5</w:t>
      </w:r>
      <w:r w:rsidRPr="004007EE">
        <w:rPr>
          <w:rFonts w:ascii="Raleway" w:eastAsia="Times New Roman" w:hAnsi="Raleway" w:cs="Times New Roman"/>
          <w:b/>
          <w:bCs/>
          <w:color w:val="212529"/>
          <w:sz w:val="21"/>
          <w:szCs w:val="21"/>
        </w:rPr>
        <w:t>, 202</w:t>
      </w:r>
      <w:r w:rsidR="004C3E10">
        <w:rPr>
          <w:rFonts w:ascii="Raleway" w:eastAsia="Times New Roman" w:hAnsi="Raleway" w:cs="Times New Roman"/>
          <w:b/>
          <w:bCs/>
          <w:color w:val="212529"/>
          <w:sz w:val="21"/>
          <w:szCs w:val="21"/>
        </w:rPr>
        <w:t>3</w:t>
      </w:r>
      <w:r w:rsidRPr="004007EE">
        <w:rPr>
          <w:rFonts w:ascii="Raleway" w:eastAsia="Times New Roman" w:hAnsi="Raleway" w:cs="Times New Roman"/>
          <w:b/>
          <w:bCs/>
          <w:color w:val="212529"/>
          <w:sz w:val="21"/>
          <w:szCs w:val="21"/>
        </w:rPr>
        <w:t xml:space="preserve"> / </w:t>
      </w:r>
      <w:r w:rsidR="006C57CB">
        <w:rPr>
          <w:rFonts w:ascii="Raleway" w:hAnsi="Raleway"/>
          <w:color w:val="212529"/>
          <w:sz w:val="21"/>
          <w:szCs w:val="21"/>
          <w:shd w:val="clear" w:color="auto" w:fill="FFFFFF"/>
        </w:rPr>
        <w:t xml:space="preserve">Zomedica Corp. (NYSE </w:t>
      </w:r>
      <w:proofErr w:type="gramStart"/>
      <w:r w:rsidR="006C57CB">
        <w:rPr>
          <w:rFonts w:ascii="Raleway" w:hAnsi="Raleway"/>
          <w:color w:val="212529"/>
          <w:sz w:val="21"/>
          <w:szCs w:val="21"/>
          <w:shd w:val="clear" w:color="auto" w:fill="FFFFFF"/>
        </w:rPr>
        <w:t>American:ZOM</w:t>
      </w:r>
      <w:proofErr w:type="gramEnd"/>
      <w:r w:rsidR="006C57CB">
        <w:rPr>
          <w:rFonts w:ascii="Raleway" w:hAnsi="Raleway"/>
          <w:color w:val="212529"/>
          <w:sz w:val="21"/>
          <w:szCs w:val="21"/>
          <w:shd w:val="clear" w:color="auto" w:fill="FFFFFF"/>
        </w:rPr>
        <w:t xml:space="preserve">) ("Zomedica" or the "Company"), a veterinary health company offering point-of-care diagnostics and therapeutic products for companion animals, today </w:t>
      </w:r>
      <w:r w:rsidRPr="004007EE">
        <w:rPr>
          <w:rFonts w:ascii="Raleway" w:eastAsia="Times New Roman" w:hAnsi="Raleway" w:cs="Times New Roman"/>
          <w:color w:val="212529"/>
          <w:sz w:val="21"/>
          <w:szCs w:val="21"/>
        </w:rPr>
        <w:t>reported consolidated financial results for the year ended December 31, 202</w:t>
      </w:r>
      <w:r w:rsidR="006C57CB">
        <w:rPr>
          <w:rFonts w:ascii="Raleway" w:eastAsia="Times New Roman" w:hAnsi="Raleway" w:cs="Times New Roman"/>
          <w:color w:val="212529"/>
          <w:sz w:val="21"/>
          <w:szCs w:val="21"/>
        </w:rPr>
        <w:t>2</w:t>
      </w:r>
      <w:r w:rsidRPr="004007EE">
        <w:rPr>
          <w:rFonts w:ascii="Raleway" w:eastAsia="Times New Roman" w:hAnsi="Raleway" w:cs="Times New Roman"/>
          <w:color w:val="212529"/>
          <w:sz w:val="21"/>
          <w:szCs w:val="21"/>
        </w:rPr>
        <w:t>. Amounts, unless specified otherwise, are expressed in U.S. dollars and presented under accounting principles generally accepted in the United States of America ("U.S. GAAP").</w:t>
      </w:r>
    </w:p>
    <w:p w14:paraId="6A6E8C5E" w14:textId="04C8CB53" w:rsidR="004F4FB7" w:rsidRPr="004F4FB7" w:rsidRDefault="004007EE" w:rsidP="004007EE">
      <w:pPr>
        <w:shd w:val="clear" w:color="auto" w:fill="FFFFFF"/>
        <w:spacing w:after="100" w:afterAutospacing="1" w:line="240" w:lineRule="auto"/>
        <w:rPr>
          <w:rFonts w:ascii="Raleway" w:eastAsia="Times New Roman" w:hAnsi="Raleway" w:cs="Times New Roman"/>
          <w:color w:val="212529"/>
          <w:sz w:val="21"/>
          <w:szCs w:val="21"/>
        </w:rPr>
      </w:pPr>
      <w:r w:rsidRPr="004F4FB7">
        <w:rPr>
          <w:rFonts w:ascii="Raleway" w:eastAsia="Times New Roman" w:hAnsi="Raleway" w:cs="Times New Roman"/>
          <w:color w:val="212529"/>
          <w:sz w:val="21"/>
          <w:szCs w:val="21"/>
        </w:rPr>
        <w:t>Larry Heaton, Zomedica's Chief Executive Officer, commented: "</w:t>
      </w:r>
      <w:r w:rsidR="004F4FB7" w:rsidRPr="004F4FB7">
        <w:rPr>
          <w:rFonts w:ascii="Raleway" w:eastAsia="Times New Roman" w:hAnsi="Raleway" w:cs="Times New Roman"/>
          <w:color w:val="212529"/>
          <w:sz w:val="21"/>
          <w:szCs w:val="21"/>
        </w:rPr>
        <w:t xml:space="preserve"> </w:t>
      </w:r>
      <w:r w:rsidR="004F4FB7" w:rsidRPr="00F83B95">
        <w:rPr>
          <w:rFonts w:ascii="Raleway" w:eastAsia="Times New Roman" w:hAnsi="Raleway" w:cs="Times New Roman"/>
          <w:color w:val="212529"/>
          <w:sz w:val="21"/>
          <w:szCs w:val="21"/>
        </w:rPr>
        <w:t>At Zomedica we’re bring</w:t>
      </w:r>
      <w:r w:rsidR="00401787">
        <w:rPr>
          <w:rFonts w:ascii="Raleway" w:eastAsia="Times New Roman" w:hAnsi="Raleway" w:cs="Times New Roman"/>
          <w:color w:val="212529"/>
          <w:sz w:val="21"/>
          <w:szCs w:val="21"/>
        </w:rPr>
        <w:t>ing</w:t>
      </w:r>
      <w:r w:rsidR="004F4FB7" w:rsidRPr="00F83B95">
        <w:rPr>
          <w:rFonts w:ascii="Raleway" w:eastAsia="Times New Roman" w:hAnsi="Raleway" w:cs="Times New Roman"/>
          <w:color w:val="212529"/>
          <w:sz w:val="21"/>
          <w:szCs w:val="21"/>
        </w:rPr>
        <w:t xml:space="preserve"> products to Veterinarians to help them do the things they</w:t>
      </w:r>
      <w:r w:rsidR="004F4FB7" w:rsidRPr="004F4FB7">
        <w:rPr>
          <w:rFonts w:ascii="Raleway" w:eastAsia="Times New Roman" w:hAnsi="Raleway" w:cs="Times New Roman"/>
          <w:color w:val="212529"/>
          <w:sz w:val="21"/>
          <w:szCs w:val="21"/>
        </w:rPr>
        <w:t xml:space="preserve"> really</w:t>
      </w:r>
      <w:r w:rsidR="004F4FB7" w:rsidRPr="00F83B95">
        <w:rPr>
          <w:rFonts w:ascii="Raleway" w:eastAsia="Times New Roman" w:hAnsi="Raleway" w:cs="Times New Roman"/>
          <w:color w:val="212529"/>
          <w:sz w:val="21"/>
          <w:szCs w:val="21"/>
        </w:rPr>
        <w:t xml:space="preserve"> </w:t>
      </w:r>
      <w:r w:rsidR="00374898">
        <w:rPr>
          <w:rFonts w:ascii="Raleway" w:eastAsia="Times New Roman" w:hAnsi="Raleway" w:cs="Times New Roman"/>
          <w:color w:val="212529"/>
          <w:sz w:val="21"/>
          <w:szCs w:val="21"/>
        </w:rPr>
        <w:t>LOVE</w:t>
      </w:r>
      <w:r w:rsidR="004F4FB7" w:rsidRPr="00F83B95">
        <w:rPr>
          <w:rFonts w:ascii="Raleway" w:eastAsia="Times New Roman" w:hAnsi="Raleway" w:cs="Times New Roman"/>
          <w:color w:val="212529"/>
          <w:sz w:val="21"/>
          <w:szCs w:val="21"/>
        </w:rPr>
        <w:t xml:space="preserve"> to do – improve the quality of care for the pets and the satisfaction of the pet parents; and to help them do the things they </w:t>
      </w:r>
      <w:r w:rsidR="004F4FB7" w:rsidRPr="004F4FB7">
        <w:rPr>
          <w:rFonts w:ascii="Raleway" w:eastAsia="Times New Roman" w:hAnsi="Raleway" w:cs="Times New Roman"/>
          <w:color w:val="212529"/>
          <w:sz w:val="21"/>
          <w:szCs w:val="21"/>
        </w:rPr>
        <w:t xml:space="preserve">really </w:t>
      </w:r>
      <w:r w:rsidR="00374898">
        <w:rPr>
          <w:rFonts w:ascii="Raleway" w:eastAsia="Times New Roman" w:hAnsi="Raleway" w:cs="Times New Roman"/>
          <w:color w:val="212529"/>
          <w:sz w:val="21"/>
          <w:szCs w:val="21"/>
        </w:rPr>
        <w:t>NEED</w:t>
      </w:r>
      <w:r w:rsidR="004F4FB7" w:rsidRPr="00F83B95">
        <w:rPr>
          <w:rFonts w:ascii="Raleway" w:eastAsia="Times New Roman" w:hAnsi="Raleway" w:cs="Times New Roman"/>
          <w:color w:val="212529"/>
          <w:sz w:val="21"/>
          <w:szCs w:val="21"/>
        </w:rPr>
        <w:t xml:space="preserve"> to do – improve workflow, cashflow and profitability.</w:t>
      </w:r>
    </w:p>
    <w:p w14:paraId="4271AAF9" w14:textId="22499C58" w:rsidR="00F83B95" w:rsidRPr="004F4FB7" w:rsidRDefault="00DD5E8A" w:rsidP="00F83B95">
      <w:pPr>
        <w:shd w:val="clear" w:color="auto" w:fill="FFFFFF"/>
        <w:spacing w:after="100" w:afterAutospacing="1" w:line="240" w:lineRule="auto"/>
        <w:rPr>
          <w:rFonts w:ascii="Raleway" w:eastAsia="Times New Roman" w:hAnsi="Raleway" w:cs="Times New Roman"/>
          <w:color w:val="212529"/>
          <w:sz w:val="21"/>
          <w:szCs w:val="21"/>
        </w:rPr>
      </w:pPr>
      <w:r>
        <w:rPr>
          <w:rFonts w:ascii="Raleway" w:eastAsia="Times New Roman" w:hAnsi="Raleway" w:cs="Times New Roman"/>
          <w:color w:val="212529"/>
          <w:sz w:val="21"/>
          <w:szCs w:val="21"/>
        </w:rPr>
        <w:t>“</w:t>
      </w:r>
      <w:r w:rsidR="004007EE" w:rsidRPr="004F4FB7">
        <w:rPr>
          <w:rFonts w:ascii="Raleway" w:eastAsia="Times New Roman" w:hAnsi="Raleway" w:cs="Times New Roman"/>
          <w:color w:val="212529"/>
          <w:sz w:val="21"/>
          <w:szCs w:val="21"/>
        </w:rPr>
        <w:t>202</w:t>
      </w:r>
      <w:r w:rsidR="00F83B95" w:rsidRPr="004F4FB7">
        <w:rPr>
          <w:rFonts w:ascii="Raleway" w:eastAsia="Times New Roman" w:hAnsi="Raleway" w:cs="Times New Roman"/>
          <w:color w:val="212529"/>
          <w:sz w:val="21"/>
          <w:szCs w:val="21"/>
        </w:rPr>
        <w:t>2</w:t>
      </w:r>
      <w:r w:rsidR="004007EE" w:rsidRPr="004F4FB7">
        <w:rPr>
          <w:rFonts w:ascii="Raleway" w:eastAsia="Times New Roman" w:hAnsi="Raleway" w:cs="Times New Roman"/>
          <w:color w:val="212529"/>
          <w:sz w:val="21"/>
          <w:szCs w:val="21"/>
        </w:rPr>
        <w:t xml:space="preserve"> was a</w:t>
      </w:r>
      <w:r w:rsidR="004F4FB7" w:rsidRPr="004F4FB7">
        <w:rPr>
          <w:rFonts w:ascii="Raleway" w:eastAsia="Times New Roman" w:hAnsi="Raleway" w:cs="Times New Roman"/>
          <w:color w:val="212529"/>
          <w:sz w:val="21"/>
          <w:szCs w:val="21"/>
        </w:rPr>
        <w:t>nother</w:t>
      </w:r>
      <w:r w:rsidR="004007EE" w:rsidRPr="004F4FB7">
        <w:rPr>
          <w:rFonts w:ascii="Raleway" w:eastAsia="Times New Roman" w:hAnsi="Raleway" w:cs="Times New Roman"/>
          <w:color w:val="212529"/>
          <w:sz w:val="21"/>
          <w:szCs w:val="21"/>
        </w:rPr>
        <w:t xml:space="preserve"> transformational year for Zomedica </w:t>
      </w:r>
      <w:r w:rsidR="00F83B95" w:rsidRPr="00F83B95">
        <w:rPr>
          <w:rFonts w:ascii="Raleway" w:eastAsia="Times New Roman" w:hAnsi="Raleway" w:cs="Times New Roman"/>
          <w:color w:val="212529"/>
          <w:sz w:val="21"/>
          <w:szCs w:val="21"/>
        </w:rPr>
        <w:t>through acquisitions of products that meet this standard, along with significant improvements in infrastructure, manufacturing capacity, and commercial capabilities.</w:t>
      </w:r>
      <w:r w:rsidR="004F4FB7" w:rsidRPr="004F4FB7">
        <w:rPr>
          <w:rFonts w:ascii="Raleway" w:eastAsia="Times New Roman" w:hAnsi="Raleway" w:cs="Times New Roman"/>
          <w:color w:val="212529"/>
          <w:sz w:val="21"/>
          <w:szCs w:val="21"/>
        </w:rPr>
        <w:t xml:space="preserve"> </w:t>
      </w:r>
      <w:r w:rsidR="00F83B95" w:rsidRPr="00F83B95">
        <w:rPr>
          <w:rFonts w:ascii="Raleway" w:eastAsia="Times New Roman" w:hAnsi="Raleway" w:cs="Times New Roman"/>
          <w:color w:val="212529"/>
          <w:sz w:val="21"/>
          <w:szCs w:val="21"/>
        </w:rPr>
        <w:t xml:space="preserve">Through </w:t>
      </w:r>
      <w:r w:rsidR="00BD0C00">
        <w:rPr>
          <w:rFonts w:ascii="Raleway" w:eastAsia="Times New Roman" w:hAnsi="Raleway" w:cs="Times New Roman"/>
          <w:color w:val="212529"/>
          <w:sz w:val="21"/>
          <w:szCs w:val="21"/>
        </w:rPr>
        <w:t xml:space="preserve">these </w:t>
      </w:r>
      <w:r w:rsidR="00F83B95" w:rsidRPr="00F83B95">
        <w:rPr>
          <w:rFonts w:ascii="Raleway" w:eastAsia="Times New Roman" w:hAnsi="Raleway" w:cs="Times New Roman"/>
          <w:color w:val="212529"/>
          <w:sz w:val="21"/>
          <w:szCs w:val="21"/>
        </w:rPr>
        <w:t>acquisitions and our internal efforts, we have:</w:t>
      </w:r>
    </w:p>
    <w:p w14:paraId="26FF0F7F" w14:textId="4845A99A" w:rsidR="00F83B95" w:rsidRPr="004F4FB7" w:rsidRDefault="00F83B95" w:rsidP="00F83B95">
      <w:pPr>
        <w:pStyle w:val="ListParagraph"/>
        <w:numPr>
          <w:ilvl w:val="0"/>
          <w:numId w:val="5"/>
        </w:numPr>
        <w:shd w:val="clear" w:color="auto" w:fill="FFFFFF"/>
        <w:spacing w:after="100" w:afterAutospacing="1" w:line="240" w:lineRule="auto"/>
        <w:rPr>
          <w:rFonts w:ascii="Raleway" w:eastAsia="Times New Roman" w:hAnsi="Raleway" w:cs="Times New Roman"/>
          <w:color w:val="212529"/>
          <w:sz w:val="21"/>
          <w:szCs w:val="21"/>
        </w:rPr>
      </w:pPr>
      <w:r w:rsidRPr="004F4FB7">
        <w:rPr>
          <w:rFonts w:ascii="Raleway" w:eastAsia="Times New Roman" w:hAnsi="Raleway" w:cs="Times New Roman"/>
          <w:color w:val="212529"/>
          <w:sz w:val="21"/>
          <w:szCs w:val="21"/>
        </w:rPr>
        <w:t>expanded our product portfolio to include five product platforms;</w:t>
      </w:r>
    </w:p>
    <w:p w14:paraId="22023F66" w14:textId="77777777" w:rsidR="00F83B95" w:rsidRPr="00F83B95" w:rsidRDefault="00F83B95" w:rsidP="00F83B95">
      <w:pPr>
        <w:numPr>
          <w:ilvl w:val="0"/>
          <w:numId w:val="5"/>
        </w:numPr>
        <w:shd w:val="clear" w:color="auto" w:fill="FFFFFF"/>
        <w:spacing w:after="100" w:afterAutospacing="1" w:line="240" w:lineRule="auto"/>
        <w:rPr>
          <w:rFonts w:ascii="Raleway" w:eastAsia="Times New Roman" w:hAnsi="Raleway" w:cs="Times New Roman"/>
          <w:color w:val="212529"/>
          <w:sz w:val="21"/>
          <w:szCs w:val="21"/>
        </w:rPr>
      </w:pPr>
      <w:r w:rsidRPr="00F83B95">
        <w:rPr>
          <w:rFonts w:ascii="Raleway" w:eastAsia="Times New Roman" w:hAnsi="Raleway" w:cs="Times New Roman"/>
          <w:color w:val="212529"/>
          <w:sz w:val="21"/>
          <w:szCs w:val="21"/>
        </w:rPr>
        <w:t>acquired and expanded robust marketing and social media programs;</w:t>
      </w:r>
    </w:p>
    <w:p w14:paraId="4B46F1BD" w14:textId="1620E831" w:rsidR="00F83B95" w:rsidRPr="00F83B95" w:rsidRDefault="00F83B95" w:rsidP="00F83B95">
      <w:pPr>
        <w:numPr>
          <w:ilvl w:val="0"/>
          <w:numId w:val="5"/>
        </w:numPr>
        <w:shd w:val="clear" w:color="auto" w:fill="FFFFFF"/>
        <w:spacing w:after="100" w:afterAutospacing="1" w:line="240" w:lineRule="auto"/>
        <w:rPr>
          <w:rFonts w:ascii="Raleway" w:eastAsia="Times New Roman" w:hAnsi="Raleway" w:cs="Times New Roman"/>
          <w:color w:val="212529"/>
          <w:sz w:val="21"/>
          <w:szCs w:val="21"/>
        </w:rPr>
      </w:pPr>
      <w:r w:rsidRPr="00F83B95">
        <w:rPr>
          <w:rFonts w:ascii="Raleway" w:eastAsia="Times New Roman" w:hAnsi="Raleway" w:cs="Times New Roman"/>
          <w:color w:val="212529"/>
          <w:sz w:val="21"/>
          <w:szCs w:val="21"/>
        </w:rPr>
        <w:t xml:space="preserve">developed the commercial team to include </w:t>
      </w:r>
      <w:r w:rsidR="004F4FB7" w:rsidRPr="004F4FB7">
        <w:rPr>
          <w:rFonts w:ascii="Raleway" w:eastAsia="Times New Roman" w:hAnsi="Raleway" w:cs="Times New Roman"/>
          <w:color w:val="212529"/>
          <w:sz w:val="21"/>
          <w:szCs w:val="21"/>
        </w:rPr>
        <w:t xml:space="preserve">professionally led </w:t>
      </w:r>
      <w:r w:rsidRPr="00F83B95">
        <w:rPr>
          <w:rFonts w:ascii="Raleway" w:eastAsia="Times New Roman" w:hAnsi="Raleway" w:cs="Times New Roman"/>
          <w:color w:val="212529"/>
          <w:sz w:val="21"/>
          <w:szCs w:val="21"/>
        </w:rPr>
        <w:t>field sales, inside sales, and professional services veterinarians;</w:t>
      </w:r>
    </w:p>
    <w:p w14:paraId="7BB4B6A6" w14:textId="77777777" w:rsidR="00F83B95" w:rsidRPr="00F83B95" w:rsidRDefault="00F83B95" w:rsidP="00F83B95">
      <w:pPr>
        <w:numPr>
          <w:ilvl w:val="0"/>
          <w:numId w:val="5"/>
        </w:numPr>
        <w:shd w:val="clear" w:color="auto" w:fill="FFFFFF"/>
        <w:spacing w:after="100" w:afterAutospacing="1" w:line="240" w:lineRule="auto"/>
        <w:rPr>
          <w:rFonts w:ascii="Raleway" w:eastAsia="Times New Roman" w:hAnsi="Raleway" w:cs="Times New Roman"/>
          <w:color w:val="212529"/>
          <w:sz w:val="21"/>
          <w:szCs w:val="21"/>
        </w:rPr>
      </w:pPr>
      <w:r w:rsidRPr="00F83B95">
        <w:rPr>
          <w:rFonts w:ascii="Raleway" w:eastAsia="Times New Roman" w:hAnsi="Raleway" w:cs="Times New Roman"/>
          <w:color w:val="212529"/>
          <w:sz w:val="21"/>
          <w:szCs w:val="21"/>
        </w:rPr>
        <w:t>acquired and expanded relationships with domestic animal health distributors and online retailers;</w:t>
      </w:r>
    </w:p>
    <w:p w14:paraId="5ECFFA16" w14:textId="77777777" w:rsidR="00F83B95" w:rsidRPr="00F83B95" w:rsidRDefault="00F83B95" w:rsidP="00F83B95">
      <w:pPr>
        <w:numPr>
          <w:ilvl w:val="0"/>
          <w:numId w:val="5"/>
        </w:numPr>
        <w:shd w:val="clear" w:color="auto" w:fill="FFFFFF"/>
        <w:spacing w:after="100" w:afterAutospacing="1" w:line="240" w:lineRule="auto"/>
        <w:rPr>
          <w:rFonts w:ascii="Raleway" w:eastAsia="Times New Roman" w:hAnsi="Raleway" w:cs="Times New Roman"/>
          <w:color w:val="212529"/>
          <w:sz w:val="21"/>
          <w:szCs w:val="21"/>
        </w:rPr>
      </w:pPr>
      <w:r w:rsidRPr="00F83B95">
        <w:rPr>
          <w:rFonts w:ascii="Raleway" w:eastAsia="Times New Roman" w:hAnsi="Raleway" w:cs="Times New Roman"/>
          <w:color w:val="212529"/>
          <w:sz w:val="21"/>
          <w:szCs w:val="21"/>
        </w:rPr>
        <w:t>acquired and expanded a robust set of international subsidiary and distribution channels;</w:t>
      </w:r>
    </w:p>
    <w:p w14:paraId="6BB9FA87" w14:textId="77777777" w:rsidR="00F83B95" w:rsidRPr="00F83B95" w:rsidRDefault="00F83B95" w:rsidP="00F83B95">
      <w:pPr>
        <w:numPr>
          <w:ilvl w:val="0"/>
          <w:numId w:val="5"/>
        </w:numPr>
        <w:shd w:val="clear" w:color="auto" w:fill="FFFFFF"/>
        <w:spacing w:after="100" w:afterAutospacing="1" w:line="240" w:lineRule="auto"/>
        <w:rPr>
          <w:rFonts w:ascii="Raleway" w:eastAsia="Times New Roman" w:hAnsi="Raleway" w:cs="Times New Roman"/>
          <w:color w:val="212529"/>
          <w:sz w:val="21"/>
          <w:szCs w:val="21"/>
        </w:rPr>
      </w:pPr>
      <w:r w:rsidRPr="00F83B95">
        <w:rPr>
          <w:rFonts w:ascii="Raleway" w:eastAsia="Times New Roman" w:hAnsi="Raleway" w:cs="Times New Roman"/>
          <w:color w:val="212529"/>
          <w:sz w:val="21"/>
          <w:szCs w:val="21"/>
        </w:rPr>
        <w:t>built manufacturing and distribution capability and capacity at our new Global Manufacturing &amp; Distribution Center in Roswell, Georgia;</w:t>
      </w:r>
    </w:p>
    <w:p w14:paraId="58CCF365" w14:textId="77777777" w:rsidR="00F83B95" w:rsidRPr="00F83B95" w:rsidRDefault="00F83B95" w:rsidP="00F83B95">
      <w:pPr>
        <w:numPr>
          <w:ilvl w:val="0"/>
          <w:numId w:val="5"/>
        </w:numPr>
        <w:shd w:val="clear" w:color="auto" w:fill="FFFFFF"/>
        <w:spacing w:after="100" w:afterAutospacing="1" w:line="240" w:lineRule="auto"/>
        <w:rPr>
          <w:rFonts w:ascii="Raleway" w:eastAsia="Times New Roman" w:hAnsi="Raleway" w:cs="Times New Roman"/>
          <w:color w:val="212529"/>
          <w:sz w:val="21"/>
          <w:szCs w:val="21"/>
        </w:rPr>
      </w:pPr>
      <w:r w:rsidRPr="00F83B95">
        <w:rPr>
          <w:rFonts w:ascii="Raleway" w:eastAsia="Times New Roman" w:hAnsi="Raleway" w:cs="Times New Roman"/>
          <w:color w:val="212529"/>
          <w:sz w:val="21"/>
          <w:szCs w:val="21"/>
        </w:rPr>
        <w:t>grown revenue from $0 in 2020 to $4.1 million in 2021 to $18.9 million in 2022; and</w:t>
      </w:r>
    </w:p>
    <w:p w14:paraId="71BD81CC" w14:textId="077855D4" w:rsidR="00F83B95" w:rsidRPr="00F83B95" w:rsidRDefault="00F83B95" w:rsidP="00F83B95">
      <w:pPr>
        <w:numPr>
          <w:ilvl w:val="0"/>
          <w:numId w:val="5"/>
        </w:numPr>
        <w:shd w:val="clear" w:color="auto" w:fill="FFFFFF"/>
        <w:spacing w:after="100" w:afterAutospacing="1" w:line="240" w:lineRule="auto"/>
        <w:rPr>
          <w:rFonts w:ascii="Raleway" w:eastAsia="Times New Roman" w:hAnsi="Raleway" w:cs="Times New Roman"/>
          <w:color w:val="212529"/>
          <w:sz w:val="21"/>
          <w:szCs w:val="21"/>
        </w:rPr>
      </w:pPr>
      <w:r w:rsidRPr="00F83B95">
        <w:rPr>
          <w:rFonts w:ascii="Raleway" w:eastAsia="Times New Roman" w:hAnsi="Raleway" w:cs="Times New Roman"/>
          <w:color w:val="212529"/>
          <w:sz w:val="21"/>
          <w:szCs w:val="21"/>
        </w:rPr>
        <w:t>established a pipeline of new product launches for 2023</w:t>
      </w:r>
      <w:r w:rsidR="004F4FB7" w:rsidRPr="004F4FB7">
        <w:rPr>
          <w:rFonts w:ascii="Raleway" w:eastAsia="Times New Roman" w:hAnsi="Raleway" w:cs="Times New Roman"/>
          <w:color w:val="212529"/>
          <w:sz w:val="21"/>
          <w:szCs w:val="21"/>
        </w:rPr>
        <w:t>.</w:t>
      </w:r>
    </w:p>
    <w:p w14:paraId="0E2973A9" w14:textId="200A0625" w:rsidR="00F83B95" w:rsidRPr="00F83B95" w:rsidRDefault="00DD5E8A" w:rsidP="00F83B95">
      <w:pPr>
        <w:shd w:val="clear" w:color="auto" w:fill="FFFFFF"/>
        <w:spacing w:after="100" w:afterAutospacing="1" w:line="240" w:lineRule="auto"/>
        <w:rPr>
          <w:rFonts w:ascii="Raleway" w:eastAsia="Times New Roman" w:hAnsi="Raleway" w:cs="Times New Roman"/>
          <w:color w:val="212529"/>
          <w:sz w:val="21"/>
          <w:szCs w:val="21"/>
        </w:rPr>
      </w:pPr>
      <w:r>
        <w:rPr>
          <w:rFonts w:ascii="Raleway" w:eastAsia="Times New Roman" w:hAnsi="Raleway" w:cs="Times New Roman"/>
          <w:color w:val="212529"/>
          <w:sz w:val="21"/>
          <w:szCs w:val="21"/>
        </w:rPr>
        <w:t>“</w:t>
      </w:r>
      <w:r w:rsidR="00F83B95" w:rsidRPr="00F83B95">
        <w:rPr>
          <w:rFonts w:ascii="Raleway" w:eastAsia="Times New Roman" w:hAnsi="Raleway" w:cs="Times New Roman"/>
          <w:color w:val="212529"/>
          <w:sz w:val="21"/>
          <w:szCs w:val="21"/>
        </w:rPr>
        <w:t xml:space="preserve">During the year, we launched </w:t>
      </w:r>
      <w:r w:rsidR="004F4FB7">
        <w:rPr>
          <w:rFonts w:ascii="Raleway" w:eastAsia="Times New Roman" w:hAnsi="Raleway" w:cs="Times New Roman"/>
          <w:color w:val="212529"/>
          <w:sz w:val="21"/>
          <w:szCs w:val="21"/>
        </w:rPr>
        <w:t>two</w:t>
      </w:r>
      <w:r w:rsidR="00F83B95" w:rsidRPr="00F83B95">
        <w:rPr>
          <w:rFonts w:ascii="Raleway" w:eastAsia="Times New Roman" w:hAnsi="Raleway" w:cs="Times New Roman"/>
          <w:color w:val="212529"/>
          <w:sz w:val="21"/>
          <w:szCs w:val="21"/>
        </w:rPr>
        <w:t xml:space="preserve"> new TRUFORMA</w:t>
      </w:r>
      <w:r w:rsidRPr="00DD5E8A">
        <w:rPr>
          <w:rFonts w:ascii="Raleway" w:eastAsia="Times New Roman" w:hAnsi="Raleway" w:cs="Times New Roman"/>
          <w:color w:val="212529"/>
          <w:sz w:val="21"/>
          <w:szCs w:val="21"/>
          <w:vertAlign w:val="superscript"/>
        </w:rPr>
        <w:t>®</w:t>
      </w:r>
      <w:r w:rsidR="00F83B95" w:rsidRPr="00F83B95">
        <w:rPr>
          <w:rFonts w:ascii="Raleway" w:eastAsia="Times New Roman" w:hAnsi="Raleway" w:cs="Times New Roman"/>
          <w:color w:val="212529"/>
          <w:sz w:val="21"/>
          <w:szCs w:val="21"/>
        </w:rPr>
        <w:t xml:space="preserve"> Assays (ACTH and fT4</w:t>
      </w:r>
      <w:r w:rsidR="004F4FB7" w:rsidRPr="004F4FB7">
        <w:rPr>
          <w:rFonts w:ascii="Raleway" w:eastAsia="Times New Roman" w:hAnsi="Raleway" w:cs="Times New Roman"/>
          <w:color w:val="212529"/>
          <w:sz w:val="21"/>
          <w:szCs w:val="21"/>
        </w:rPr>
        <w:t>)</w:t>
      </w:r>
      <w:r w:rsidR="004F4FB7">
        <w:rPr>
          <w:rFonts w:ascii="Raleway" w:eastAsia="Times New Roman" w:hAnsi="Raleway" w:cs="Times New Roman"/>
          <w:color w:val="212529"/>
          <w:sz w:val="21"/>
          <w:szCs w:val="21"/>
        </w:rPr>
        <w:t>, both providing the only assay of their type available at the point of care</w:t>
      </w:r>
      <w:r w:rsidR="004F4FB7" w:rsidRPr="004F4FB7">
        <w:rPr>
          <w:rFonts w:ascii="Raleway" w:eastAsia="Times New Roman" w:hAnsi="Raleway" w:cs="Times New Roman"/>
          <w:color w:val="212529"/>
          <w:sz w:val="21"/>
          <w:szCs w:val="21"/>
        </w:rPr>
        <w:t xml:space="preserve">. </w:t>
      </w:r>
      <w:r w:rsidR="00F83B95" w:rsidRPr="00F83B95">
        <w:rPr>
          <w:rFonts w:ascii="Raleway" w:eastAsia="Times New Roman" w:hAnsi="Raleway" w:cs="Times New Roman"/>
          <w:color w:val="212529"/>
          <w:sz w:val="21"/>
          <w:szCs w:val="21"/>
        </w:rPr>
        <w:t xml:space="preserve">In 2023, </w:t>
      </w:r>
      <w:bookmarkStart w:id="0" w:name="_Hlk129552222"/>
      <w:r w:rsidR="004F4FB7" w:rsidRPr="004F4FB7">
        <w:rPr>
          <w:rFonts w:ascii="Raleway" w:eastAsia="Times New Roman" w:hAnsi="Raleway" w:cs="Times New Roman"/>
          <w:color w:val="212529"/>
          <w:sz w:val="21"/>
          <w:szCs w:val="21"/>
        </w:rPr>
        <w:t xml:space="preserve">we entered </w:t>
      </w:r>
      <w:r w:rsidR="00A16E16">
        <w:rPr>
          <w:rFonts w:ascii="Raleway" w:eastAsia="Times New Roman" w:hAnsi="Raleway" w:cs="Times New Roman"/>
          <w:color w:val="212529"/>
          <w:sz w:val="21"/>
          <w:szCs w:val="21"/>
        </w:rPr>
        <w:t xml:space="preserve">into </w:t>
      </w:r>
      <w:r w:rsidR="004F4FB7" w:rsidRPr="004F4FB7">
        <w:rPr>
          <w:rFonts w:ascii="Raleway" w:eastAsia="Times New Roman" w:hAnsi="Raleway" w:cs="Times New Roman"/>
          <w:color w:val="212529"/>
          <w:sz w:val="21"/>
          <w:szCs w:val="21"/>
        </w:rPr>
        <w:t xml:space="preserve">new license </w:t>
      </w:r>
      <w:r w:rsidR="00A16E16">
        <w:rPr>
          <w:rFonts w:ascii="Raleway" w:eastAsia="Times New Roman" w:hAnsi="Raleway" w:cs="Times New Roman"/>
          <w:color w:val="212529"/>
          <w:sz w:val="21"/>
          <w:szCs w:val="21"/>
        </w:rPr>
        <w:t xml:space="preserve">and transition services </w:t>
      </w:r>
      <w:r w:rsidR="004F4FB7" w:rsidRPr="004F4FB7">
        <w:rPr>
          <w:rFonts w:ascii="Raleway" w:eastAsia="Times New Roman" w:hAnsi="Raleway" w:cs="Times New Roman"/>
          <w:color w:val="212529"/>
          <w:sz w:val="21"/>
          <w:szCs w:val="21"/>
        </w:rPr>
        <w:t xml:space="preserve">agreements with our </w:t>
      </w:r>
      <w:r w:rsidR="004F4FB7">
        <w:rPr>
          <w:rFonts w:ascii="Raleway" w:eastAsia="Times New Roman" w:hAnsi="Raleway" w:cs="Times New Roman"/>
          <w:color w:val="212529"/>
          <w:sz w:val="21"/>
          <w:szCs w:val="21"/>
        </w:rPr>
        <w:t xml:space="preserve">TRUFORMA </w:t>
      </w:r>
      <w:r w:rsidR="004F4FB7" w:rsidRPr="004F4FB7">
        <w:rPr>
          <w:rFonts w:ascii="Raleway" w:eastAsia="Times New Roman" w:hAnsi="Raleway" w:cs="Times New Roman"/>
          <w:color w:val="212529"/>
          <w:sz w:val="21"/>
          <w:szCs w:val="21"/>
        </w:rPr>
        <w:t>development partner giving us the opportunity to develop and manufacture assays and instruments</w:t>
      </w:r>
      <w:r w:rsidR="004F4FB7">
        <w:rPr>
          <w:rFonts w:ascii="Raleway" w:eastAsia="Times New Roman" w:hAnsi="Raleway" w:cs="Times New Roman"/>
          <w:color w:val="212529"/>
          <w:sz w:val="21"/>
          <w:szCs w:val="21"/>
        </w:rPr>
        <w:t xml:space="preserve"> ourselves</w:t>
      </w:r>
      <w:bookmarkEnd w:id="0"/>
      <w:r w:rsidR="004F4FB7" w:rsidRPr="0015667F">
        <w:rPr>
          <w:rFonts w:ascii="Raleway" w:eastAsia="Times New Roman" w:hAnsi="Raleway" w:cs="Times New Roman"/>
          <w:color w:val="212529"/>
          <w:sz w:val="21"/>
          <w:szCs w:val="21"/>
        </w:rPr>
        <w:t>. W</w:t>
      </w:r>
      <w:r w:rsidR="00F83B95" w:rsidRPr="00F83B95">
        <w:rPr>
          <w:rFonts w:ascii="Raleway" w:eastAsia="Times New Roman" w:hAnsi="Raleway" w:cs="Times New Roman"/>
          <w:color w:val="212529"/>
          <w:sz w:val="21"/>
          <w:szCs w:val="21"/>
        </w:rPr>
        <w:t>e are planning to continue our investment in the development of additional assays which we believe will increase the utility of the TRUFORMA platform for our customers over time</w:t>
      </w:r>
      <w:r w:rsidR="004F4FB7" w:rsidRPr="0015667F">
        <w:rPr>
          <w:rFonts w:ascii="Raleway" w:eastAsia="Times New Roman" w:hAnsi="Raleway" w:cs="Times New Roman"/>
          <w:color w:val="212529"/>
          <w:sz w:val="21"/>
          <w:szCs w:val="21"/>
        </w:rPr>
        <w:t>. For 2023 these include</w:t>
      </w:r>
      <w:r w:rsidR="00F83B95" w:rsidRPr="00F83B95">
        <w:rPr>
          <w:rFonts w:ascii="Raleway" w:eastAsia="Times New Roman" w:hAnsi="Raleway" w:cs="Times New Roman"/>
          <w:color w:val="212529"/>
          <w:sz w:val="21"/>
          <w:szCs w:val="21"/>
        </w:rPr>
        <w:t xml:space="preserve"> planned assays for non-infectious gastrointestinal disease and our first assays for horses</w:t>
      </w:r>
      <w:r w:rsidR="004F4FB7" w:rsidRPr="0015667F">
        <w:rPr>
          <w:rFonts w:ascii="Raleway" w:eastAsia="Times New Roman" w:hAnsi="Raleway" w:cs="Times New Roman"/>
          <w:color w:val="212529"/>
          <w:sz w:val="21"/>
          <w:szCs w:val="21"/>
        </w:rPr>
        <w:t>, both of which we expect to launch in 2023</w:t>
      </w:r>
      <w:r w:rsidR="00F83B95" w:rsidRPr="00F83B95">
        <w:rPr>
          <w:rFonts w:ascii="Raleway" w:eastAsia="Times New Roman" w:hAnsi="Raleway" w:cs="Times New Roman"/>
          <w:color w:val="212529"/>
          <w:sz w:val="21"/>
          <w:szCs w:val="21"/>
        </w:rPr>
        <w:t>.</w:t>
      </w:r>
    </w:p>
    <w:p w14:paraId="6746DA4E" w14:textId="4E5297B5" w:rsidR="00F83B95" w:rsidRPr="00F83B95" w:rsidRDefault="00DD5E8A" w:rsidP="00F83B95">
      <w:pPr>
        <w:shd w:val="clear" w:color="auto" w:fill="FFFFFF"/>
        <w:spacing w:after="100" w:afterAutospacing="1" w:line="240" w:lineRule="auto"/>
        <w:rPr>
          <w:rFonts w:ascii="Raleway" w:eastAsia="Times New Roman" w:hAnsi="Raleway" w:cs="Times New Roman"/>
          <w:color w:val="212529"/>
          <w:sz w:val="21"/>
          <w:szCs w:val="21"/>
        </w:rPr>
      </w:pPr>
      <w:r w:rsidRPr="0015667F">
        <w:rPr>
          <w:rFonts w:ascii="Raleway" w:eastAsia="Times New Roman" w:hAnsi="Raleway" w:cs="Times New Roman"/>
          <w:color w:val="212529"/>
          <w:sz w:val="21"/>
          <w:szCs w:val="21"/>
        </w:rPr>
        <w:t>“</w:t>
      </w:r>
      <w:r w:rsidR="00F83B95" w:rsidRPr="00F83B95">
        <w:rPr>
          <w:rFonts w:ascii="Raleway" w:eastAsia="Times New Roman" w:hAnsi="Raleway" w:cs="Times New Roman"/>
          <w:color w:val="212529"/>
          <w:sz w:val="21"/>
          <w:szCs w:val="21"/>
        </w:rPr>
        <w:t>Our PulseVet</w:t>
      </w:r>
      <w:r w:rsidRPr="0015667F">
        <w:rPr>
          <w:rFonts w:ascii="Raleway" w:eastAsia="Times New Roman" w:hAnsi="Raleway" w:cs="Times New Roman"/>
          <w:color w:val="212529"/>
          <w:sz w:val="21"/>
          <w:szCs w:val="21"/>
          <w:vertAlign w:val="superscript"/>
        </w:rPr>
        <w:t>®</w:t>
      </w:r>
      <w:r w:rsidR="00F83B95" w:rsidRPr="00F83B95">
        <w:rPr>
          <w:rFonts w:ascii="Raleway" w:eastAsia="Times New Roman" w:hAnsi="Raleway" w:cs="Times New Roman"/>
          <w:color w:val="212529"/>
          <w:sz w:val="21"/>
          <w:szCs w:val="21"/>
        </w:rPr>
        <w:t xml:space="preserve"> platform continues to perform strongly. While historically used in the treatment of horses, the 2022 introduction of the X-trode handpiece, which enables use </w:t>
      </w:r>
      <w:r w:rsidR="004F4FB7" w:rsidRPr="0015667F">
        <w:rPr>
          <w:rFonts w:ascii="Raleway" w:eastAsia="Times New Roman" w:hAnsi="Raleway" w:cs="Times New Roman"/>
          <w:color w:val="212529"/>
          <w:sz w:val="21"/>
          <w:szCs w:val="21"/>
        </w:rPr>
        <w:t xml:space="preserve">with small animals </w:t>
      </w:r>
      <w:r w:rsidR="00F83B95" w:rsidRPr="00F83B95">
        <w:rPr>
          <w:rFonts w:ascii="Raleway" w:eastAsia="Times New Roman" w:hAnsi="Raleway" w:cs="Times New Roman"/>
          <w:color w:val="212529"/>
          <w:sz w:val="21"/>
          <w:szCs w:val="21"/>
        </w:rPr>
        <w:t xml:space="preserve">without sedation, is now being marketed to small animal veterinarians. In fact, small animal device sales grew </w:t>
      </w:r>
      <w:r w:rsidR="007F7E2E">
        <w:rPr>
          <w:rFonts w:ascii="Raleway" w:eastAsia="Times New Roman" w:hAnsi="Raleway" w:cs="Times New Roman"/>
          <w:color w:val="212529"/>
          <w:sz w:val="21"/>
          <w:szCs w:val="21"/>
        </w:rPr>
        <w:t>405</w:t>
      </w:r>
      <w:r w:rsidRPr="0015667F">
        <w:rPr>
          <w:rFonts w:ascii="Raleway" w:eastAsia="Times New Roman" w:hAnsi="Raleway" w:cs="Times New Roman"/>
          <w:color w:val="212529"/>
          <w:sz w:val="21"/>
          <w:szCs w:val="21"/>
        </w:rPr>
        <w:t>% in 202</w:t>
      </w:r>
      <w:r w:rsidR="00F51DC6">
        <w:rPr>
          <w:rFonts w:ascii="Raleway" w:eastAsia="Times New Roman" w:hAnsi="Raleway" w:cs="Times New Roman"/>
          <w:color w:val="212529"/>
          <w:sz w:val="21"/>
          <w:szCs w:val="21"/>
        </w:rPr>
        <w:t>2</w:t>
      </w:r>
      <w:r w:rsidRPr="0015667F">
        <w:rPr>
          <w:rFonts w:ascii="Raleway" w:eastAsia="Times New Roman" w:hAnsi="Raleway" w:cs="Times New Roman"/>
          <w:color w:val="212529"/>
          <w:sz w:val="21"/>
          <w:szCs w:val="21"/>
        </w:rPr>
        <w:t xml:space="preserve">, </w:t>
      </w:r>
      <w:r w:rsidR="00F83B95" w:rsidRPr="00F83B95">
        <w:rPr>
          <w:rFonts w:ascii="Raleway" w:eastAsia="Times New Roman" w:hAnsi="Raleway" w:cs="Times New Roman"/>
          <w:color w:val="212529"/>
          <w:sz w:val="21"/>
          <w:szCs w:val="21"/>
        </w:rPr>
        <w:t xml:space="preserve">from </w:t>
      </w:r>
      <w:r w:rsidR="007F7E2E">
        <w:rPr>
          <w:rFonts w:ascii="Raleway" w:eastAsia="Times New Roman" w:hAnsi="Raleway" w:cs="Times New Roman"/>
          <w:color w:val="212529"/>
          <w:sz w:val="21"/>
          <w:szCs w:val="21"/>
        </w:rPr>
        <w:t>21</w:t>
      </w:r>
      <w:r w:rsidR="00F83B95" w:rsidRPr="00F83B95">
        <w:rPr>
          <w:rFonts w:ascii="Raleway" w:eastAsia="Times New Roman" w:hAnsi="Raleway" w:cs="Times New Roman"/>
          <w:color w:val="212529"/>
          <w:sz w:val="21"/>
          <w:szCs w:val="21"/>
        </w:rPr>
        <w:t xml:space="preserve"> devices in </w:t>
      </w:r>
      <w:r w:rsidRPr="0015667F">
        <w:rPr>
          <w:rFonts w:ascii="Raleway" w:eastAsia="Times New Roman" w:hAnsi="Raleway" w:cs="Times New Roman"/>
          <w:color w:val="212529"/>
          <w:sz w:val="21"/>
          <w:szCs w:val="21"/>
        </w:rPr>
        <w:t>2022</w:t>
      </w:r>
      <w:r w:rsidR="00F83B95" w:rsidRPr="00F83B95">
        <w:rPr>
          <w:rFonts w:ascii="Raleway" w:eastAsia="Times New Roman" w:hAnsi="Raleway" w:cs="Times New Roman"/>
          <w:color w:val="212529"/>
          <w:sz w:val="21"/>
          <w:szCs w:val="21"/>
        </w:rPr>
        <w:t xml:space="preserve"> to </w:t>
      </w:r>
      <w:r w:rsidR="008403CF">
        <w:rPr>
          <w:rFonts w:ascii="Raleway" w:eastAsia="Times New Roman" w:hAnsi="Raleway" w:cs="Times New Roman"/>
          <w:color w:val="212529"/>
          <w:sz w:val="21"/>
          <w:szCs w:val="21"/>
        </w:rPr>
        <w:t>106</w:t>
      </w:r>
      <w:r w:rsidR="00F83B95" w:rsidRPr="00F83B95">
        <w:rPr>
          <w:rFonts w:ascii="Raleway" w:eastAsia="Times New Roman" w:hAnsi="Raleway" w:cs="Times New Roman"/>
          <w:color w:val="212529"/>
          <w:sz w:val="21"/>
          <w:szCs w:val="21"/>
        </w:rPr>
        <w:t xml:space="preserve"> devices in </w:t>
      </w:r>
      <w:r w:rsidRPr="0015667F">
        <w:rPr>
          <w:rFonts w:ascii="Raleway" w:eastAsia="Times New Roman" w:hAnsi="Raleway" w:cs="Times New Roman"/>
          <w:color w:val="212529"/>
          <w:sz w:val="21"/>
          <w:szCs w:val="21"/>
        </w:rPr>
        <w:t>202</w:t>
      </w:r>
      <w:r w:rsidR="00F51DC6">
        <w:rPr>
          <w:rFonts w:ascii="Raleway" w:eastAsia="Times New Roman" w:hAnsi="Raleway" w:cs="Times New Roman"/>
          <w:color w:val="212529"/>
          <w:sz w:val="21"/>
          <w:szCs w:val="21"/>
        </w:rPr>
        <w:t>2</w:t>
      </w:r>
      <w:r w:rsidR="00F83B95" w:rsidRPr="00F83B95">
        <w:rPr>
          <w:rFonts w:ascii="Raleway" w:eastAsia="Times New Roman" w:hAnsi="Raleway" w:cs="Times New Roman"/>
          <w:color w:val="212529"/>
          <w:sz w:val="21"/>
          <w:szCs w:val="21"/>
        </w:rPr>
        <w:t xml:space="preserve">. </w:t>
      </w:r>
    </w:p>
    <w:p w14:paraId="3C6C772E" w14:textId="295073B3" w:rsidR="00F83B95" w:rsidRPr="0015667F" w:rsidRDefault="00DD5E8A" w:rsidP="004007EE">
      <w:pPr>
        <w:shd w:val="clear" w:color="auto" w:fill="FFFFFF"/>
        <w:spacing w:after="100" w:afterAutospacing="1" w:line="240" w:lineRule="auto"/>
        <w:rPr>
          <w:rFonts w:ascii="Raleway" w:eastAsia="Times New Roman" w:hAnsi="Raleway" w:cs="Times New Roman"/>
          <w:color w:val="212529"/>
          <w:sz w:val="21"/>
          <w:szCs w:val="21"/>
        </w:rPr>
      </w:pPr>
      <w:r w:rsidRPr="0015667F">
        <w:rPr>
          <w:rFonts w:ascii="Raleway" w:eastAsia="Times New Roman" w:hAnsi="Raleway" w:cs="Times New Roman"/>
          <w:color w:val="212529"/>
          <w:sz w:val="21"/>
          <w:szCs w:val="21"/>
        </w:rPr>
        <w:lastRenderedPageBreak/>
        <w:t>“</w:t>
      </w:r>
      <w:r w:rsidR="00F83B95" w:rsidRPr="00F83B95">
        <w:rPr>
          <w:rFonts w:ascii="Raleway" w:eastAsia="Times New Roman" w:hAnsi="Raleway" w:cs="Times New Roman"/>
          <w:color w:val="212529"/>
          <w:sz w:val="21"/>
          <w:szCs w:val="21"/>
        </w:rPr>
        <w:t>Our Assisi Loop</w:t>
      </w:r>
      <w:r w:rsidRPr="0015667F">
        <w:rPr>
          <w:rFonts w:ascii="Raleway" w:eastAsia="Times New Roman" w:hAnsi="Raleway" w:cs="Times New Roman"/>
          <w:color w:val="212529"/>
          <w:sz w:val="21"/>
          <w:szCs w:val="21"/>
          <w:vertAlign w:val="superscript"/>
        </w:rPr>
        <w:t>®</w:t>
      </w:r>
      <w:r w:rsidR="00F83B95" w:rsidRPr="00F83B95">
        <w:rPr>
          <w:rFonts w:ascii="Raleway" w:eastAsia="Times New Roman" w:hAnsi="Raleway" w:cs="Times New Roman"/>
          <w:color w:val="212529"/>
          <w:sz w:val="21"/>
          <w:szCs w:val="21"/>
        </w:rPr>
        <w:t xml:space="preserve"> line of products, which joined Zomedica’s portfolio of offerings in Q3, proved to be a solid contributor to our 2022 results with roughly $2.1M in sales for the year. As we leverage our communication and marketing networks, we expect Assisi recognition and brand awareness to increase, resulting in expected growth </w:t>
      </w:r>
      <w:r w:rsidRPr="0015667F">
        <w:rPr>
          <w:rFonts w:ascii="Raleway" w:eastAsia="Times New Roman" w:hAnsi="Raleway" w:cs="Times New Roman"/>
          <w:color w:val="212529"/>
          <w:sz w:val="21"/>
          <w:szCs w:val="21"/>
        </w:rPr>
        <w:t>in</w:t>
      </w:r>
      <w:r w:rsidR="00F83B95" w:rsidRPr="00F83B95">
        <w:rPr>
          <w:rFonts w:ascii="Raleway" w:eastAsia="Times New Roman" w:hAnsi="Raleway" w:cs="Times New Roman"/>
          <w:color w:val="212529"/>
          <w:sz w:val="21"/>
          <w:szCs w:val="21"/>
        </w:rPr>
        <w:t xml:space="preserve"> 2023.</w:t>
      </w:r>
    </w:p>
    <w:p w14:paraId="2FE12D8A" w14:textId="72F37082" w:rsidR="00DD5E8A" w:rsidRPr="0015667F" w:rsidRDefault="00DD5E8A" w:rsidP="004007EE">
      <w:pPr>
        <w:shd w:val="clear" w:color="auto" w:fill="FFFFFF"/>
        <w:spacing w:after="100" w:afterAutospacing="1" w:line="240" w:lineRule="auto"/>
        <w:rPr>
          <w:rFonts w:ascii="Raleway" w:eastAsia="Times New Roman" w:hAnsi="Raleway" w:cs="Times New Roman"/>
          <w:color w:val="212529"/>
          <w:sz w:val="21"/>
          <w:szCs w:val="21"/>
        </w:rPr>
      </w:pPr>
      <w:r w:rsidRPr="0015667F">
        <w:rPr>
          <w:rFonts w:ascii="Raleway" w:eastAsia="Times New Roman" w:hAnsi="Raleway" w:cs="Times New Roman"/>
          <w:color w:val="212529"/>
          <w:sz w:val="21"/>
          <w:szCs w:val="21"/>
        </w:rPr>
        <w:t>“Overall, w</w:t>
      </w:r>
      <w:r w:rsidR="004007EE" w:rsidRPr="0015667F">
        <w:rPr>
          <w:rFonts w:ascii="Raleway" w:eastAsia="Times New Roman" w:hAnsi="Raleway" w:cs="Times New Roman"/>
          <w:color w:val="212529"/>
          <w:sz w:val="21"/>
          <w:szCs w:val="21"/>
        </w:rPr>
        <w:t xml:space="preserve">e are pleased with our progress </w:t>
      </w:r>
      <w:r w:rsidR="0015667F" w:rsidRPr="0015667F">
        <w:rPr>
          <w:rFonts w:ascii="Raleway" w:eastAsia="Times New Roman" w:hAnsi="Raleway" w:cs="Times New Roman"/>
          <w:color w:val="212529"/>
          <w:sz w:val="21"/>
          <w:szCs w:val="21"/>
        </w:rPr>
        <w:t>in 2022</w:t>
      </w:r>
      <w:r w:rsidR="004007EE" w:rsidRPr="0015667F">
        <w:rPr>
          <w:rFonts w:ascii="Raleway" w:eastAsia="Times New Roman" w:hAnsi="Raleway" w:cs="Times New Roman"/>
          <w:color w:val="212529"/>
          <w:sz w:val="21"/>
          <w:szCs w:val="21"/>
        </w:rPr>
        <w:t xml:space="preserve"> and are excited to continue building on this traction and growth trajectory</w:t>
      </w:r>
      <w:r w:rsidRPr="0015667F">
        <w:rPr>
          <w:rFonts w:ascii="Raleway" w:eastAsia="Times New Roman" w:hAnsi="Raleway" w:cs="Times New Roman"/>
          <w:color w:val="212529"/>
          <w:sz w:val="21"/>
          <w:szCs w:val="21"/>
        </w:rPr>
        <w:t xml:space="preserve"> as we introduce two new product platforms into the market in 2023. In early January we launched the VetGuardian</w:t>
      </w:r>
      <w:r w:rsidRPr="0015667F">
        <w:rPr>
          <w:rFonts w:ascii="Raleway" w:eastAsia="Times New Roman" w:hAnsi="Raleway" w:cs="Times New Roman"/>
          <w:color w:val="212529"/>
          <w:sz w:val="21"/>
          <w:szCs w:val="21"/>
          <w:vertAlign w:val="superscript"/>
        </w:rPr>
        <w:t>®</w:t>
      </w:r>
      <w:r w:rsidRPr="0015667F">
        <w:rPr>
          <w:rFonts w:ascii="Raleway" w:eastAsia="Times New Roman" w:hAnsi="Raleway" w:cs="Times New Roman"/>
          <w:color w:val="212529"/>
          <w:sz w:val="21"/>
          <w:szCs w:val="21"/>
        </w:rPr>
        <w:t xml:space="preserve"> zero-touch vital signs remote monitoring system.</w:t>
      </w:r>
      <w:r w:rsidR="0015667F" w:rsidRPr="0015667F">
        <w:rPr>
          <w:rFonts w:ascii="Raleway" w:eastAsia="Times New Roman" w:hAnsi="Raleway" w:cs="Times New Roman"/>
          <w:color w:val="212529"/>
          <w:sz w:val="21"/>
          <w:szCs w:val="21"/>
        </w:rPr>
        <w:t xml:space="preserve"> </w:t>
      </w:r>
      <w:r w:rsidRPr="0015667F">
        <w:rPr>
          <w:rFonts w:ascii="Raleway" w:eastAsia="Times New Roman" w:hAnsi="Raleway" w:cs="Times New Roman"/>
          <w:color w:val="212529"/>
          <w:sz w:val="21"/>
          <w:szCs w:val="21"/>
        </w:rPr>
        <w:t>During the second quarter we expect to launch our new TRUVIEW</w:t>
      </w:r>
      <w:r w:rsidRPr="0015667F">
        <w:rPr>
          <w:rFonts w:ascii="Raleway" w:eastAsia="Times New Roman" w:hAnsi="Raleway" w:cs="Times New Roman"/>
          <w:color w:val="212529"/>
          <w:sz w:val="21"/>
          <w:szCs w:val="21"/>
          <w:vertAlign w:val="superscript"/>
        </w:rPr>
        <w:t>TM</w:t>
      </w:r>
      <w:r w:rsidRPr="0015667F">
        <w:rPr>
          <w:rFonts w:ascii="Raleway" w:eastAsia="Times New Roman" w:hAnsi="Raleway" w:cs="Times New Roman"/>
          <w:color w:val="212529"/>
          <w:sz w:val="21"/>
          <w:szCs w:val="21"/>
        </w:rPr>
        <w:t xml:space="preserve"> digital microscope which features automatic slide preparation to improve both workflow and image quality.</w:t>
      </w:r>
    </w:p>
    <w:p w14:paraId="24EACE64" w14:textId="2CEF2E18" w:rsidR="004007EE" w:rsidRPr="004007EE" w:rsidRDefault="004007EE" w:rsidP="004007EE">
      <w:pPr>
        <w:shd w:val="clear" w:color="auto" w:fill="FFFFFF"/>
        <w:spacing w:after="100" w:afterAutospacing="1" w:line="240" w:lineRule="auto"/>
        <w:rPr>
          <w:rFonts w:ascii="Raleway" w:eastAsia="Times New Roman" w:hAnsi="Raleway" w:cs="Times New Roman"/>
          <w:color w:val="212529"/>
          <w:sz w:val="21"/>
          <w:szCs w:val="21"/>
        </w:rPr>
      </w:pPr>
      <w:r w:rsidRPr="0015667F">
        <w:rPr>
          <w:rFonts w:ascii="Raleway" w:eastAsia="Times New Roman" w:hAnsi="Raleway" w:cs="Times New Roman"/>
          <w:color w:val="212529"/>
          <w:sz w:val="21"/>
          <w:szCs w:val="21"/>
        </w:rPr>
        <w:t xml:space="preserve">"Additionally, we continue to evaluate strategic business development and M&amp;A opportunities to further bolster our overall growth opportunity in the large and growing animal health sector. </w:t>
      </w:r>
      <w:r w:rsidR="00F83B95" w:rsidRPr="0015667F">
        <w:rPr>
          <w:rFonts w:ascii="Raleway" w:eastAsia="Times New Roman" w:hAnsi="Raleway" w:cs="Times New Roman"/>
          <w:color w:val="212529"/>
          <w:sz w:val="21"/>
          <w:szCs w:val="21"/>
        </w:rPr>
        <w:t>We</w:t>
      </w:r>
      <w:r w:rsidRPr="0015667F">
        <w:rPr>
          <w:rFonts w:ascii="Raleway" w:eastAsia="Times New Roman" w:hAnsi="Raleway" w:cs="Times New Roman"/>
          <w:color w:val="212529"/>
          <w:sz w:val="21"/>
          <w:szCs w:val="21"/>
        </w:rPr>
        <w:t xml:space="preserve"> believe we are well positioned to continue the momentum in 202</w:t>
      </w:r>
      <w:r w:rsidR="00F83B95" w:rsidRPr="0015667F">
        <w:rPr>
          <w:rFonts w:ascii="Raleway" w:eastAsia="Times New Roman" w:hAnsi="Raleway" w:cs="Times New Roman"/>
          <w:color w:val="212529"/>
          <w:sz w:val="21"/>
          <w:szCs w:val="21"/>
        </w:rPr>
        <w:t>3</w:t>
      </w:r>
      <w:r w:rsidRPr="0015667F">
        <w:rPr>
          <w:rFonts w:ascii="Raleway" w:eastAsia="Times New Roman" w:hAnsi="Raleway" w:cs="Times New Roman"/>
          <w:color w:val="212529"/>
          <w:sz w:val="21"/>
          <w:szCs w:val="21"/>
        </w:rPr>
        <w:t xml:space="preserve"> and beyond."</w:t>
      </w:r>
    </w:p>
    <w:p w14:paraId="5EFC9024" w14:textId="7856925C" w:rsidR="004007EE" w:rsidRPr="002104F3" w:rsidRDefault="004007EE" w:rsidP="004007EE">
      <w:pPr>
        <w:shd w:val="clear" w:color="auto" w:fill="FFFFFF"/>
        <w:spacing w:after="100" w:afterAutospacing="1" w:line="240" w:lineRule="auto"/>
        <w:rPr>
          <w:rFonts w:ascii="Raleway" w:eastAsia="Times New Roman" w:hAnsi="Raleway" w:cs="Times New Roman"/>
          <w:color w:val="212529"/>
          <w:sz w:val="21"/>
          <w:szCs w:val="21"/>
        </w:rPr>
      </w:pPr>
      <w:r w:rsidRPr="002104F3">
        <w:rPr>
          <w:rFonts w:ascii="Raleway" w:eastAsia="Times New Roman" w:hAnsi="Raleway" w:cs="Times New Roman"/>
          <w:b/>
          <w:bCs/>
          <w:color w:val="212529"/>
          <w:sz w:val="21"/>
          <w:szCs w:val="21"/>
        </w:rPr>
        <w:t>Fourth Quarter Financial Highlights</w:t>
      </w:r>
    </w:p>
    <w:p w14:paraId="5ACDA879" w14:textId="1BAEB435" w:rsidR="0015667F" w:rsidRPr="002104F3" w:rsidRDefault="008A726A" w:rsidP="008A726A">
      <w:pPr>
        <w:numPr>
          <w:ilvl w:val="0"/>
          <w:numId w:val="3"/>
        </w:numPr>
        <w:shd w:val="clear" w:color="auto" w:fill="FFFFFF"/>
        <w:spacing w:before="100" w:beforeAutospacing="1" w:after="100" w:afterAutospacing="1" w:line="240" w:lineRule="auto"/>
        <w:rPr>
          <w:rFonts w:ascii="Raleway" w:eastAsia="Times New Roman" w:hAnsi="Raleway" w:cs="Times New Roman"/>
          <w:color w:val="212529"/>
          <w:sz w:val="21"/>
          <w:szCs w:val="21"/>
        </w:rPr>
      </w:pPr>
      <w:r w:rsidRPr="002104F3">
        <w:rPr>
          <w:rFonts w:ascii="Raleway" w:eastAsia="Times New Roman" w:hAnsi="Raleway" w:cs="Times New Roman"/>
          <w:color w:val="212529"/>
          <w:sz w:val="21"/>
          <w:szCs w:val="21"/>
        </w:rPr>
        <w:t xml:space="preserve">Revenue for the fourth quarter of 2022 </w:t>
      </w:r>
      <w:r w:rsidR="004703B4" w:rsidRPr="002104F3">
        <w:rPr>
          <w:rFonts w:ascii="Raleway" w:eastAsia="Times New Roman" w:hAnsi="Raleway" w:cs="Times New Roman"/>
          <w:color w:val="212529"/>
          <w:sz w:val="21"/>
          <w:szCs w:val="21"/>
        </w:rPr>
        <w:t>was</w:t>
      </w:r>
      <w:r w:rsidRPr="002104F3">
        <w:rPr>
          <w:rFonts w:ascii="Raleway" w:eastAsia="Times New Roman" w:hAnsi="Raleway" w:cs="Times New Roman"/>
          <w:color w:val="212529"/>
          <w:sz w:val="21"/>
          <w:szCs w:val="21"/>
        </w:rPr>
        <w:t xml:space="preserve"> $6.</w:t>
      </w:r>
      <w:r w:rsidR="00080921" w:rsidRPr="002104F3">
        <w:rPr>
          <w:rFonts w:ascii="Raleway" w:eastAsia="Times New Roman" w:hAnsi="Raleway" w:cs="Times New Roman"/>
          <w:color w:val="212529"/>
          <w:sz w:val="21"/>
          <w:szCs w:val="21"/>
        </w:rPr>
        <w:t>2</w:t>
      </w:r>
      <w:r w:rsidR="00DC064C" w:rsidRPr="002104F3">
        <w:rPr>
          <w:rFonts w:ascii="Raleway" w:eastAsia="Times New Roman" w:hAnsi="Raleway" w:cs="Times New Roman"/>
          <w:color w:val="212529"/>
          <w:sz w:val="21"/>
          <w:szCs w:val="21"/>
        </w:rPr>
        <w:t xml:space="preserve"> million</w:t>
      </w:r>
      <w:r w:rsidRPr="002104F3">
        <w:rPr>
          <w:rFonts w:ascii="Raleway" w:eastAsia="Times New Roman" w:hAnsi="Raleway" w:cs="Times New Roman"/>
          <w:color w:val="212529"/>
          <w:sz w:val="21"/>
          <w:szCs w:val="21"/>
        </w:rPr>
        <w:t xml:space="preserve">, an increase of 51% compared to the </w:t>
      </w:r>
      <w:r w:rsidR="00BE2534" w:rsidRPr="002104F3">
        <w:rPr>
          <w:rFonts w:ascii="Raleway" w:eastAsia="Times New Roman" w:hAnsi="Raleway" w:cs="Times New Roman"/>
          <w:color w:val="212529"/>
          <w:sz w:val="21"/>
          <w:szCs w:val="21"/>
        </w:rPr>
        <w:t>fourth quarter of 2021</w:t>
      </w:r>
      <w:r w:rsidRPr="002104F3">
        <w:rPr>
          <w:rFonts w:ascii="Raleway" w:eastAsia="Times New Roman" w:hAnsi="Raleway" w:cs="Times New Roman"/>
          <w:color w:val="212529"/>
          <w:sz w:val="21"/>
          <w:szCs w:val="21"/>
        </w:rPr>
        <w:t>, primarily driven by</w:t>
      </w:r>
      <w:r w:rsidR="0015667F" w:rsidRPr="002104F3">
        <w:rPr>
          <w:rFonts w:ascii="Raleway" w:eastAsia="Times New Roman" w:hAnsi="Raleway" w:cs="Times New Roman"/>
          <w:color w:val="212529"/>
          <w:sz w:val="21"/>
          <w:szCs w:val="21"/>
        </w:rPr>
        <w:t>:</w:t>
      </w:r>
    </w:p>
    <w:p w14:paraId="6C745A9E" w14:textId="2A062657" w:rsidR="0015667F" w:rsidRPr="002104F3" w:rsidRDefault="008A726A" w:rsidP="0015667F">
      <w:pPr>
        <w:numPr>
          <w:ilvl w:val="1"/>
          <w:numId w:val="3"/>
        </w:numPr>
        <w:shd w:val="clear" w:color="auto" w:fill="FFFFFF"/>
        <w:spacing w:before="100" w:beforeAutospacing="1" w:after="100" w:afterAutospacing="1" w:line="240" w:lineRule="auto"/>
        <w:rPr>
          <w:rFonts w:ascii="Raleway" w:eastAsia="Times New Roman" w:hAnsi="Raleway" w:cs="Times New Roman"/>
          <w:color w:val="212529"/>
          <w:sz w:val="21"/>
          <w:szCs w:val="21"/>
        </w:rPr>
      </w:pPr>
      <w:r w:rsidRPr="002104F3">
        <w:rPr>
          <w:rFonts w:ascii="Raleway" w:eastAsia="Times New Roman" w:hAnsi="Raleway" w:cs="Times New Roman"/>
          <w:color w:val="212529"/>
          <w:sz w:val="21"/>
          <w:szCs w:val="21"/>
        </w:rPr>
        <w:t>an increase in PulseVet</w:t>
      </w:r>
      <w:r w:rsidR="0015667F" w:rsidRPr="002104F3">
        <w:rPr>
          <w:rFonts w:ascii="Raleway" w:eastAsia="Times New Roman" w:hAnsi="Raleway" w:cs="Times New Roman"/>
          <w:color w:val="212529"/>
          <w:sz w:val="21"/>
          <w:szCs w:val="21"/>
          <w:vertAlign w:val="superscript"/>
        </w:rPr>
        <w:t>®</w:t>
      </w:r>
      <w:r w:rsidRPr="002104F3">
        <w:rPr>
          <w:rFonts w:ascii="Raleway" w:eastAsia="Times New Roman" w:hAnsi="Raleway" w:cs="Times New Roman"/>
          <w:color w:val="212529"/>
          <w:sz w:val="21"/>
          <w:szCs w:val="21"/>
        </w:rPr>
        <w:t> sales</w:t>
      </w:r>
      <w:r w:rsidR="0015667F" w:rsidRPr="002104F3">
        <w:rPr>
          <w:rFonts w:ascii="Raleway" w:eastAsia="Times New Roman" w:hAnsi="Raleway" w:cs="Times New Roman"/>
          <w:color w:val="212529"/>
          <w:sz w:val="21"/>
          <w:szCs w:val="21"/>
        </w:rPr>
        <w:t xml:space="preserve">, which grew </w:t>
      </w:r>
      <w:r w:rsidR="00425614">
        <w:rPr>
          <w:rFonts w:ascii="Raleway" w:eastAsia="Times New Roman" w:hAnsi="Raleway" w:cs="Times New Roman"/>
          <w:color w:val="212529"/>
          <w:sz w:val="21"/>
          <w:szCs w:val="21"/>
        </w:rPr>
        <w:t>23</w:t>
      </w:r>
      <w:r w:rsidR="0015667F" w:rsidRPr="002104F3">
        <w:rPr>
          <w:rFonts w:ascii="Raleway" w:eastAsia="Times New Roman" w:hAnsi="Raleway" w:cs="Times New Roman"/>
          <w:color w:val="212529"/>
          <w:sz w:val="21"/>
          <w:szCs w:val="21"/>
        </w:rPr>
        <w:t>% over the prior year</w:t>
      </w:r>
      <w:r w:rsidR="00425614">
        <w:rPr>
          <w:rFonts w:ascii="Raleway" w:eastAsia="Times New Roman" w:hAnsi="Raleway" w:cs="Times New Roman"/>
          <w:color w:val="212529"/>
          <w:sz w:val="21"/>
          <w:szCs w:val="21"/>
        </w:rPr>
        <w:t xml:space="preserve"> quarter</w:t>
      </w:r>
      <w:r w:rsidRPr="002104F3">
        <w:rPr>
          <w:rFonts w:ascii="Raleway" w:eastAsia="Times New Roman" w:hAnsi="Raleway" w:cs="Times New Roman"/>
          <w:color w:val="212529"/>
          <w:sz w:val="21"/>
          <w:szCs w:val="21"/>
        </w:rPr>
        <w:t xml:space="preserve"> </w:t>
      </w:r>
      <w:r w:rsidR="0015667F" w:rsidRPr="002104F3">
        <w:rPr>
          <w:rFonts w:ascii="Raleway" w:eastAsia="Times New Roman" w:hAnsi="Raleway" w:cs="Times New Roman"/>
          <w:color w:val="212529"/>
          <w:sz w:val="21"/>
          <w:szCs w:val="21"/>
        </w:rPr>
        <w:t>to</w:t>
      </w:r>
      <w:r w:rsidR="00425614">
        <w:rPr>
          <w:rFonts w:ascii="Raleway" w:eastAsia="Times New Roman" w:hAnsi="Raleway" w:cs="Times New Roman"/>
          <w:color w:val="212529"/>
          <w:sz w:val="21"/>
          <w:szCs w:val="21"/>
        </w:rPr>
        <w:t xml:space="preserve"> 4</w:t>
      </w:r>
      <w:r w:rsidR="00410C08" w:rsidRPr="002104F3">
        <w:rPr>
          <w:rFonts w:ascii="Raleway" w:eastAsia="Times New Roman" w:hAnsi="Raleway" w:cs="Times New Roman"/>
          <w:color w:val="212529"/>
          <w:sz w:val="21"/>
          <w:szCs w:val="21"/>
        </w:rPr>
        <w:t>.</w:t>
      </w:r>
      <w:r w:rsidR="00425614">
        <w:rPr>
          <w:rFonts w:ascii="Raleway" w:eastAsia="Times New Roman" w:hAnsi="Raleway" w:cs="Times New Roman"/>
          <w:color w:val="212529"/>
          <w:sz w:val="21"/>
          <w:szCs w:val="21"/>
        </w:rPr>
        <w:t>9</w:t>
      </w:r>
      <w:r w:rsidR="0015667F" w:rsidRPr="002104F3">
        <w:rPr>
          <w:rFonts w:ascii="Raleway" w:eastAsia="Times New Roman" w:hAnsi="Raleway" w:cs="Times New Roman"/>
          <w:color w:val="212529"/>
          <w:sz w:val="21"/>
          <w:szCs w:val="21"/>
        </w:rPr>
        <w:t xml:space="preserve"> million</w:t>
      </w:r>
      <w:r w:rsidR="00425614" w:rsidRPr="002104F3">
        <w:rPr>
          <w:rFonts w:ascii="Raleway" w:eastAsia="Times New Roman" w:hAnsi="Raleway" w:cs="Times New Roman"/>
          <w:color w:val="212529"/>
          <w:sz w:val="21"/>
          <w:szCs w:val="21"/>
        </w:rPr>
        <w:t>; and</w:t>
      </w:r>
      <w:r w:rsidRPr="002104F3">
        <w:rPr>
          <w:rFonts w:ascii="Raleway" w:eastAsia="Times New Roman" w:hAnsi="Raleway" w:cs="Times New Roman"/>
          <w:color w:val="212529"/>
          <w:sz w:val="21"/>
          <w:szCs w:val="21"/>
        </w:rPr>
        <w:t xml:space="preserve"> </w:t>
      </w:r>
    </w:p>
    <w:p w14:paraId="43334D24" w14:textId="26FF28F5" w:rsidR="00C11F0A" w:rsidRPr="00425614" w:rsidRDefault="008A726A" w:rsidP="00425614">
      <w:pPr>
        <w:numPr>
          <w:ilvl w:val="1"/>
          <w:numId w:val="3"/>
        </w:numPr>
        <w:shd w:val="clear" w:color="auto" w:fill="FFFFFF"/>
        <w:spacing w:before="100" w:beforeAutospacing="1" w:after="100" w:afterAutospacing="1" w:line="240" w:lineRule="auto"/>
        <w:rPr>
          <w:rFonts w:ascii="Raleway" w:eastAsia="Times New Roman" w:hAnsi="Raleway" w:cs="Times New Roman"/>
          <w:color w:val="212529"/>
          <w:sz w:val="21"/>
          <w:szCs w:val="21"/>
        </w:rPr>
      </w:pPr>
      <w:r w:rsidRPr="002104F3">
        <w:rPr>
          <w:rFonts w:ascii="Raleway" w:eastAsia="Times New Roman" w:hAnsi="Raleway" w:cs="Times New Roman"/>
          <w:color w:val="212529"/>
          <w:sz w:val="21"/>
          <w:szCs w:val="21"/>
        </w:rPr>
        <w:t xml:space="preserve">the inclusion of </w:t>
      </w:r>
      <w:r w:rsidR="0015667F" w:rsidRPr="002104F3">
        <w:rPr>
          <w:rFonts w:ascii="Raleway" w:eastAsia="Times New Roman" w:hAnsi="Raleway" w:cs="Times New Roman"/>
          <w:color w:val="212529"/>
          <w:sz w:val="21"/>
          <w:szCs w:val="21"/>
        </w:rPr>
        <w:t>sales of the</w:t>
      </w:r>
      <w:r w:rsidRPr="002104F3">
        <w:rPr>
          <w:rFonts w:ascii="Raleway" w:eastAsia="Times New Roman" w:hAnsi="Raleway" w:cs="Times New Roman"/>
          <w:color w:val="212529"/>
          <w:sz w:val="21"/>
          <w:szCs w:val="21"/>
        </w:rPr>
        <w:t xml:space="preserve"> recently acquired Assisi</w:t>
      </w:r>
      <w:r w:rsidR="00BE2534" w:rsidRPr="002104F3">
        <w:rPr>
          <w:rFonts w:ascii="Raleway" w:eastAsia="Times New Roman" w:hAnsi="Raleway" w:cs="Times New Roman"/>
          <w:color w:val="212529"/>
          <w:sz w:val="21"/>
          <w:szCs w:val="21"/>
          <w:vertAlign w:val="superscript"/>
        </w:rPr>
        <w:t>®</w:t>
      </w:r>
      <w:r w:rsidRPr="002104F3">
        <w:rPr>
          <w:rFonts w:ascii="Raleway" w:eastAsia="Times New Roman" w:hAnsi="Raleway" w:cs="Times New Roman"/>
          <w:color w:val="212529"/>
          <w:sz w:val="21"/>
          <w:szCs w:val="21"/>
        </w:rPr>
        <w:t> products</w:t>
      </w:r>
      <w:r w:rsidR="0015667F" w:rsidRPr="002104F3">
        <w:rPr>
          <w:rFonts w:ascii="Raleway" w:eastAsia="Times New Roman" w:hAnsi="Raleway" w:cs="Times New Roman"/>
          <w:color w:val="212529"/>
          <w:sz w:val="21"/>
          <w:szCs w:val="21"/>
        </w:rPr>
        <w:t xml:space="preserve"> of $</w:t>
      </w:r>
      <w:r w:rsidR="00425614">
        <w:rPr>
          <w:rFonts w:ascii="Raleway" w:eastAsia="Times New Roman" w:hAnsi="Raleway" w:cs="Times New Roman"/>
          <w:color w:val="212529"/>
          <w:sz w:val="21"/>
          <w:szCs w:val="21"/>
        </w:rPr>
        <w:t>1</w:t>
      </w:r>
      <w:r w:rsidR="0015667F" w:rsidRPr="002104F3">
        <w:rPr>
          <w:rFonts w:ascii="Raleway" w:eastAsia="Times New Roman" w:hAnsi="Raleway" w:cs="Times New Roman"/>
          <w:color w:val="212529"/>
          <w:sz w:val="21"/>
          <w:szCs w:val="21"/>
        </w:rPr>
        <w:t>.1 million</w:t>
      </w:r>
      <w:r w:rsidR="00425614" w:rsidRPr="00425614">
        <w:rPr>
          <w:rFonts w:ascii="Raleway" w:eastAsia="Times New Roman" w:hAnsi="Raleway" w:cs="Times New Roman"/>
          <w:color w:val="212529"/>
          <w:sz w:val="21"/>
          <w:szCs w:val="21"/>
        </w:rPr>
        <w:t xml:space="preserve"> </w:t>
      </w:r>
      <w:r w:rsidR="00C11F0A" w:rsidRPr="00425614">
        <w:rPr>
          <w:rFonts w:ascii="Raleway" w:eastAsia="Times New Roman" w:hAnsi="Raleway" w:cs="Times New Roman"/>
          <w:color w:val="212529"/>
          <w:sz w:val="21"/>
          <w:szCs w:val="21"/>
        </w:rPr>
        <w:br/>
      </w:r>
    </w:p>
    <w:p w14:paraId="5EF33A3E" w14:textId="19820E79" w:rsidR="00C11F0A" w:rsidRDefault="003F5717" w:rsidP="00580053">
      <w:pPr>
        <w:numPr>
          <w:ilvl w:val="0"/>
          <w:numId w:val="3"/>
        </w:numPr>
        <w:shd w:val="clear" w:color="auto" w:fill="FFFFFF"/>
        <w:spacing w:before="100" w:beforeAutospacing="1" w:after="100" w:afterAutospacing="1" w:line="240" w:lineRule="auto"/>
        <w:rPr>
          <w:rFonts w:ascii="Raleway" w:eastAsia="Times New Roman" w:hAnsi="Raleway" w:cs="Times New Roman"/>
          <w:color w:val="212529"/>
          <w:sz w:val="21"/>
          <w:szCs w:val="21"/>
        </w:rPr>
      </w:pPr>
      <w:r>
        <w:rPr>
          <w:rFonts w:ascii="Raleway" w:eastAsia="Times New Roman" w:hAnsi="Raleway" w:cs="Times New Roman"/>
          <w:color w:val="212529"/>
          <w:sz w:val="21"/>
          <w:szCs w:val="21"/>
        </w:rPr>
        <w:t>Gross margin was 70% for the fourth quarter of 2022</w:t>
      </w:r>
      <w:r>
        <w:rPr>
          <w:rFonts w:ascii="Raleway" w:eastAsia="Times New Roman" w:hAnsi="Raleway" w:cs="Times New Roman"/>
          <w:color w:val="212529"/>
          <w:sz w:val="21"/>
          <w:szCs w:val="21"/>
        </w:rPr>
        <w:br/>
      </w:r>
    </w:p>
    <w:p w14:paraId="0E762A80" w14:textId="25E8A817" w:rsidR="00C11F0A" w:rsidRDefault="00580053" w:rsidP="00580053">
      <w:pPr>
        <w:numPr>
          <w:ilvl w:val="0"/>
          <w:numId w:val="3"/>
        </w:numPr>
        <w:shd w:val="clear" w:color="auto" w:fill="FFFFFF"/>
        <w:spacing w:before="100" w:beforeAutospacing="1" w:after="100" w:afterAutospacing="1" w:line="240" w:lineRule="auto"/>
        <w:rPr>
          <w:rFonts w:ascii="Raleway" w:eastAsia="Times New Roman" w:hAnsi="Raleway" w:cs="Times New Roman"/>
          <w:color w:val="212529"/>
          <w:sz w:val="21"/>
          <w:szCs w:val="21"/>
        </w:rPr>
      </w:pPr>
      <w:r>
        <w:rPr>
          <w:rFonts w:ascii="Raleway" w:eastAsia="Times New Roman" w:hAnsi="Raleway" w:cs="Times New Roman"/>
          <w:color w:val="212529"/>
          <w:sz w:val="21"/>
          <w:szCs w:val="21"/>
        </w:rPr>
        <w:t>Cash burn during the fourth quarter was $2.5 million</w:t>
      </w:r>
      <w:r w:rsidR="00C11F0A" w:rsidRPr="002104F3">
        <w:rPr>
          <w:rFonts w:ascii="Raleway" w:eastAsia="Times New Roman" w:hAnsi="Raleway" w:cs="Times New Roman"/>
          <w:color w:val="212529"/>
          <w:sz w:val="21"/>
          <w:szCs w:val="21"/>
        </w:rPr>
        <w:t>.</w:t>
      </w:r>
    </w:p>
    <w:p w14:paraId="0BD5FDA8" w14:textId="3A2A3480" w:rsidR="00BE2534" w:rsidRPr="002104F3" w:rsidRDefault="00C11F0A" w:rsidP="00580053">
      <w:pPr>
        <w:shd w:val="clear" w:color="auto" w:fill="FFFFFF"/>
        <w:spacing w:after="100" w:afterAutospacing="1" w:line="240" w:lineRule="auto"/>
        <w:rPr>
          <w:rFonts w:ascii="Raleway" w:eastAsia="Times New Roman" w:hAnsi="Raleway" w:cs="Times New Roman"/>
          <w:color w:val="212529"/>
          <w:sz w:val="21"/>
          <w:szCs w:val="21"/>
        </w:rPr>
      </w:pPr>
      <w:r w:rsidRPr="00C11F0A">
        <w:rPr>
          <w:rFonts w:ascii="Raleway" w:eastAsia="Times New Roman" w:hAnsi="Raleway" w:cs="Times New Roman"/>
          <w:b/>
          <w:bCs/>
          <w:color w:val="212529"/>
          <w:sz w:val="21"/>
          <w:szCs w:val="21"/>
        </w:rPr>
        <w:t>Full Year 2022 Financial Highlights</w:t>
      </w:r>
    </w:p>
    <w:p w14:paraId="68C00F88" w14:textId="6A630987" w:rsidR="00BE2534" w:rsidRPr="002104F3" w:rsidRDefault="008A726A" w:rsidP="007773C2">
      <w:pPr>
        <w:numPr>
          <w:ilvl w:val="0"/>
          <w:numId w:val="3"/>
        </w:numPr>
        <w:shd w:val="clear" w:color="auto" w:fill="FFFFFF"/>
        <w:spacing w:before="100" w:beforeAutospacing="1" w:after="100" w:afterAutospacing="1" w:line="240" w:lineRule="auto"/>
        <w:rPr>
          <w:rFonts w:ascii="Raleway" w:eastAsia="Times New Roman" w:hAnsi="Raleway" w:cs="Times New Roman"/>
          <w:color w:val="212529"/>
          <w:sz w:val="21"/>
          <w:szCs w:val="21"/>
        </w:rPr>
      </w:pPr>
      <w:r w:rsidRPr="002104F3">
        <w:rPr>
          <w:rFonts w:ascii="Raleway" w:eastAsia="Times New Roman" w:hAnsi="Raleway" w:cs="Times New Roman"/>
          <w:color w:val="212529"/>
          <w:sz w:val="21"/>
          <w:szCs w:val="21"/>
        </w:rPr>
        <w:t>Revenue for 2022</w:t>
      </w:r>
      <w:r w:rsidR="004A1AFE" w:rsidRPr="002104F3">
        <w:rPr>
          <w:rFonts w:ascii="Raleway" w:eastAsia="Times New Roman" w:hAnsi="Raleway" w:cs="Times New Roman"/>
          <w:color w:val="212529"/>
          <w:sz w:val="21"/>
          <w:szCs w:val="21"/>
        </w:rPr>
        <w:t xml:space="preserve"> was</w:t>
      </w:r>
      <w:r w:rsidRPr="002104F3">
        <w:rPr>
          <w:rFonts w:ascii="Raleway" w:eastAsia="Times New Roman" w:hAnsi="Raleway" w:cs="Times New Roman"/>
          <w:color w:val="212529"/>
          <w:sz w:val="21"/>
          <w:szCs w:val="21"/>
        </w:rPr>
        <w:t xml:space="preserve"> $18.9 million, an increase of 3</w:t>
      </w:r>
      <w:r w:rsidR="007E16AF" w:rsidRPr="002104F3">
        <w:rPr>
          <w:rFonts w:ascii="Raleway" w:eastAsia="Times New Roman" w:hAnsi="Raleway" w:cs="Times New Roman"/>
          <w:color w:val="212529"/>
          <w:sz w:val="21"/>
          <w:szCs w:val="21"/>
        </w:rPr>
        <w:t>61</w:t>
      </w:r>
      <w:r w:rsidRPr="002104F3">
        <w:rPr>
          <w:rFonts w:ascii="Raleway" w:eastAsia="Times New Roman" w:hAnsi="Raleway" w:cs="Times New Roman"/>
          <w:color w:val="212529"/>
          <w:sz w:val="21"/>
          <w:szCs w:val="21"/>
        </w:rPr>
        <w:t xml:space="preserve">% compared to </w:t>
      </w:r>
      <w:r w:rsidR="00BE2534" w:rsidRPr="002104F3">
        <w:rPr>
          <w:rFonts w:ascii="Raleway" w:eastAsia="Times New Roman" w:hAnsi="Raleway" w:cs="Times New Roman"/>
          <w:color w:val="212529"/>
          <w:sz w:val="21"/>
          <w:szCs w:val="21"/>
        </w:rPr>
        <w:t>2021</w:t>
      </w:r>
      <w:r w:rsidRPr="002104F3">
        <w:rPr>
          <w:rFonts w:ascii="Raleway" w:eastAsia="Times New Roman" w:hAnsi="Raleway" w:cs="Times New Roman"/>
          <w:color w:val="212529"/>
          <w:sz w:val="21"/>
          <w:szCs w:val="21"/>
        </w:rPr>
        <w:t>, primarily driven by a full year of PulseVet sales and the inclusion of the recently acquired Assisi products.</w:t>
      </w:r>
      <w:r w:rsidR="00BE2534" w:rsidRPr="002104F3">
        <w:rPr>
          <w:rFonts w:ascii="Raleway" w:eastAsia="Times New Roman" w:hAnsi="Raleway" w:cs="Times New Roman"/>
          <w:color w:val="212529"/>
          <w:sz w:val="21"/>
          <w:szCs w:val="21"/>
        </w:rPr>
        <w:t xml:space="preserve"> When including </w:t>
      </w:r>
      <w:r w:rsidR="002709AD">
        <w:rPr>
          <w:rFonts w:ascii="Raleway" w:eastAsia="Times New Roman" w:hAnsi="Raleway" w:cs="Times New Roman"/>
          <w:color w:val="212529"/>
          <w:sz w:val="21"/>
          <w:szCs w:val="21"/>
        </w:rPr>
        <w:t xml:space="preserve">pre-acquisition </w:t>
      </w:r>
      <w:r w:rsidR="00BE2534" w:rsidRPr="002104F3">
        <w:rPr>
          <w:rFonts w:ascii="Raleway" w:eastAsia="Times New Roman" w:hAnsi="Raleway" w:cs="Times New Roman"/>
          <w:color w:val="212529"/>
          <w:sz w:val="21"/>
          <w:szCs w:val="21"/>
        </w:rPr>
        <w:t>sales of PulseVet and Assisi products</w:t>
      </w:r>
      <w:r w:rsidR="00B745DE">
        <w:rPr>
          <w:rFonts w:ascii="Raleway" w:eastAsia="Times New Roman" w:hAnsi="Raleway" w:cs="Times New Roman"/>
          <w:color w:val="212529"/>
          <w:sz w:val="21"/>
          <w:szCs w:val="21"/>
        </w:rPr>
        <w:t>,</w:t>
      </w:r>
      <w:r w:rsidR="00BE2534" w:rsidRPr="002104F3">
        <w:rPr>
          <w:rFonts w:ascii="Raleway" w:eastAsia="Times New Roman" w:hAnsi="Raleway" w:cs="Times New Roman"/>
          <w:color w:val="212529"/>
          <w:sz w:val="21"/>
          <w:szCs w:val="21"/>
        </w:rPr>
        <w:t xml:space="preserve"> Zomedica 2022 revenue was up</w:t>
      </w:r>
      <w:r w:rsidR="009A6286" w:rsidRPr="002104F3">
        <w:rPr>
          <w:rFonts w:ascii="Raleway" w:eastAsia="Times New Roman" w:hAnsi="Raleway" w:cs="Times New Roman"/>
          <w:color w:val="212529"/>
          <w:sz w:val="21"/>
          <w:szCs w:val="21"/>
        </w:rPr>
        <w:t xml:space="preserve"> 25% </w:t>
      </w:r>
      <w:r w:rsidR="00BE2534" w:rsidRPr="002104F3">
        <w:rPr>
          <w:rFonts w:ascii="Raleway" w:eastAsia="Times New Roman" w:hAnsi="Raleway" w:cs="Times New Roman"/>
          <w:color w:val="212529"/>
          <w:sz w:val="21"/>
          <w:szCs w:val="21"/>
        </w:rPr>
        <w:t>over 2021 combined revenue</w:t>
      </w:r>
      <w:r w:rsidR="00A22C63" w:rsidRPr="002104F3">
        <w:rPr>
          <w:rFonts w:ascii="Raleway" w:eastAsia="Times New Roman" w:hAnsi="Raleway" w:cs="Times New Roman"/>
          <w:color w:val="212529"/>
          <w:sz w:val="21"/>
          <w:szCs w:val="21"/>
        </w:rPr>
        <w:t>s</w:t>
      </w:r>
      <w:r w:rsidR="00BE2534" w:rsidRPr="002104F3">
        <w:rPr>
          <w:rFonts w:ascii="Raleway" w:eastAsia="Times New Roman" w:hAnsi="Raleway" w:cs="Times New Roman"/>
          <w:color w:val="212529"/>
          <w:sz w:val="21"/>
          <w:szCs w:val="21"/>
        </w:rPr>
        <w:t>.</w:t>
      </w:r>
      <w:r w:rsidR="007773C2" w:rsidRPr="002104F3">
        <w:rPr>
          <w:rFonts w:ascii="Raleway" w:eastAsia="Times New Roman" w:hAnsi="Raleway" w:cs="Times New Roman"/>
          <w:color w:val="212529"/>
          <w:sz w:val="21"/>
          <w:szCs w:val="21"/>
        </w:rPr>
        <w:br/>
      </w:r>
    </w:p>
    <w:p w14:paraId="2E0F0B3C" w14:textId="00C4F07F" w:rsidR="008A726A" w:rsidRPr="002104F3" w:rsidRDefault="008A726A" w:rsidP="008A726A">
      <w:pPr>
        <w:numPr>
          <w:ilvl w:val="0"/>
          <w:numId w:val="3"/>
        </w:numPr>
        <w:shd w:val="clear" w:color="auto" w:fill="FFFFFF"/>
        <w:spacing w:before="100" w:beforeAutospacing="1" w:after="100" w:afterAutospacing="1" w:line="240" w:lineRule="auto"/>
        <w:rPr>
          <w:rFonts w:ascii="Raleway" w:eastAsia="Times New Roman" w:hAnsi="Raleway" w:cs="Times New Roman"/>
          <w:color w:val="212529"/>
          <w:sz w:val="21"/>
          <w:szCs w:val="21"/>
        </w:rPr>
      </w:pPr>
      <w:r w:rsidRPr="002104F3">
        <w:rPr>
          <w:rFonts w:ascii="Raleway" w:eastAsia="Times New Roman" w:hAnsi="Raleway" w:cs="Times New Roman"/>
          <w:color w:val="212529"/>
          <w:sz w:val="21"/>
          <w:szCs w:val="21"/>
        </w:rPr>
        <w:t xml:space="preserve">Gross Margin </w:t>
      </w:r>
      <w:r w:rsidR="00747974" w:rsidRPr="002104F3">
        <w:rPr>
          <w:rFonts w:ascii="Raleway" w:eastAsia="Times New Roman" w:hAnsi="Raleway" w:cs="Times New Roman"/>
          <w:color w:val="212529"/>
          <w:sz w:val="21"/>
          <w:szCs w:val="21"/>
        </w:rPr>
        <w:t>was</w:t>
      </w:r>
      <w:r w:rsidRPr="002104F3">
        <w:rPr>
          <w:rFonts w:ascii="Raleway" w:eastAsia="Times New Roman" w:hAnsi="Raleway" w:cs="Times New Roman"/>
          <w:color w:val="212529"/>
          <w:sz w:val="21"/>
          <w:szCs w:val="21"/>
        </w:rPr>
        <w:t xml:space="preserve"> 7</w:t>
      </w:r>
      <w:r w:rsidR="00D55F4E" w:rsidRPr="002104F3">
        <w:rPr>
          <w:rFonts w:ascii="Raleway" w:eastAsia="Times New Roman" w:hAnsi="Raleway" w:cs="Times New Roman"/>
          <w:color w:val="212529"/>
          <w:sz w:val="21"/>
          <w:szCs w:val="21"/>
        </w:rPr>
        <w:t>2</w:t>
      </w:r>
      <w:r w:rsidRPr="002104F3">
        <w:rPr>
          <w:rFonts w:ascii="Raleway" w:eastAsia="Times New Roman" w:hAnsi="Raleway" w:cs="Times New Roman"/>
          <w:color w:val="212529"/>
          <w:sz w:val="21"/>
          <w:szCs w:val="21"/>
        </w:rPr>
        <w:t>% for the full year 2022.</w:t>
      </w:r>
      <w:r w:rsidRPr="002104F3">
        <w:rPr>
          <w:rFonts w:ascii="Raleway" w:eastAsia="Times New Roman" w:hAnsi="Raleway" w:cs="Times New Roman"/>
          <w:color w:val="212529"/>
          <w:sz w:val="21"/>
          <w:szCs w:val="21"/>
        </w:rPr>
        <w:br/>
      </w:r>
    </w:p>
    <w:p w14:paraId="52C34574" w14:textId="3FB1D4DB" w:rsidR="00580053" w:rsidRPr="00580053" w:rsidRDefault="008A726A" w:rsidP="00580053">
      <w:pPr>
        <w:numPr>
          <w:ilvl w:val="0"/>
          <w:numId w:val="3"/>
        </w:numPr>
        <w:shd w:val="clear" w:color="auto" w:fill="FFFFFF"/>
        <w:spacing w:before="100" w:beforeAutospacing="1" w:after="100" w:afterAutospacing="1" w:line="240" w:lineRule="auto"/>
        <w:rPr>
          <w:rFonts w:ascii="Raleway" w:eastAsia="Times New Roman" w:hAnsi="Raleway" w:cs="Times New Roman"/>
          <w:color w:val="212529"/>
          <w:sz w:val="21"/>
          <w:szCs w:val="21"/>
        </w:rPr>
      </w:pPr>
      <w:r w:rsidRPr="002104F3">
        <w:rPr>
          <w:rFonts w:ascii="Raleway" w:eastAsia="Times New Roman" w:hAnsi="Raleway" w:cs="Times New Roman"/>
          <w:color w:val="212529"/>
          <w:sz w:val="21"/>
          <w:szCs w:val="21"/>
        </w:rPr>
        <w:t xml:space="preserve">Cash, Cash Equivalents, and Available-for-Sale Securities </w:t>
      </w:r>
      <w:r w:rsidR="00D06B8D" w:rsidRPr="002104F3">
        <w:rPr>
          <w:rFonts w:ascii="Raleway" w:eastAsia="Times New Roman" w:hAnsi="Raleway" w:cs="Times New Roman"/>
          <w:color w:val="212529"/>
          <w:sz w:val="21"/>
          <w:szCs w:val="21"/>
        </w:rPr>
        <w:t>were</w:t>
      </w:r>
      <w:r w:rsidRPr="002104F3">
        <w:rPr>
          <w:rFonts w:ascii="Raleway" w:eastAsia="Times New Roman" w:hAnsi="Raleway" w:cs="Times New Roman"/>
          <w:color w:val="212529"/>
          <w:sz w:val="21"/>
          <w:szCs w:val="21"/>
        </w:rPr>
        <w:t xml:space="preserve"> approximately $156</w:t>
      </w:r>
      <w:r w:rsidR="00425614">
        <w:rPr>
          <w:rFonts w:ascii="Raleway" w:eastAsia="Times New Roman" w:hAnsi="Raleway" w:cs="Times New Roman"/>
          <w:color w:val="212529"/>
          <w:sz w:val="21"/>
          <w:szCs w:val="21"/>
        </w:rPr>
        <w:t xml:space="preserve"> </w:t>
      </w:r>
      <w:r w:rsidRPr="002104F3">
        <w:rPr>
          <w:rFonts w:ascii="Raleway" w:eastAsia="Times New Roman" w:hAnsi="Raleway" w:cs="Times New Roman"/>
          <w:color w:val="212529"/>
          <w:sz w:val="21"/>
          <w:szCs w:val="21"/>
        </w:rPr>
        <w:t>million as of December 31, 2022</w:t>
      </w:r>
      <w:r w:rsidR="003B59CF" w:rsidRPr="002104F3">
        <w:rPr>
          <w:rFonts w:ascii="Raleway" w:eastAsia="Times New Roman" w:hAnsi="Raleway" w:cs="Times New Roman"/>
          <w:color w:val="212529"/>
          <w:sz w:val="21"/>
          <w:szCs w:val="21"/>
        </w:rPr>
        <w:t xml:space="preserve">. </w:t>
      </w:r>
      <w:r w:rsidR="00580053">
        <w:rPr>
          <w:rFonts w:ascii="Raleway" w:eastAsia="Times New Roman" w:hAnsi="Raleway" w:cs="Times New Roman"/>
          <w:color w:val="212529"/>
          <w:sz w:val="21"/>
          <w:szCs w:val="21"/>
        </w:rPr>
        <w:br/>
      </w:r>
    </w:p>
    <w:p w14:paraId="122EBD77" w14:textId="7DB6395B" w:rsidR="008A726A" w:rsidRPr="002104F3" w:rsidRDefault="00A22C63" w:rsidP="008A726A">
      <w:pPr>
        <w:numPr>
          <w:ilvl w:val="0"/>
          <w:numId w:val="3"/>
        </w:numPr>
        <w:shd w:val="clear" w:color="auto" w:fill="FFFFFF"/>
        <w:spacing w:before="100" w:beforeAutospacing="1" w:after="100" w:afterAutospacing="1" w:line="240" w:lineRule="auto"/>
        <w:rPr>
          <w:rFonts w:ascii="Raleway" w:eastAsia="Times New Roman" w:hAnsi="Raleway" w:cs="Times New Roman"/>
          <w:color w:val="212529"/>
          <w:sz w:val="21"/>
          <w:szCs w:val="21"/>
        </w:rPr>
      </w:pPr>
      <w:r w:rsidRPr="002104F3">
        <w:rPr>
          <w:rFonts w:ascii="Raleway" w:eastAsia="Times New Roman" w:hAnsi="Raleway" w:cs="Times New Roman"/>
          <w:color w:val="212529"/>
          <w:sz w:val="21"/>
          <w:szCs w:val="21"/>
        </w:rPr>
        <w:t xml:space="preserve">Zomedica has had no cash </w:t>
      </w:r>
      <w:r w:rsidR="00B745DE">
        <w:rPr>
          <w:rFonts w:ascii="Raleway" w:eastAsia="Times New Roman" w:hAnsi="Raleway" w:cs="Times New Roman"/>
          <w:color w:val="212529"/>
          <w:sz w:val="21"/>
          <w:szCs w:val="21"/>
        </w:rPr>
        <w:t>on deposit</w:t>
      </w:r>
      <w:r w:rsidRPr="002104F3">
        <w:rPr>
          <w:rFonts w:ascii="Raleway" w:eastAsia="Times New Roman" w:hAnsi="Raleway" w:cs="Times New Roman"/>
          <w:color w:val="212529"/>
          <w:sz w:val="21"/>
          <w:szCs w:val="21"/>
        </w:rPr>
        <w:t xml:space="preserve"> with </w:t>
      </w:r>
      <w:r w:rsidR="00B745DE">
        <w:rPr>
          <w:rFonts w:ascii="Raleway" w:eastAsia="Times New Roman" w:hAnsi="Raleway" w:cs="Times New Roman"/>
          <w:color w:val="212529"/>
          <w:sz w:val="21"/>
          <w:szCs w:val="21"/>
        </w:rPr>
        <w:t xml:space="preserve">either </w:t>
      </w:r>
      <w:r w:rsidRPr="002104F3">
        <w:rPr>
          <w:rFonts w:ascii="Raleway" w:eastAsia="Times New Roman" w:hAnsi="Raleway" w:cs="Times New Roman"/>
          <w:color w:val="212529"/>
          <w:sz w:val="21"/>
          <w:szCs w:val="21"/>
        </w:rPr>
        <w:t>Silicon Valley Bank</w:t>
      </w:r>
      <w:r w:rsidR="00B745DE">
        <w:rPr>
          <w:rFonts w:ascii="Raleway" w:eastAsia="Times New Roman" w:hAnsi="Raleway" w:cs="Times New Roman"/>
          <w:color w:val="212529"/>
          <w:sz w:val="21"/>
          <w:szCs w:val="21"/>
        </w:rPr>
        <w:t xml:space="preserve"> or </w:t>
      </w:r>
      <w:r w:rsidR="00371097">
        <w:rPr>
          <w:rFonts w:ascii="Raleway" w:eastAsia="Times New Roman" w:hAnsi="Raleway" w:cs="Times New Roman"/>
          <w:color w:val="212529"/>
          <w:sz w:val="21"/>
          <w:szCs w:val="21"/>
        </w:rPr>
        <w:t>Signature</w:t>
      </w:r>
      <w:r w:rsidR="00B745DE">
        <w:rPr>
          <w:rFonts w:ascii="Raleway" w:eastAsia="Times New Roman" w:hAnsi="Raleway" w:cs="Times New Roman"/>
          <w:color w:val="212529"/>
          <w:sz w:val="21"/>
          <w:szCs w:val="21"/>
        </w:rPr>
        <w:t xml:space="preserve"> Bank.</w:t>
      </w:r>
    </w:p>
    <w:p w14:paraId="068B2DCF" w14:textId="7A34E351" w:rsidR="004007EE" w:rsidRPr="004007EE" w:rsidRDefault="004007EE" w:rsidP="004007EE">
      <w:pPr>
        <w:shd w:val="clear" w:color="auto" w:fill="FFFFFF"/>
        <w:spacing w:after="100" w:afterAutospacing="1" w:line="240" w:lineRule="auto"/>
        <w:rPr>
          <w:rFonts w:ascii="Raleway" w:eastAsia="Times New Roman" w:hAnsi="Raleway" w:cs="Times New Roman"/>
          <w:color w:val="212529"/>
          <w:sz w:val="21"/>
          <w:szCs w:val="21"/>
        </w:rPr>
      </w:pPr>
      <w:r w:rsidRPr="002104F3">
        <w:rPr>
          <w:rFonts w:ascii="Raleway" w:eastAsia="Times New Roman" w:hAnsi="Raleway" w:cs="Times New Roman"/>
          <w:b/>
          <w:bCs/>
          <w:color w:val="212529"/>
          <w:sz w:val="21"/>
          <w:szCs w:val="21"/>
        </w:rPr>
        <w:t>Summary Year End 202</w:t>
      </w:r>
      <w:r w:rsidR="00B83238" w:rsidRPr="002104F3">
        <w:rPr>
          <w:rFonts w:ascii="Raleway" w:eastAsia="Times New Roman" w:hAnsi="Raleway" w:cs="Times New Roman"/>
          <w:b/>
          <w:bCs/>
          <w:color w:val="212529"/>
          <w:sz w:val="21"/>
          <w:szCs w:val="21"/>
        </w:rPr>
        <w:t>2</w:t>
      </w:r>
      <w:r w:rsidRPr="002104F3">
        <w:rPr>
          <w:rFonts w:ascii="Raleway" w:eastAsia="Times New Roman" w:hAnsi="Raleway" w:cs="Times New Roman"/>
          <w:b/>
          <w:bCs/>
          <w:color w:val="212529"/>
          <w:sz w:val="21"/>
          <w:szCs w:val="21"/>
        </w:rPr>
        <w:t xml:space="preserve"> Results</w:t>
      </w:r>
    </w:p>
    <w:p w14:paraId="6D367B97" w14:textId="383624E0" w:rsidR="00BF76A7" w:rsidRPr="00BF76A7" w:rsidRDefault="00BF76A7" w:rsidP="00BF76A7">
      <w:pPr>
        <w:shd w:val="clear" w:color="auto" w:fill="FFFFFF"/>
        <w:spacing w:after="100" w:afterAutospacing="1" w:line="240" w:lineRule="auto"/>
        <w:rPr>
          <w:rFonts w:ascii="Raleway" w:eastAsia="Times New Roman" w:hAnsi="Raleway" w:cs="Times New Roman"/>
          <w:color w:val="212529"/>
          <w:sz w:val="21"/>
          <w:szCs w:val="21"/>
        </w:rPr>
      </w:pPr>
      <w:r w:rsidRPr="00BF76A7">
        <w:rPr>
          <w:rFonts w:ascii="Raleway" w:eastAsia="Times New Roman" w:hAnsi="Raleway" w:cs="Times New Roman"/>
          <w:color w:val="212529"/>
          <w:sz w:val="21"/>
          <w:szCs w:val="21"/>
        </w:rPr>
        <w:t xml:space="preserve">Revenue for the year ended December 31, </w:t>
      </w:r>
      <w:proofErr w:type="gramStart"/>
      <w:r w:rsidRPr="00BF76A7">
        <w:rPr>
          <w:rFonts w:ascii="Raleway" w:eastAsia="Times New Roman" w:hAnsi="Raleway" w:cs="Times New Roman"/>
          <w:color w:val="212529"/>
          <w:sz w:val="21"/>
          <w:szCs w:val="21"/>
        </w:rPr>
        <w:t>2022</w:t>
      </w:r>
      <w:proofErr w:type="gramEnd"/>
      <w:r w:rsidRPr="00BF76A7">
        <w:rPr>
          <w:rFonts w:ascii="Raleway" w:eastAsia="Times New Roman" w:hAnsi="Raleway" w:cs="Times New Roman"/>
          <w:color w:val="212529"/>
          <w:sz w:val="21"/>
          <w:szCs w:val="21"/>
        </w:rPr>
        <w:t xml:space="preserve"> was $18</w:t>
      </w:r>
      <w:r w:rsidR="00B75CB0">
        <w:rPr>
          <w:rFonts w:ascii="Raleway" w:eastAsia="Times New Roman" w:hAnsi="Raleway" w:cs="Times New Roman"/>
          <w:color w:val="212529"/>
          <w:sz w:val="21"/>
          <w:szCs w:val="21"/>
        </w:rPr>
        <w:t>.</w:t>
      </w:r>
      <w:r w:rsidRPr="00BF76A7">
        <w:rPr>
          <w:rFonts w:ascii="Raleway" w:eastAsia="Times New Roman" w:hAnsi="Raleway" w:cs="Times New Roman"/>
          <w:color w:val="212529"/>
          <w:sz w:val="21"/>
          <w:szCs w:val="21"/>
        </w:rPr>
        <w:t>9</w:t>
      </w:r>
      <w:r w:rsidR="0059451B">
        <w:rPr>
          <w:rFonts w:ascii="Raleway" w:eastAsia="Times New Roman" w:hAnsi="Raleway" w:cs="Times New Roman"/>
          <w:color w:val="212529"/>
          <w:sz w:val="21"/>
          <w:szCs w:val="21"/>
        </w:rPr>
        <w:t xml:space="preserve"> million</w:t>
      </w:r>
      <w:r w:rsidRPr="00BF76A7">
        <w:rPr>
          <w:rFonts w:ascii="Raleway" w:eastAsia="Times New Roman" w:hAnsi="Raleway" w:cs="Times New Roman"/>
          <w:color w:val="212529"/>
          <w:sz w:val="21"/>
          <w:szCs w:val="21"/>
        </w:rPr>
        <w:t>, compared to $4</w:t>
      </w:r>
      <w:r w:rsidR="00B75CB0">
        <w:rPr>
          <w:rFonts w:ascii="Raleway" w:eastAsia="Times New Roman" w:hAnsi="Raleway" w:cs="Times New Roman"/>
          <w:color w:val="212529"/>
          <w:sz w:val="21"/>
          <w:szCs w:val="21"/>
        </w:rPr>
        <w:t>.</w:t>
      </w:r>
      <w:r w:rsidRPr="00BF76A7">
        <w:rPr>
          <w:rFonts w:ascii="Raleway" w:eastAsia="Times New Roman" w:hAnsi="Raleway" w:cs="Times New Roman"/>
          <w:color w:val="212529"/>
          <w:sz w:val="21"/>
          <w:szCs w:val="21"/>
        </w:rPr>
        <w:t>1</w:t>
      </w:r>
      <w:r w:rsidR="0059451B">
        <w:rPr>
          <w:rFonts w:ascii="Raleway" w:eastAsia="Times New Roman" w:hAnsi="Raleway" w:cs="Times New Roman"/>
          <w:color w:val="212529"/>
          <w:sz w:val="21"/>
          <w:szCs w:val="21"/>
        </w:rPr>
        <w:t xml:space="preserve"> million</w:t>
      </w:r>
      <w:r w:rsidRPr="00BF76A7">
        <w:rPr>
          <w:rFonts w:ascii="Raleway" w:eastAsia="Times New Roman" w:hAnsi="Raleway" w:cs="Times New Roman"/>
          <w:color w:val="212529"/>
          <w:sz w:val="21"/>
          <w:szCs w:val="21"/>
        </w:rPr>
        <w:t xml:space="preserve"> for the year ended December 31, 2021, an increase of $14</w:t>
      </w:r>
      <w:r w:rsidR="00B75CB0">
        <w:rPr>
          <w:rFonts w:ascii="Raleway" w:eastAsia="Times New Roman" w:hAnsi="Raleway" w:cs="Times New Roman"/>
          <w:color w:val="212529"/>
          <w:sz w:val="21"/>
          <w:szCs w:val="21"/>
        </w:rPr>
        <w:t>.</w:t>
      </w:r>
      <w:r w:rsidR="007E16AF">
        <w:rPr>
          <w:rFonts w:ascii="Raleway" w:eastAsia="Times New Roman" w:hAnsi="Raleway" w:cs="Times New Roman"/>
          <w:color w:val="212529"/>
          <w:sz w:val="21"/>
          <w:szCs w:val="21"/>
        </w:rPr>
        <w:t xml:space="preserve">8 </w:t>
      </w:r>
      <w:r w:rsidR="00187887">
        <w:rPr>
          <w:rFonts w:ascii="Raleway" w:eastAsia="Times New Roman" w:hAnsi="Raleway" w:cs="Times New Roman"/>
          <w:color w:val="212529"/>
          <w:sz w:val="21"/>
          <w:szCs w:val="21"/>
        </w:rPr>
        <w:t xml:space="preserve">million </w:t>
      </w:r>
      <w:r w:rsidRPr="00BF76A7">
        <w:rPr>
          <w:rFonts w:ascii="Raleway" w:eastAsia="Times New Roman" w:hAnsi="Raleway" w:cs="Times New Roman"/>
          <w:color w:val="212529"/>
          <w:sz w:val="21"/>
          <w:szCs w:val="21"/>
        </w:rPr>
        <w:t>or 3</w:t>
      </w:r>
      <w:r w:rsidR="007E16AF">
        <w:rPr>
          <w:rFonts w:ascii="Raleway" w:eastAsia="Times New Roman" w:hAnsi="Raleway" w:cs="Times New Roman"/>
          <w:color w:val="212529"/>
          <w:sz w:val="21"/>
          <w:szCs w:val="21"/>
        </w:rPr>
        <w:t>61</w:t>
      </w:r>
      <w:r w:rsidRPr="00BF76A7">
        <w:rPr>
          <w:rFonts w:ascii="Raleway" w:eastAsia="Times New Roman" w:hAnsi="Raleway" w:cs="Times New Roman"/>
          <w:color w:val="212529"/>
          <w:sz w:val="21"/>
          <w:szCs w:val="21"/>
        </w:rPr>
        <w:t>%. The increase was primarily due to the inclusion of a full year of our PulseVet platform and our recently acquired Assisi products which had combined revenues of $18</w:t>
      </w:r>
      <w:r w:rsidR="00B75CB0">
        <w:rPr>
          <w:rFonts w:ascii="Raleway" w:eastAsia="Times New Roman" w:hAnsi="Raleway" w:cs="Times New Roman"/>
          <w:color w:val="212529"/>
          <w:sz w:val="21"/>
          <w:szCs w:val="21"/>
        </w:rPr>
        <w:t>.</w:t>
      </w:r>
      <w:r w:rsidR="00425614">
        <w:rPr>
          <w:rFonts w:ascii="Raleway" w:eastAsia="Times New Roman" w:hAnsi="Raleway" w:cs="Times New Roman"/>
          <w:color w:val="212529"/>
          <w:sz w:val="21"/>
          <w:szCs w:val="21"/>
        </w:rPr>
        <w:t>5</w:t>
      </w:r>
      <w:r w:rsidR="007106A0">
        <w:rPr>
          <w:rFonts w:ascii="Raleway" w:eastAsia="Times New Roman" w:hAnsi="Raleway" w:cs="Times New Roman"/>
          <w:color w:val="212529"/>
          <w:sz w:val="21"/>
          <w:szCs w:val="21"/>
        </w:rPr>
        <w:t xml:space="preserve"> million</w:t>
      </w:r>
      <w:r w:rsidRPr="00BF76A7">
        <w:rPr>
          <w:rFonts w:ascii="Raleway" w:eastAsia="Times New Roman" w:hAnsi="Raleway" w:cs="Times New Roman"/>
          <w:color w:val="212529"/>
          <w:sz w:val="21"/>
          <w:szCs w:val="21"/>
        </w:rPr>
        <w:t xml:space="preserve"> consisting of consumables, instruments, trodes, and warranty services sold worldwide. Revenues from sales of cartridges from our TRUFORMA</w:t>
      </w:r>
      <w:r w:rsidRPr="00BF76A7">
        <w:rPr>
          <w:rFonts w:ascii="Raleway" w:eastAsia="Times New Roman" w:hAnsi="Raleway" w:cs="Times New Roman"/>
          <w:i/>
          <w:iCs/>
          <w:color w:val="212529"/>
          <w:sz w:val="21"/>
          <w:szCs w:val="21"/>
          <w:vertAlign w:val="superscript"/>
        </w:rPr>
        <w:t>®</w:t>
      </w:r>
      <w:r w:rsidRPr="00BF76A7">
        <w:rPr>
          <w:rFonts w:ascii="Raleway" w:eastAsia="Times New Roman" w:hAnsi="Raleway" w:cs="Times New Roman"/>
          <w:color w:val="212529"/>
          <w:sz w:val="21"/>
          <w:szCs w:val="21"/>
        </w:rPr>
        <w:t xml:space="preserve"> platform were $</w:t>
      </w:r>
      <w:r w:rsidR="007106A0">
        <w:rPr>
          <w:rFonts w:ascii="Raleway" w:eastAsia="Times New Roman" w:hAnsi="Raleway" w:cs="Times New Roman"/>
          <w:color w:val="212529"/>
          <w:sz w:val="21"/>
          <w:szCs w:val="21"/>
        </w:rPr>
        <w:t>0.4 million</w:t>
      </w:r>
      <w:r w:rsidRPr="00BF76A7">
        <w:rPr>
          <w:rFonts w:ascii="Raleway" w:eastAsia="Times New Roman" w:hAnsi="Raleway" w:cs="Times New Roman"/>
          <w:color w:val="212529"/>
          <w:sz w:val="21"/>
          <w:szCs w:val="21"/>
        </w:rPr>
        <w:t xml:space="preserve"> compared to $</w:t>
      </w:r>
      <w:r w:rsidR="007106A0">
        <w:rPr>
          <w:rFonts w:ascii="Raleway" w:eastAsia="Times New Roman" w:hAnsi="Raleway" w:cs="Times New Roman"/>
          <w:color w:val="212529"/>
          <w:sz w:val="21"/>
          <w:szCs w:val="21"/>
        </w:rPr>
        <w:t>0.1 million</w:t>
      </w:r>
      <w:r w:rsidRPr="00BF76A7">
        <w:rPr>
          <w:rFonts w:ascii="Raleway" w:eastAsia="Times New Roman" w:hAnsi="Raleway" w:cs="Times New Roman"/>
          <w:color w:val="212529"/>
          <w:sz w:val="21"/>
          <w:szCs w:val="21"/>
        </w:rPr>
        <w:t>, an increase of $</w:t>
      </w:r>
      <w:r w:rsidR="00187887">
        <w:rPr>
          <w:rFonts w:ascii="Raleway" w:eastAsia="Times New Roman" w:hAnsi="Raleway" w:cs="Times New Roman"/>
          <w:color w:val="212529"/>
          <w:sz w:val="21"/>
          <w:szCs w:val="21"/>
        </w:rPr>
        <w:t>0.</w:t>
      </w:r>
      <w:r w:rsidR="00ED315B">
        <w:rPr>
          <w:rFonts w:ascii="Raleway" w:eastAsia="Times New Roman" w:hAnsi="Raleway" w:cs="Times New Roman"/>
          <w:color w:val="212529"/>
          <w:sz w:val="21"/>
          <w:szCs w:val="21"/>
        </w:rPr>
        <w:t>3</w:t>
      </w:r>
      <w:r w:rsidR="00187887">
        <w:rPr>
          <w:rFonts w:ascii="Raleway" w:eastAsia="Times New Roman" w:hAnsi="Raleway" w:cs="Times New Roman"/>
          <w:color w:val="212529"/>
          <w:sz w:val="21"/>
          <w:szCs w:val="21"/>
        </w:rPr>
        <w:t xml:space="preserve"> million</w:t>
      </w:r>
      <w:r w:rsidRPr="00BF76A7">
        <w:rPr>
          <w:rFonts w:ascii="Raleway" w:eastAsia="Times New Roman" w:hAnsi="Raleway" w:cs="Times New Roman"/>
          <w:color w:val="212529"/>
          <w:sz w:val="21"/>
          <w:szCs w:val="21"/>
        </w:rPr>
        <w:t xml:space="preserve"> or </w:t>
      </w:r>
      <w:r w:rsidR="00187887">
        <w:rPr>
          <w:rFonts w:ascii="Raleway" w:eastAsia="Times New Roman" w:hAnsi="Raleway" w:cs="Times New Roman"/>
          <w:color w:val="212529"/>
          <w:sz w:val="21"/>
          <w:szCs w:val="21"/>
        </w:rPr>
        <w:t>300</w:t>
      </w:r>
      <w:r w:rsidRPr="00BF76A7">
        <w:rPr>
          <w:rFonts w:ascii="Raleway" w:eastAsia="Times New Roman" w:hAnsi="Raleway" w:cs="Times New Roman"/>
          <w:color w:val="212529"/>
          <w:sz w:val="21"/>
          <w:szCs w:val="21"/>
        </w:rPr>
        <w:t>%.</w:t>
      </w:r>
    </w:p>
    <w:p w14:paraId="0974054F" w14:textId="38C7BB24" w:rsidR="0059451B" w:rsidRPr="0059451B" w:rsidRDefault="0059451B" w:rsidP="0059451B">
      <w:pPr>
        <w:shd w:val="clear" w:color="auto" w:fill="FFFFFF"/>
        <w:spacing w:after="100" w:afterAutospacing="1" w:line="240" w:lineRule="auto"/>
        <w:rPr>
          <w:rFonts w:ascii="Raleway" w:eastAsia="Times New Roman" w:hAnsi="Raleway" w:cs="Times New Roman"/>
          <w:color w:val="212529"/>
          <w:sz w:val="21"/>
          <w:szCs w:val="21"/>
        </w:rPr>
      </w:pPr>
      <w:r w:rsidRPr="0059451B">
        <w:rPr>
          <w:rFonts w:ascii="Raleway" w:eastAsia="Times New Roman" w:hAnsi="Raleway" w:cs="Times New Roman"/>
          <w:color w:val="212529"/>
          <w:sz w:val="21"/>
          <w:szCs w:val="21"/>
        </w:rPr>
        <w:lastRenderedPageBreak/>
        <w:t xml:space="preserve">Cost of revenue for the year ended December 31, </w:t>
      </w:r>
      <w:proofErr w:type="gramStart"/>
      <w:r w:rsidRPr="0059451B">
        <w:rPr>
          <w:rFonts w:ascii="Raleway" w:eastAsia="Times New Roman" w:hAnsi="Raleway" w:cs="Times New Roman"/>
          <w:color w:val="212529"/>
          <w:sz w:val="21"/>
          <w:szCs w:val="21"/>
        </w:rPr>
        <w:t>2022</w:t>
      </w:r>
      <w:proofErr w:type="gramEnd"/>
      <w:r w:rsidRPr="0059451B">
        <w:rPr>
          <w:rFonts w:ascii="Raleway" w:eastAsia="Times New Roman" w:hAnsi="Raleway" w:cs="Times New Roman"/>
          <w:color w:val="212529"/>
          <w:sz w:val="21"/>
          <w:szCs w:val="21"/>
        </w:rPr>
        <w:t xml:space="preserve"> was $5</w:t>
      </w:r>
      <w:r w:rsidR="00B75CB0">
        <w:rPr>
          <w:rFonts w:ascii="Raleway" w:eastAsia="Times New Roman" w:hAnsi="Raleway" w:cs="Times New Roman"/>
          <w:color w:val="212529"/>
          <w:sz w:val="21"/>
          <w:szCs w:val="21"/>
        </w:rPr>
        <w:t>.</w:t>
      </w:r>
      <w:r w:rsidR="00ED315B">
        <w:rPr>
          <w:rFonts w:ascii="Raleway" w:eastAsia="Times New Roman" w:hAnsi="Raleway" w:cs="Times New Roman"/>
          <w:color w:val="212529"/>
          <w:sz w:val="21"/>
          <w:szCs w:val="21"/>
        </w:rPr>
        <w:t>3</w:t>
      </w:r>
      <w:r w:rsidR="007E16AF">
        <w:rPr>
          <w:rFonts w:ascii="Raleway" w:eastAsia="Times New Roman" w:hAnsi="Raleway" w:cs="Times New Roman"/>
          <w:color w:val="212529"/>
          <w:sz w:val="21"/>
          <w:szCs w:val="21"/>
        </w:rPr>
        <w:t xml:space="preserve"> million</w:t>
      </w:r>
      <w:r w:rsidRPr="0059451B">
        <w:rPr>
          <w:rFonts w:ascii="Raleway" w:eastAsia="Times New Roman" w:hAnsi="Raleway" w:cs="Times New Roman"/>
          <w:color w:val="212529"/>
          <w:sz w:val="21"/>
          <w:szCs w:val="21"/>
        </w:rPr>
        <w:t>, compared to $1</w:t>
      </w:r>
      <w:r w:rsidR="00B75CB0">
        <w:rPr>
          <w:rFonts w:ascii="Raleway" w:eastAsia="Times New Roman" w:hAnsi="Raleway" w:cs="Times New Roman"/>
          <w:color w:val="212529"/>
          <w:sz w:val="21"/>
          <w:szCs w:val="21"/>
        </w:rPr>
        <w:t>.</w:t>
      </w:r>
      <w:r w:rsidR="007E16AF">
        <w:rPr>
          <w:rFonts w:ascii="Raleway" w:eastAsia="Times New Roman" w:hAnsi="Raleway" w:cs="Times New Roman"/>
          <w:color w:val="212529"/>
          <w:sz w:val="21"/>
          <w:szCs w:val="21"/>
        </w:rPr>
        <w:t>1</w:t>
      </w:r>
      <w:r w:rsidRPr="0059451B">
        <w:rPr>
          <w:rFonts w:ascii="Raleway" w:eastAsia="Times New Roman" w:hAnsi="Raleway" w:cs="Times New Roman"/>
          <w:color w:val="212529"/>
          <w:sz w:val="21"/>
          <w:szCs w:val="21"/>
        </w:rPr>
        <w:t xml:space="preserve"> </w:t>
      </w:r>
      <w:r w:rsidR="00BB3A20">
        <w:rPr>
          <w:rFonts w:ascii="Raleway" w:eastAsia="Times New Roman" w:hAnsi="Raleway" w:cs="Times New Roman"/>
          <w:color w:val="212529"/>
          <w:sz w:val="21"/>
          <w:szCs w:val="21"/>
        </w:rPr>
        <w:t xml:space="preserve">million </w:t>
      </w:r>
      <w:r w:rsidRPr="0059451B">
        <w:rPr>
          <w:rFonts w:ascii="Raleway" w:eastAsia="Times New Roman" w:hAnsi="Raleway" w:cs="Times New Roman"/>
          <w:color w:val="212529"/>
          <w:sz w:val="21"/>
          <w:szCs w:val="21"/>
        </w:rPr>
        <w:t>for the year ended December 31, 2021, an increase of $4</w:t>
      </w:r>
      <w:r w:rsidR="00B75CB0">
        <w:rPr>
          <w:rFonts w:ascii="Raleway" w:eastAsia="Times New Roman" w:hAnsi="Raleway" w:cs="Times New Roman"/>
          <w:color w:val="212529"/>
          <w:sz w:val="21"/>
          <w:szCs w:val="21"/>
        </w:rPr>
        <w:t>.</w:t>
      </w:r>
      <w:r w:rsidR="00ED315B">
        <w:rPr>
          <w:rFonts w:ascii="Raleway" w:eastAsia="Times New Roman" w:hAnsi="Raleway" w:cs="Times New Roman"/>
          <w:color w:val="212529"/>
          <w:sz w:val="21"/>
          <w:szCs w:val="21"/>
        </w:rPr>
        <w:t>2</w:t>
      </w:r>
      <w:r w:rsidR="007E16AF">
        <w:rPr>
          <w:rFonts w:ascii="Raleway" w:eastAsia="Times New Roman" w:hAnsi="Raleway" w:cs="Times New Roman"/>
          <w:color w:val="212529"/>
          <w:sz w:val="21"/>
          <w:szCs w:val="21"/>
        </w:rPr>
        <w:t xml:space="preserve"> million</w:t>
      </w:r>
      <w:r w:rsidRPr="0059451B">
        <w:rPr>
          <w:rFonts w:ascii="Raleway" w:eastAsia="Times New Roman" w:hAnsi="Raleway" w:cs="Times New Roman"/>
          <w:color w:val="212529"/>
          <w:sz w:val="21"/>
          <w:szCs w:val="21"/>
        </w:rPr>
        <w:t xml:space="preserve"> or </w:t>
      </w:r>
      <w:r w:rsidR="00C80B13">
        <w:rPr>
          <w:rFonts w:ascii="Raleway" w:eastAsia="Times New Roman" w:hAnsi="Raleway" w:cs="Times New Roman"/>
          <w:color w:val="212529"/>
          <w:sz w:val="21"/>
          <w:szCs w:val="21"/>
        </w:rPr>
        <w:t>3</w:t>
      </w:r>
      <w:r w:rsidR="00BB3A20">
        <w:rPr>
          <w:rFonts w:ascii="Raleway" w:eastAsia="Times New Roman" w:hAnsi="Raleway" w:cs="Times New Roman"/>
          <w:color w:val="212529"/>
          <w:sz w:val="21"/>
          <w:szCs w:val="21"/>
        </w:rPr>
        <w:t>82</w:t>
      </w:r>
      <w:r w:rsidRPr="0059451B">
        <w:rPr>
          <w:rFonts w:ascii="Raleway" w:eastAsia="Times New Roman" w:hAnsi="Raleway" w:cs="Times New Roman"/>
          <w:color w:val="212529"/>
          <w:sz w:val="21"/>
          <w:szCs w:val="21"/>
        </w:rPr>
        <w:t>%. Cost of revenue primarily resulted from costs associated with sales of our PulseVet platform and Assisi products which totaled $5</w:t>
      </w:r>
      <w:r w:rsidR="00B75CB0">
        <w:rPr>
          <w:rFonts w:ascii="Raleway" w:eastAsia="Times New Roman" w:hAnsi="Raleway" w:cs="Times New Roman"/>
          <w:color w:val="212529"/>
          <w:sz w:val="21"/>
          <w:szCs w:val="21"/>
        </w:rPr>
        <w:t>.</w:t>
      </w:r>
      <w:r w:rsidR="00BB3A20">
        <w:rPr>
          <w:rFonts w:ascii="Raleway" w:eastAsia="Times New Roman" w:hAnsi="Raleway" w:cs="Times New Roman"/>
          <w:color w:val="212529"/>
          <w:sz w:val="21"/>
          <w:szCs w:val="21"/>
        </w:rPr>
        <w:t>0</w:t>
      </w:r>
      <w:r w:rsidR="00C80B13">
        <w:rPr>
          <w:rFonts w:ascii="Raleway" w:eastAsia="Times New Roman" w:hAnsi="Raleway" w:cs="Times New Roman"/>
          <w:color w:val="212529"/>
          <w:sz w:val="21"/>
          <w:szCs w:val="21"/>
        </w:rPr>
        <w:t xml:space="preserve"> million</w:t>
      </w:r>
      <w:r w:rsidRPr="0059451B">
        <w:rPr>
          <w:rFonts w:ascii="Raleway" w:eastAsia="Times New Roman" w:hAnsi="Raleway" w:cs="Times New Roman"/>
          <w:color w:val="212529"/>
          <w:sz w:val="21"/>
          <w:szCs w:val="21"/>
        </w:rPr>
        <w:t>, as well as $</w:t>
      </w:r>
      <w:r w:rsidR="00C80B13">
        <w:rPr>
          <w:rFonts w:ascii="Raleway" w:eastAsia="Times New Roman" w:hAnsi="Raleway" w:cs="Times New Roman"/>
          <w:color w:val="212529"/>
          <w:sz w:val="21"/>
          <w:szCs w:val="21"/>
        </w:rPr>
        <w:t>0.3 million</w:t>
      </w:r>
      <w:r w:rsidRPr="0059451B">
        <w:rPr>
          <w:rFonts w:ascii="Raleway" w:eastAsia="Times New Roman" w:hAnsi="Raleway" w:cs="Times New Roman"/>
          <w:color w:val="212529"/>
          <w:sz w:val="21"/>
          <w:szCs w:val="21"/>
        </w:rPr>
        <w:t xml:space="preserve"> from costs associated with sales of our TRUFORMA</w:t>
      </w:r>
      <w:r w:rsidRPr="0059451B">
        <w:rPr>
          <w:rFonts w:ascii="Raleway" w:eastAsia="Times New Roman" w:hAnsi="Raleway" w:cs="Times New Roman"/>
          <w:i/>
          <w:iCs/>
          <w:color w:val="212529"/>
          <w:sz w:val="21"/>
          <w:szCs w:val="21"/>
          <w:vertAlign w:val="superscript"/>
        </w:rPr>
        <w:t>®</w:t>
      </w:r>
      <w:r w:rsidRPr="0059451B">
        <w:rPr>
          <w:rFonts w:ascii="Raleway" w:eastAsia="Times New Roman" w:hAnsi="Raleway" w:cs="Times New Roman"/>
          <w:color w:val="212529"/>
          <w:sz w:val="21"/>
          <w:szCs w:val="21"/>
        </w:rPr>
        <w:t xml:space="preserve"> platform. </w:t>
      </w:r>
    </w:p>
    <w:p w14:paraId="55D1D49F" w14:textId="304EAEB1" w:rsidR="006D38B5" w:rsidRPr="006D38B5" w:rsidRDefault="006D38B5" w:rsidP="006D38B5">
      <w:pPr>
        <w:shd w:val="clear" w:color="auto" w:fill="FFFFFF"/>
        <w:spacing w:after="100" w:afterAutospacing="1" w:line="240" w:lineRule="auto"/>
        <w:rPr>
          <w:rFonts w:ascii="Raleway" w:eastAsia="Times New Roman" w:hAnsi="Raleway" w:cs="Times New Roman"/>
          <w:color w:val="212529"/>
          <w:sz w:val="21"/>
          <w:szCs w:val="21"/>
        </w:rPr>
      </w:pPr>
      <w:r w:rsidRPr="006D38B5">
        <w:rPr>
          <w:rFonts w:ascii="Raleway" w:eastAsia="Times New Roman" w:hAnsi="Raleway" w:cs="Times New Roman"/>
          <w:color w:val="212529"/>
          <w:sz w:val="21"/>
          <w:szCs w:val="21"/>
        </w:rPr>
        <w:t xml:space="preserve">Gross profit margin for the year ended December 31, </w:t>
      </w:r>
      <w:proofErr w:type="gramStart"/>
      <w:r w:rsidRPr="006D38B5">
        <w:rPr>
          <w:rFonts w:ascii="Raleway" w:eastAsia="Times New Roman" w:hAnsi="Raleway" w:cs="Times New Roman"/>
          <w:color w:val="212529"/>
          <w:sz w:val="21"/>
          <w:szCs w:val="21"/>
        </w:rPr>
        <w:t>2022</w:t>
      </w:r>
      <w:proofErr w:type="gramEnd"/>
      <w:r w:rsidRPr="006D38B5">
        <w:rPr>
          <w:rFonts w:ascii="Raleway" w:eastAsia="Times New Roman" w:hAnsi="Raleway" w:cs="Times New Roman"/>
          <w:color w:val="212529"/>
          <w:sz w:val="21"/>
          <w:szCs w:val="21"/>
        </w:rPr>
        <w:t xml:space="preserve"> was $13</w:t>
      </w:r>
      <w:r w:rsidR="00B75CB0">
        <w:rPr>
          <w:rFonts w:ascii="Raleway" w:eastAsia="Times New Roman" w:hAnsi="Raleway" w:cs="Times New Roman"/>
          <w:color w:val="212529"/>
          <w:sz w:val="21"/>
          <w:szCs w:val="21"/>
        </w:rPr>
        <w:t>.</w:t>
      </w:r>
      <w:r w:rsidR="00BB3A20">
        <w:rPr>
          <w:rFonts w:ascii="Raleway" w:eastAsia="Times New Roman" w:hAnsi="Raleway" w:cs="Times New Roman"/>
          <w:color w:val="212529"/>
          <w:sz w:val="21"/>
          <w:szCs w:val="21"/>
        </w:rPr>
        <w:t>7</w:t>
      </w:r>
      <w:r>
        <w:rPr>
          <w:rFonts w:ascii="Raleway" w:eastAsia="Times New Roman" w:hAnsi="Raleway" w:cs="Times New Roman"/>
          <w:color w:val="212529"/>
          <w:sz w:val="21"/>
          <w:szCs w:val="21"/>
        </w:rPr>
        <w:t xml:space="preserve"> million</w:t>
      </w:r>
      <w:r w:rsidRPr="006D38B5">
        <w:rPr>
          <w:rFonts w:ascii="Raleway" w:eastAsia="Times New Roman" w:hAnsi="Raleway" w:cs="Times New Roman"/>
          <w:color w:val="212529"/>
          <w:sz w:val="21"/>
          <w:szCs w:val="21"/>
        </w:rPr>
        <w:t xml:space="preserve"> or 7</w:t>
      </w:r>
      <w:r w:rsidR="00BB3A20">
        <w:rPr>
          <w:rFonts w:ascii="Raleway" w:eastAsia="Times New Roman" w:hAnsi="Raleway" w:cs="Times New Roman"/>
          <w:color w:val="212529"/>
          <w:sz w:val="21"/>
          <w:szCs w:val="21"/>
        </w:rPr>
        <w:t>2</w:t>
      </w:r>
      <w:r w:rsidRPr="006D38B5">
        <w:rPr>
          <w:rFonts w:ascii="Raleway" w:eastAsia="Times New Roman" w:hAnsi="Raleway" w:cs="Times New Roman"/>
          <w:color w:val="212529"/>
          <w:sz w:val="21"/>
          <w:szCs w:val="21"/>
        </w:rPr>
        <w:t>%, compared to $3</w:t>
      </w:r>
      <w:r w:rsidR="00B75CB0">
        <w:rPr>
          <w:rFonts w:ascii="Raleway" w:eastAsia="Times New Roman" w:hAnsi="Raleway" w:cs="Times New Roman"/>
          <w:color w:val="212529"/>
          <w:sz w:val="21"/>
          <w:szCs w:val="21"/>
        </w:rPr>
        <w:t>.</w:t>
      </w:r>
      <w:r>
        <w:rPr>
          <w:rFonts w:ascii="Raleway" w:eastAsia="Times New Roman" w:hAnsi="Raleway" w:cs="Times New Roman"/>
          <w:color w:val="212529"/>
          <w:sz w:val="21"/>
          <w:szCs w:val="21"/>
        </w:rPr>
        <w:t xml:space="preserve">1 million </w:t>
      </w:r>
      <w:r w:rsidRPr="006D38B5">
        <w:rPr>
          <w:rFonts w:ascii="Raleway" w:eastAsia="Times New Roman" w:hAnsi="Raleway" w:cs="Times New Roman"/>
          <w:color w:val="212529"/>
          <w:sz w:val="21"/>
          <w:szCs w:val="21"/>
        </w:rPr>
        <w:t>or 74% for the year ended December 31, 2021, an increase of $10</w:t>
      </w:r>
      <w:r w:rsidR="00B75CB0">
        <w:rPr>
          <w:rFonts w:ascii="Raleway" w:eastAsia="Times New Roman" w:hAnsi="Raleway" w:cs="Times New Roman"/>
          <w:color w:val="212529"/>
          <w:sz w:val="21"/>
          <w:szCs w:val="21"/>
        </w:rPr>
        <w:t>.</w:t>
      </w:r>
      <w:r w:rsidR="003974EA">
        <w:rPr>
          <w:rFonts w:ascii="Raleway" w:eastAsia="Times New Roman" w:hAnsi="Raleway" w:cs="Times New Roman"/>
          <w:color w:val="212529"/>
          <w:sz w:val="21"/>
          <w:szCs w:val="21"/>
        </w:rPr>
        <w:t>6</w:t>
      </w:r>
      <w:r>
        <w:rPr>
          <w:rFonts w:ascii="Raleway" w:eastAsia="Times New Roman" w:hAnsi="Raleway" w:cs="Times New Roman"/>
          <w:color w:val="212529"/>
          <w:sz w:val="21"/>
          <w:szCs w:val="21"/>
        </w:rPr>
        <w:t xml:space="preserve"> million</w:t>
      </w:r>
      <w:r w:rsidRPr="006D38B5">
        <w:rPr>
          <w:rFonts w:ascii="Raleway" w:eastAsia="Times New Roman" w:hAnsi="Raleway" w:cs="Times New Roman"/>
          <w:color w:val="212529"/>
          <w:sz w:val="21"/>
          <w:szCs w:val="21"/>
        </w:rPr>
        <w:t>.</w:t>
      </w:r>
    </w:p>
    <w:p w14:paraId="1A256064" w14:textId="4A14E90D" w:rsidR="0030432E" w:rsidRPr="0030432E" w:rsidRDefault="0030432E" w:rsidP="0030432E">
      <w:pPr>
        <w:shd w:val="clear" w:color="auto" w:fill="FFFFFF"/>
        <w:spacing w:after="100" w:afterAutospacing="1" w:line="240" w:lineRule="auto"/>
        <w:rPr>
          <w:rFonts w:ascii="Raleway" w:eastAsia="Times New Roman" w:hAnsi="Raleway" w:cs="Times New Roman"/>
          <w:color w:val="212529"/>
          <w:sz w:val="21"/>
          <w:szCs w:val="21"/>
        </w:rPr>
      </w:pPr>
      <w:r w:rsidRPr="0030432E">
        <w:rPr>
          <w:rFonts w:ascii="Raleway" w:eastAsia="Times New Roman" w:hAnsi="Raleway" w:cs="Times New Roman"/>
          <w:color w:val="212529"/>
          <w:sz w:val="21"/>
          <w:szCs w:val="21"/>
        </w:rPr>
        <w:t xml:space="preserve">Research and development expense for the year ended December 31, </w:t>
      </w:r>
      <w:proofErr w:type="gramStart"/>
      <w:r w:rsidRPr="0030432E">
        <w:rPr>
          <w:rFonts w:ascii="Raleway" w:eastAsia="Times New Roman" w:hAnsi="Raleway" w:cs="Times New Roman"/>
          <w:color w:val="212529"/>
          <w:sz w:val="21"/>
          <w:szCs w:val="21"/>
        </w:rPr>
        <w:t>2022</w:t>
      </w:r>
      <w:proofErr w:type="gramEnd"/>
      <w:r w:rsidRPr="0030432E">
        <w:rPr>
          <w:rFonts w:ascii="Raleway" w:eastAsia="Times New Roman" w:hAnsi="Raleway" w:cs="Times New Roman"/>
          <w:color w:val="212529"/>
          <w:sz w:val="21"/>
          <w:szCs w:val="21"/>
        </w:rPr>
        <w:t xml:space="preserve"> was $2</w:t>
      </w:r>
      <w:r w:rsidR="00B75CB0">
        <w:rPr>
          <w:rFonts w:ascii="Raleway" w:eastAsia="Times New Roman" w:hAnsi="Raleway" w:cs="Times New Roman"/>
          <w:color w:val="212529"/>
          <w:sz w:val="21"/>
          <w:szCs w:val="21"/>
        </w:rPr>
        <w:t>.</w:t>
      </w:r>
      <w:r>
        <w:rPr>
          <w:rFonts w:ascii="Raleway" w:eastAsia="Times New Roman" w:hAnsi="Raleway" w:cs="Times New Roman"/>
          <w:color w:val="212529"/>
          <w:sz w:val="21"/>
          <w:szCs w:val="21"/>
        </w:rPr>
        <w:t>6 million</w:t>
      </w:r>
      <w:r w:rsidRPr="0030432E">
        <w:rPr>
          <w:rFonts w:ascii="Raleway" w:eastAsia="Times New Roman" w:hAnsi="Raleway" w:cs="Times New Roman"/>
          <w:color w:val="212529"/>
          <w:sz w:val="21"/>
          <w:szCs w:val="21"/>
        </w:rPr>
        <w:t>, compared to $1</w:t>
      </w:r>
      <w:r w:rsidR="00B75CB0">
        <w:rPr>
          <w:rFonts w:ascii="Raleway" w:eastAsia="Times New Roman" w:hAnsi="Raleway" w:cs="Times New Roman"/>
          <w:color w:val="212529"/>
          <w:sz w:val="21"/>
          <w:szCs w:val="21"/>
        </w:rPr>
        <w:t>.</w:t>
      </w:r>
      <w:r>
        <w:rPr>
          <w:rFonts w:ascii="Raleway" w:eastAsia="Times New Roman" w:hAnsi="Raleway" w:cs="Times New Roman"/>
          <w:color w:val="212529"/>
          <w:sz w:val="21"/>
          <w:szCs w:val="21"/>
        </w:rPr>
        <w:t>7 million</w:t>
      </w:r>
      <w:r w:rsidRPr="0030432E">
        <w:rPr>
          <w:rFonts w:ascii="Raleway" w:eastAsia="Times New Roman" w:hAnsi="Raleway" w:cs="Times New Roman"/>
          <w:color w:val="212529"/>
          <w:sz w:val="21"/>
          <w:szCs w:val="21"/>
        </w:rPr>
        <w:t xml:space="preserve"> for the year ended December 31, 2021, an increase of $</w:t>
      </w:r>
      <w:r>
        <w:rPr>
          <w:rFonts w:ascii="Raleway" w:eastAsia="Times New Roman" w:hAnsi="Raleway" w:cs="Times New Roman"/>
          <w:color w:val="212529"/>
          <w:sz w:val="21"/>
          <w:szCs w:val="21"/>
        </w:rPr>
        <w:t>0.</w:t>
      </w:r>
      <w:r w:rsidRPr="0030432E">
        <w:rPr>
          <w:rFonts w:ascii="Raleway" w:eastAsia="Times New Roman" w:hAnsi="Raleway" w:cs="Times New Roman"/>
          <w:color w:val="212529"/>
          <w:sz w:val="21"/>
          <w:szCs w:val="21"/>
        </w:rPr>
        <w:t>9</w:t>
      </w:r>
      <w:r>
        <w:rPr>
          <w:rFonts w:ascii="Raleway" w:eastAsia="Times New Roman" w:hAnsi="Raleway" w:cs="Times New Roman"/>
          <w:color w:val="212529"/>
          <w:sz w:val="21"/>
          <w:szCs w:val="21"/>
        </w:rPr>
        <w:t xml:space="preserve"> million</w:t>
      </w:r>
      <w:r w:rsidRPr="0030432E">
        <w:rPr>
          <w:rFonts w:ascii="Raleway" w:eastAsia="Times New Roman" w:hAnsi="Raleway" w:cs="Times New Roman"/>
          <w:color w:val="212529"/>
          <w:sz w:val="21"/>
          <w:szCs w:val="21"/>
        </w:rPr>
        <w:t xml:space="preserve"> or 5</w:t>
      </w:r>
      <w:r w:rsidR="00847E9F">
        <w:rPr>
          <w:rFonts w:ascii="Raleway" w:eastAsia="Times New Roman" w:hAnsi="Raleway" w:cs="Times New Roman"/>
          <w:color w:val="212529"/>
          <w:sz w:val="21"/>
          <w:szCs w:val="21"/>
        </w:rPr>
        <w:t>3</w:t>
      </w:r>
      <w:r w:rsidRPr="0030432E">
        <w:rPr>
          <w:rFonts w:ascii="Raleway" w:eastAsia="Times New Roman" w:hAnsi="Raleway" w:cs="Times New Roman"/>
          <w:color w:val="212529"/>
          <w:sz w:val="21"/>
          <w:szCs w:val="21"/>
        </w:rPr>
        <w:t>%. The increase was primarily driven by an increase in contracted expenses for research fees and trials as we continue to develop and test our next generation of TRUFORMA assays.</w:t>
      </w:r>
    </w:p>
    <w:p w14:paraId="2B9D27F7" w14:textId="419775C3" w:rsidR="00847E9F" w:rsidRDefault="00847E9F" w:rsidP="00847E9F">
      <w:pPr>
        <w:shd w:val="clear" w:color="auto" w:fill="FFFFFF"/>
        <w:spacing w:after="100" w:afterAutospacing="1" w:line="240" w:lineRule="auto"/>
        <w:rPr>
          <w:rFonts w:ascii="Raleway" w:eastAsia="Times New Roman" w:hAnsi="Raleway" w:cs="Times New Roman"/>
          <w:color w:val="212529"/>
          <w:sz w:val="21"/>
          <w:szCs w:val="21"/>
        </w:rPr>
      </w:pPr>
      <w:r w:rsidRPr="00847E9F">
        <w:rPr>
          <w:rFonts w:ascii="Raleway" w:eastAsia="Times New Roman" w:hAnsi="Raleway" w:cs="Times New Roman"/>
          <w:color w:val="212529"/>
          <w:sz w:val="21"/>
          <w:szCs w:val="21"/>
        </w:rPr>
        <w:t xml:space="preserve">Selling, general, and administrative expense for the year ended December 31, </w:t>
      </w:r>
      <w:proofErr w:type="gramStart"/>
      <w:r w:rsidRPr="00847E9F">
        <w:rPr>
          <w:rFonts w:ascii="Raleway" w:eastAsia="Times New Roman" w:hAnsi="Raleway" w:cs="Times New Roman"/>
          <w:color w:val="212529"/>
          <w:sz w:val="21"/>
          <w:szCs w:val="21"/>
        </w:rPr>
        <w:t>2022</w:t>
      </w:r>
      <w:proofErr w:type="gramEnd"/>
      <w:r w:rsidRPr="00847E9F">
        <w:rPr>
          <w:rFonts w:ascii="Raleway" w:eastAsia="Times New Roman" w:hAnsi="Raleway" w:cs="Times New Roman"/>
          <w:color w:val="212529"/>
          <w:sz w:val="21"/>
          <w:szCs w:val="21"/>
        </w:rPr>
        <w:t xml:space="preserve"> was $33</w:t>
      </w:r>
      <w:r w:rsidR="00B75CB0">
        <w:rPr>
          <w:rFonts w:ascii="Raleway" w:eastAsia="Times New Roman" w:hAnsi="Raleway" w:cs="Times New Roman"/>
          <w:color w:val="212529"/>
          <w:sz w:val="21"/>
          <w:szCs w:val="21"/>
        </w:rPr>
        <w:t>.</w:t>
      </w:r>
      <w:r w:rsidR="00425614">
        <w:rPr>
          <w:rFonts w:ascii="Raleway" w:eastAsia="Times New Roman" w:hAnsi="Raleway" w:cs="Times New Roman"/>
          <w:color w:val="212529"/>
          <w:sz w:val="21"/>
          <w:szCs w:val="21"/>
        </w:rPr>
        <w:t>0</w:t>
      </w:r>
      <w:r>
        <w:rPr>
          <w:rFonts w:ascii="Raleway" w:eastAsia="Times New Roman" w:hAnsi="Raleway" w:cs="Times New Roman"/>
          <w:color w:val="212529"/>
          <w:sz w:val="21"/>
          <w:szCs w:val="21"/>
        </w:rPr>
        <w:t xml:space="preserve"> million</w:t>
      </w:r>
      <w:r w:rsidRPr="00847E9F">
        <w:rPr>
          <w:rFonts w:ascii="Raleway" w:eastAsia="Times New Roman" w:hAnsi="Raleway" w:cs="Times New Roman"/>
          <w:color w:val="212529"/>
          <w:sz w:val="21"/>
          <w:szCs w:val="21"/>
        </w:rPr>
        <w:t>, compared to $22</w:t>
      </w:r>
      <w:r w:rsidR="00B75CB0">
        <w:rPr>
          <w:rFonts w:ascii="Raleway" w:eastAsia="Times New Roman" w:hAnsi="Raleway" w:cs="Times New Roman"/>
          <w:color w:val="212529"/>
          <w:sz w:val="21"/>
          <w:szCs w:val="21"/>
        </w:rPr>
        <w:t>.</w:t>
      </w:r>
      <w:r>
        <w:rPr>
          <w:rFonts w:ascii="Raleway" w:eastAsia="Times New Roman" w:hAnsi="Raleway" w:cs="Times New Roman"/>
          <w:color w:val="212529"/>
          <w:sz w:val="21"/>
          <w:szCs w:val="21"/>
        </w:rPr>
        <w:t>8 million</w:t>
      </w:r>
      <w:r w:rsidRPr="00847E9F">
        <w:rPr>
          <w:rFonts w:ascii="Raleway" w:eastAsia="Times New Roman" w:hAnsi="Raleway" w:cs="Times New Roman"/>
          <w:color w:val="212529"/>
          <w:sz w:val="21"/>
          <w:szCs w:val="21"/>
        </w:rPr>
        <w:t xml:space="preserve"> for the year ended December 31, 2021, an increase of $10</w:t>
      </w:r>
      <w:r w:rsidR="00866155">
        <w:rPr>
          <w:rFonts w:ascii="Raleway" w:eastAsia="Times New Roman" w:hAnsi="Raleway" w:cs="Times New Roman"/>
          <w:color w:val="212529"/>
          <w:sz w:val="21"/>
          <w:szCs w:val="21"/>
        </w:rPr>
        <w:t>.</w:t>
      </w:r>
      <w:r w:rsidR="00425614">
        <w:rPr>
          <w:rFonts w:ascii="Raleway" w:eastAsia="Times New Roman" w:hAnsi="Raleway" w:cs="Times New Roman"/>
          <w:color w:val="212529"/>
          <w:sz w:val="21"/>
          <w:szCs w:val="21"/>
        </w:rPr>
        <w:t>2</w:t>
      </w:r>
      <w:r w:rsidR="00D059C5">
        <w:rPr>
          <w:rFonts w:ascii="Raleway" w:eastAsia="Times New Roman" w:hAnsi="Raleway" w:cs="Times New Roman"/>
          <w:color w:val="212529"/>
          <w:sz w:val="21"/>
          <w:szCs w:val="21"/>
        </w:rPr>
        <w:t xml:space="preserve"> million</w:t>
      </w:r>
      <w:r w:rsidRPr="00847E9F">
        <w:rPr>
          <w:rFonts w:ascii="Raleway" w:eastAsia="Times New Roman" w:hAnsi="Raleway" w:cs="Times New Roman"/>
          <w:color w:val="212529"/>
          <w:sz w:val="21"/>
          <w:szCs w:val="21"/>
        </w:rPr>
        <w:t xml:space="preserve"> or </w:t>
      </w:r>
      <w:r w:rsidR="00425614">
        <w:rPr>
          <w:rFonts w:ascii="Raleway" w:eastAsia="Times New Roman" w:hAnsi="Raleway" w:cs="Times New Roman"/>
          <w:color w:val="212529"/>
          <w:sz w:val="21"/>
          <w:szCs w:val="21"/>
        </w:rPr>
        <w:t>45</w:t>
      </w:r>
      <w:r w:rsidRPr="00847E9F">
        <w:rPr>
          <w:rFonts w:ascii="Raleway" w:eastAsia="Times New Roman" w:hAnsi="Raleway" w:cs="Times New Roman"/>
          <w:color w:val="212529"/>
          <w:sz w:val="21"/>
          <w:szCs w:val="21"/>
        </w:rPr>
        <w:t>%. The increase was primarily driven by salaries and (noncash) stock option expense associated with increased hiring campaigns, the inclusion of PulseVet, Revo Squared and Assisi headcount, acquisition related intangible amortization, increases in office expense, travel and tradeshow attendance/sponsorships associated with a lifting of COVID restrictions, our introduction of new TRUFORMA</w:t>
      </w:r>
      <w:r w:rsidRPr="00847E9F">
        <w:rPr>
          <w:rFonts w:ascii="Raleway" w:eastAsia="Times New Roman" w:hAnsi="Raleway" w:cs="Times New Roman"/>
          <w:color w:val="212529"/>
          <w:sz w:val="21"/>
          <w:szCs w:val="21"/>
          <w:vertAlign w:val="superscript"/>
        </w:rPr>
        <w:t>®</w:t>
      </w:r>
      <w:r w:rsidRPr="00847E9F">
        <w:rPr>
          <w:rFonts w:ascii="Raleway" w:eastAsia="Times New Roman" w:hAnsi="Raleway" w:cs="Times New Roman"/>
          <w:color w:val="212529"/>
          <w:sz w:val="21"/>
          <w:szCs w:val="21"/>
        </w:rPr>
        <w:t xml:space="preserve"> assays, and marketing of our new product lines.</w:t>
      </w:r>
    </w:p>
    <w:p w14:paraId="0CABAC4C" w14:textId="1791F536" w:rsidR="00CF5E9D" w:rsidRPr="00847E9F" w:rsidRDefault="00CF5E9D" w:rsidP="00847E9F">
      <w:pPr>
        <w:shd w:val="clear" w:color="auto" w:fill="FFFFFF"/>
        <w:spacing w:after="100" w:afterAutospacing="1" w:line="240" w:lineRule="auto"/>
        <w:rPr>
          <w:rFonts w:ascii="Raleway" w:eastAsia="Times New Roman" w:hAnsi="Raleway" w:cs="Times New Roman"/>
          <w:color w:val="212529"/>
          <w:sz w:val="21"/>
          <w:szCs w:val="21"/>
        </w:rPr>
      </w:pPr>
      <w:r w:rsidRPr="00CF5E9D">
        <w:rPr>
          <w:rFonts w:ascii="Raleway" w:eastAsia="Times New Roman" w:hAnsi="Raleway" w:cs="Times New Roman"/>
          <w:color w:val="212529"/>
          <w:sz w:val="21"/>
          <w:szCs w:val="21"/>
        </w:rPr>
        <w:t>Our net loss for the year ended December 31, 2022 was $1</w:t>
      </w:r>
      <w:r w:rsidR="00CC26D3">
        <w:rPr>
          <w:rFonts w:ascii="Raleway" w:eastAsia="Times New Roman" w:hAnsi="Raleway" w:cs="Times New Roman"/>
          <w:color w:val="212529"/>
          <w:sz w:val="21"/>
          <w:szCs w:val="21"/>
        </w:rPr>
        <w:t>7.</w:t>
      </w:r>
      <w:r w:rsidR="00425614">
        <w:rPr>
          <w:rFonts w:ascii="Raleway" w:eastAsia="Times New Roman" w:hAnsi="Raleway" w:cs="Times New Roman"/>
          <w:color w:val="212529"/>
          <w:sz w:val="21"/>
          <w:szCs w:val="21"/>
        </w:rPr>
        <w:t>0</w:t>
      </w:r>
      <w:r>
        <w:rPr>
          <w:rFonts w:ascii="Raleway" w:eastAsia="Times New Roman" w:hAnsi="Raleway" w:cs="Times New Roman"/>
          <w:color w:val="212529"/>
          <w:sz w:val="21"/>
          <w:szCs w:val="21"/>
        </w:rPr>
        <w:t xml:space="preserve"> million</w:t>
      </w:r>
      <w:r w:rsidRPr="00CF5E9D">
        <w:rPr>
          <w:rFonts w:ascii="Raleway" w:eastAsia="Times New Roman" w:hAnsi="Raleway" w:cs="Times New Roman"/>
          <w:color w:val="212529"/>
          <w:sz w:val="21"/>
          <w:szCs w:val="21"/>
        </w:rPr>
        <w:t>, compared to a loss of $18</w:t>
      </w:r>
      <w:r w:rsidR="00CC26D3">
        <w:rPr>
          <w:rFonts w:ascii="Raleway" w:eastAsia="Times New Roman" w:hAnsi="Raleway" w:cs="Times New Roman"/>
          <w:color w:val="212529"/>
          <w:sz w:val="21"/>
          <w:szCs w:val="21"/>
        </w:rPr>
        <w:t>.</w:t>
      </w:r>
      <w:r>
        <w:rPr>
          <w:rFonts w:ascii="Raleway" w:eastAsia="Times New Roman" w:hAnsi="Raleway" w:cs="Times New Roman"/>
          <w:color w:val="212529"/>
          <w:sz w:val="21"/>
          <w:szCs w:val="21"/>
        </w:rPr>
        <w:t>4 million</w:t>
      </w:r>
      <w:r w:rsidRPr="00CF5E9D">
        <w:rPr>
          <w:rFonts w:ascii="Raleway" w:eastAsia="Times New Roman" w:hAnsi="Raleway" w:cs="Times New Roman"/>
          <w:color w:val="212529"/>
          <w:sz w:val="21"/>
          <w:szCs w:val="21"/>
        </w:rPr>
        <w:t xml:space="preserve"> for the year ended December 31, 2021, a </w:t>
      </w:r>
      <w:r w:rsidR="00CC26D3">
        <w:rPr>
          <w:rFonts w:ascii="Raleway" w:eastAsia="Times New Roman" w:hAnsi="Raleway" w:cs="Times New Roman"/>
          <w:color w:val="212529"/>
          <w:sz w:val="21"/>
          <w:szCs w:val="21"/>
        </w:rPr>
        <w:t>decrease</w:t>
      </w:r>
      <w:r w:rsidRPr="00CF5E9D">
        <w:rPr>
          <w:rFonts w:ascii="Raleway" w:eastAsia="Times New Roman" w:hAnsi="Raleway" w:cs="Times New Roman"/>
          <w:color w:val="212529"/>
          <w:sz w:val="21"/>
          <w:szCs w:val="21"/>
        </w:rPr>
        <w:t xml:space="preserve"> of $</w:t>
      </w:r>
      <w:r w:rsidR="00CC26D3">
        <w:rPr>
          <w:rFonts w:ascii="Raleway" w:eastAsia="Times New Roman" w:hAnsi="Raleway" w:cs="Times New Roman"/>
          <w:color w:val="212529"/>
          <w:sz w:val="21"/>
          <w:szCs w:val="21"/>
        </w:rPr>
        <w:t>1</w:t>
      </w:r>
      <w:r>
        <w:rPr>
          <w:rFonts w:ascii="Raleway" w:eastAsia="Times New Roman" w:hAnsi="Raleway" w:cs="Times New Roman"/>
          <w:color w:val="212529"/>
          <w:sz w:val="21"/>
          <w:szCs w:val="21"/>
        </w:rPr>
        <w:t>.</w:t>
      </w:r>
      <w:r w:rsidR="00425614">
        <w:rPr>
          <w:rFonts w:ascii="Raleway" w:eastAsia="Times New Roman" w:hAnsi="Raleway" w:cs="Times New Roman"/>
          <w:color w:val="212529"/>
          <w:sz w:val="21"/>
          <w:szCs w:val="21"/>
        </w:rPr>
        <w:t>4</w:t>
      </w:r>
      <w:r>
        <w:rPr>
          <w:rFonts w:ascii="Raleway" w:eastAsia="Times New Roman" w:hAnsi="Raleway" w:cs="Times New Roman"/>
          <w:color w:val="212529"/>
          <w:sz w:val="21"/>
          <w:szCs w:val="21"/>
        </w:rPr>
        <w:t xml:space="preserve"> million</w:t>
      </w:r>
      <w:r w:rsidRPr="00CF5E9D">
        <w:rPr>
          <w:rFonts w:ascii="Raleway" w:eastAsia="Times New Roman" w:hAnsi="Raleway" w:cs="Times New Roman"/>
          <w:color w:val="212529"/>
          <w:sz w:val="21"/>
          <w:szCs w:val="21"/>
        </w:rPr>
        <w:t xml:space="preserve"> or </w:t>
      </w:r>
      <w:r w:rsidR="00425614">
        <w:rPr>
          <w:rFonts w:ascii="Raleway" w:eastAsia="Times New Roman" w:hAnsi="Raleway" w:cs="Times New Roman"/>
          <w:color w:val="212529"/>
          <w:sz w:val="21"/>
          <w:szCs w:val="21"/>
        </w:rPr>
        <w:t>8</w:t>
      </w:r>
      <w:r w:rsidRPr="00CF5E9D">
        <w:rPr>
          <w:rFonts w:ascii="Raleway" w:eastAsia="Times New Roman" w:hAnsi="Raleway" w:cs="Times New Roman"/>
          <w:color w:val="212529"/>
          <w:sz w:val="21"/>
          <w:szCs w:val="21"/>
        </w:rPr>
        <w:t>%.</w:t>
      </w:r>
    </w:p>
    <w:p w14:paraId="4A7E53CC" w14:textId="77777777" w:rsidR="004007EE" w:rsidRPr="004007EE" w:rsidRDefault="004007EE" w:rsidP="004007EE">
      <w:pPr>
        <w:shd w:val="clear" w:color="auto" w:fill="FFFFFF"/>
        <w:spacing w:after="100" w:afterAutospacing="1" w:line="240" w:lineRule="auto"/>
        <w:rPr>
          <w:rFonts w:ascii="Raleway" w:eastAsia="Times New Roman" w:hAnsi="Raleway" w:cs="Times New Roman"/>
          <w:color w:val="212529"/>
          <w:sz w:val="21"/>
          <w:szCs w:val="21"/>
        </w:rPr>
      </w:pPr>
      <w:r w:rsidRPr="004007EE">
        <w:rPr>
          <w:rFonts w:ascii="Raleway" w:eastAsia="Times New Roman" w:hAnsi="Raleway" w:cs="Times New Roman"/>
          <w:b/>
          <w:bCs/>
          <w:color w:val="212529"/>
          <w:sz w:val="21"/>
          <w:szCs w:val="21"/>
        </w:rPr>
        <w:t>Liquidity and Outstanding Share Capital</w:t>
      </w:r>
    </w:p>
    <w:p w14:paraId="6B619C2A" w14:textId="6FCA904B" w:rsidR="004007EE" w:rsidRPr="004007EE" w:rsidRDefault="004007EE" w:rsidP="004007EE">
      <w:pPr>
        <w:shd w:val="clear" w:color="auto" w:fill="FFFFFF"/>
        <w:spacing w:after="100" w:afterAutospacing="1" w:line="240" w:lineRule="auto"/>
        <w:rPr>
          <w:rFonts w:ascii="Raleway" w:eastAsia="Times New Roman" w:hAnsi="Raleway" w:cs="Times New Roman"/>
          <w:color w:val="212529"/>
          <w:sz w:val="21"/>
          <w:szCs w:val="21"/>
        </w:rPr>
      </w:pPr>
      <w:r w:rsidRPr="004007EE">
        <w:rPr>
          <w:rFonts w:ascii="Raleway" w:eastAsia="Times New Roman" w:hAnsi="Raleway" w:cs="Times New Roman"/>
          <w:color w:val="212529"/>
          <w:sz w:val="21"/>
          <w:szCs w:val="21"/>
        </w:rPr>
        <w:t xml:space="preserve">Zomedica had </w:t>
      </w:r>
      <w:r w:rsidR="000850E5">
        <w:rPr>
          <w:rFonts w:ascii="Raleway" w:eastAsia="Times New Roman" w:hAnsi="Raleway" w:cs="Times New Roman"/>
          <w:color w:val="212529"/>
          <w:sz w:val="21"/>
          <w:szCs w:val="21"/>
        </w:rPr>
        <w:t>c</w:t>
      </w:r>
      <w:r w:rsidR="000850E5" w:rsidRPr="008A726A">
        <w:rPr>
          <w:rFonts w:ascii="Raleway" w:eastAsia="Times New Roman" w:hAnsi="Raleway" w:cs="Times New Roman"/>
          <w:color w:val="212529"/>
          <w:sz w:val="21"/>
          <w:szCs w:val="21"/>
        </w:rPr>
        <w:t xml:space="preserve">ash, </w:t>
      </w:r>
      <w:r w:rsidR="000850E5">
        <w:rPr>
          <w:rFonts w:ascii="Raleway" w:eastAsia="Times New Roman" w:hAnsi="Raleway" w:cs="Times New Roman"/>
          <w:color w:val="212529"/>
          <w:sz w:val="21"/>
          <w:szCs w:val="21"/>
        </w:rPr>
        <w:t>c</w:t>
      </w:r>
      <w:r w:rsidR="000850E5" w:rsidRPr="008A726A">
        <w:rPr>
          <w:rFonts w:ascii="Raleway" w:eastAsia="Times New Roman" w:hAnsi="Raleway" w:cs="Times New Roman"/>
          <w:color w:val="212529"/>
          <w:sz w:val="21"/>
          <w:szCs w:val="21"/>
        </w:rPr>
        <w:t xml:space="preserve">ash </w:t>
      </w:r>
      <w:r w:rsidR="001555BC">
        <w:rPr>
          <w:rFonts w:ascii="Raleway" w:eastAsia="Times New Roman" w:hAnsi="Raleway" w:cs="Times New Roman"/>
          <w:color w:val="212529"/>
          <w:sz w:val="21"/>
          <w:szCs w:val="21"/>
        </w:rPr>
        <w:t>e</w:t>
      </w:r>
      <w:r w:rsidR="000850E5" w:rsidRPr="008A726A">
        <w:rPr>
          <w:rFonts w:ascii="Raleway" w:eastAsia="Times New Roman" w:hAnsi="Raleway" w:cs="Times New Roman"/>
          <w:color w:val="212529"/>
          <w:sz w:val="21"/>
          <w:szCs w:val="21"/>
        </w:rPr>
        <w:t xml:space="preserve">quivalents, and </w:t>
      </w:r>
      <w:r w:rsidR="000850E5">
        <w:rPr>
          <w:rFonts w:ascii="Raleway" w:eastAsia="Times New Roman" w:hAnsi="Raleway" w:cs="Times New Roman"/>
          <w:color w:val="212529"/>
          <w:sz w:val="21"/>
          <w:szCs w:val="21"/>
        </w:rPr>
        <w:t>a</w:t>
      </w:r>
      <w:r w:rsidR="000850E5" w:rsidRPr="008A726A">
        <w:rPr>
          <w:rFonts w:ascii="Raleway" w:eastAsia="Times New Roman" w:hAnsi="Raleway" w:cs="Times New Roman"/>
          <w:color w:val="212529"/>
          <w:sz w:val="21"/>
          <w:szCs w:val="21"/>
        </w:rPr>
        <w:t>vailable-for-</w:t>
      </w:r>
      <w:r w:rsidR="000850E5">
        <w:rPr>
          <w:rFonts w:ascii="Raleway" w:eastAsia="Times New Roman" w:hAnsi="Raleway" w:cs="Times New Roman"/>
          <w:color w:val="212529"/>
          <w:sz w:val="21"/>
          <w:szCs w:val="21"/>
        </w:rPr>
        <w:t>s</w:t>
      </w:r>
      <w:r w:rsidR="000850E5" w:rsidRPr="008A726A">
        <w:rPr>
          <w:rFonts w:ascii="Raleway" w:eastAsia="Times New Roman" w:hAnsi="Raleway" w:cs="Times New Roman"/>
          <w:color w:val="212529"/>
          <w:sz w:val="21"/>
          <w:szCs w:val="21"/>
        </w:rPr>
        <w:t xml:space="preserve">ale </w:t>
      </w:r>
      <w:r w:rsidR="000850E5">
        <w:rPr>
          <w:rFonts w:ascii="Raleway" w:eastAsia="Times New Roman" w:hAnsi="Raleway" w:cs="Times New Roman"/>
          <w:color w:val="212529"/>
          <w:sz w:val="21"/>
          <w:szCs w:val="21"/>
        </w:rPr>
        <w:t>s</w:t>
      </w:r>
      <w:r w:rsidR="000850E5" w:rsidRPr="008A726A">
        <w:rPr>
          <w:rFonts w:ascii="Raleway" w:eastAsia="Times New Roman" w:hAnsi="Raleway" w:cs="Times New Roman"/>
          <w:color w:val="212529"/>
          <w:sz w:val="21"/>
          <w:szCs w:val="21"/>
        </w:rPr>
        <w:t xml:space="preserve">ecurities </w:t>
      </w:r>
      <w:r w:rsidRPr="004007EE">
        <w:rPr>
          <w:rFonts w:ascii="Raleway" w:eastAsia="Times New Roman" w:hAnsi="Raleway" w:cs="Times New Roman"/>
          <w:color w:val="212529"/>
          <w:sz w:val="21"/>
          <w:szCs w:val="21"/>
        </w:rPr>
        <w:t>of approximately $1</w:t>
      </w:r>
      <w:r w:rsidR="008A0595">
        <w:rPr>
          <w:rFonts w:ascii="Raleway" w:eastAsia="Times New Roman" w:hAnsi="Raleway" w:cs="Times New Roman"/>
          <w:color w:val="212529"/>
          <w:sz w:val="21"/>
          <w:szCs w:val="21"/>
        </w:rPr>
        <w:t>56</w:t>
      </w:r>
      <w:r w:rsidRPr="004007EE">
        <w:rPr>
          <w:rFonts w:ascii="Raleway" w:eastAsia="Times New Roman" w:hAnsi="Raleway" w:cs="Times New Roman"/>
          <w:color w:val="212529"/>
          <w:sz w:val="21"/>
          <w:szCs w:val="21"/>
        </w:rPr>
        <w:t>.0 million as of December 31, 202</w:t>
      </w:r>
      <w:r w:rsidR="008A0595">
        <w:rPr>
          <w:rFonts w:ascii="Raleway" w:eastAsia="Times New Roman" w:hAnsi="Raleway" w:cs="Times New Roman"/>
          <w:color w:val="212529"/>
          <w:sz w:val="21"/>
          <w:szCs w:val="21"/>
        </w:rPr>
        <w:t>2</w:t>
      </w:r>
      <w:r w:rsidRPr="004007EE">
        <w:rPr>
          <w:rFonts w:ascii="Raleway" w:eastAsia="Times New Roman" w:hAnsi="Raleway" w:cs="Times New Roman"/>
          <w:color w:val="212529"/>
          <w:sz w:val="21"/>
          <w:szCs w:val="21"/>
        </w:rPr>
        <w:t>, compared to approximately $</w:t>
      </w:r>
      <w:r w:rsidR="008A0595">
        <w:rPr>
          <w:rFonts w:ascii="Raleway" w:eastAsia="Times New Roman" w:hAnsi="Raleway" w:cs="Times New Roman"/>
          <w:color w:val="212529"/>
          <w:sz w:val="21"/>
          <w:szCs w:val="21"/>
        </w:rPr>
        <w:t>195</w:t>
      </w:r>
      <w:r w:rsidRPr="004007EE">
        <w:rPr>
          <w:rFonts w:ascii="Raleway" w:eastAsia="Times New Roman" w:hAnsi="Raleway" w:cs="Times New Roman"/>
          <w:color w:val="212529"/>
          <w:sz w:val="21"/>
          <w:szCs w:val="21"/>
        </w:rPr>
        <w:t>.0 million as of December 31, 202</w:t>
      </w:r>
      <w:r w:rsidR="008A0595">
        <w:rPr>
          <w:rFonts w:ascii="Raleway" w:eastAsia="Times New Roman" w:hAnsi="Raleway" w:cs="Times New Roman"/>
          <w:color w:val="212529"/>
          <w:sz w:val="21"/>
          <w:szCs w:val="21"/>
        </w:rPr>
        <w:t>1</w:t>
      </w:r>
      <w:r w:rsidRPr="004007EE">
        <w:rPr>
          <w:rFonts w:ascii="Raleway" w:eastAsia="Times New Roman" w:hAnsi="Raleway" w:cs="Times New Roman"/>
          <w:color w:val="212529"/>
          <w:sz w:val="21"/>
          <w:szCs w:val="21"/>
        </w:rPr>
        <w:t xml:space="preserve">. The </w:t>
      </w:r>
      <w:r w:rsidR="008A0595">
        <w:rPr>
          <w:rFonts w:ascii="Raleway" w:eastAsia="Times New Roman" w:hAnsi="Raleway" w:cs="Times New Roman"/>
          <w:color w:val="212529"/>
          <w:sz w:val="21"/>
          <w:szCs w:val="21"/>
        </w:rPr>
        <w:t>de</w:t>
      </w:r>
      <w:r w:rsidRPr="004007EE">
        <w:rPr>
          <w:rFonts w:ascii="Raleway" w:eastAsia="Times New Roman" w:hAnsi="Raleway" w:cs="Times New Roman"/>
          <w:color w:val="212529"/>
          <w:sz w:val="21"/>
          <w:szCs w:val="21"/>
        </w:rPr>
        <w:t>crease in cash</w:t>
      </w:r>
      <w:r w:rsidR="007C721A">
        <w:rPr>
          <w:rFonts w:ascii="Raleway" w:eastAsia="Times New Roman" w:hAnsi="Raleway" w:cs="Times New Roman"/>
          <w:color w:val="212529"/>
          <w:sz w:val="21"/>
          <w:szCs w:val="21"/>
        </w:rPr>
        <w:t xml:space="preserve"> </w:t>
      </w:r>
      <w:r w:rsidRPr="004007EE">
        <w:rPr>
          <w:rFonts w:ascii="Raleway" w:eastAsia="Times New Roman" w:hAnsi="Raleway" w:cs="Times New Roman"/>
          <w:color w:val="212529"/>
          <w:sz w:val="21"/>
          <w:szCs w:val="21"/>
        </w:rPr>
        <w:t>during the year ended December 31, 202</w:t>
      </w:r>
      <w:r w:rsidR="003A5AD5">
        <w:rPr>
          <w:rFonts w:ascii="Raleway" w:eastAsia="Times New Roman" w:hAnsi="Raleway" w:cs="Times New Roman"/>
          <w:color w:val="212529"/>
          <w:sz w:val="21"/>
          <w:szCs w:val="21"/>
        </w:rPr>
        <w:t>2</w:t>
      </w:r>
      <w:r w:rsidRPr="004007EE">
        <w:rPr>
          <w:rFonts w:ascii="Raleway" w:eastAsia="Times New Roman" w:hAnsi="Raleway" w:cs="Times New Roman"/>
          <w:color w:val="212529"/>
          <w:sz w:val="21"/>
          <w:szCs w:val="21"/>
        </w:rPr>
        <w:t xml:space="preserve">, is mainly a result of cash flows used in operating </w:t>
      </w:r>
      <w:r w:rsidR="007C721A">
        <w:rPr>
          <w:rFonts w:ascii="Raleway" w:eastAsia="Times New Roman" w:hAnsi="Raleway" w:cs="Times New Roman"/>
          <w:color w:val="212529"/>
          <w:sz w:val="21"/>
          <w:szCs w:val="21"/>
        </w:rPr>
        <w:t xml:space="preserve">and investing </w:t>
      </w:r>
      <w:r w:rsidRPr="004007EE">
        <w:rPr>
          <w:rFonts w:ascii="Raleway" w:eastAsia="Times New Roman" w:hAnsi="Raleway" w:cs="Times New Roman"/>
          <w:color w:val="212529"/>
          <w:sz w:val="21"/>
          <w:szCs w:val="21"/>
        </w:rPr>
        <w:t>activities as discussed below.</w:t>
      </w:r>
    </w:p>
    <w:p w14:paraId="0107E84D" w14:textId="1E5C7BED" w:rsidR="009D0AA9" w:rsidRPr="009D0AA9" w:rsidRDefault="009D0AA9" w:rsidP="009D0AA9">
      <w:pPr>
        <w:shd w:val="clear" w:color="auto" w:fill="FFFFFF"/>
        <w:spacing w:after="100" w:afterAutospacing="1" w:line="240" w:lineRule="auto"/>
        <w:rPr>
          <w:rFonts w:ascii="Raleway" w:eastAsia="Times New Roman" w:hAnsi="Raleway" w:cs="Times New Roman"/>
          <w:color w:val="212529"/>
          <w:sz w:val="21"/>
          <w:szCs w:val="21"/>
        </w:rPr>
      </w:pPr>
      <w:r w:rsidRPr="009D0AA9">
        <w:rPr>
          <w:rFonts w:ascii="Raleway" w:eastAsia="Times New Roman" w:hAnsi="Raleway" w:cs="Times New Roman"/>
          <w:color w:val="212529"/>
          <w:sz w:val="21"/>
          <w:szCs w:val="21"/>
        </w:rPr>
        <w:t xml:space="preserve">Net cash used in operating activities for the year ended December 31, </w:t>
      </w:r>
      <w:proofErr w:type="gramStart"/>
      <w:r w:rsidRPr="009D0AA9">
        <w:rPr>
          <w:rFonts w:ascii="Raleway" w:eastAsia="Times New Roman" w:hAnsi="Raleway" w:cs="Times New Roman"/>
          <w:color w:val="212529"/>
          <w:sz w:val="21"/>
          <w:szCs w:val="21"/>
        </w:rPr>
        <w:t>2022</w:t>
      </w:r>
      <w:proofErr w:type="gramEnd"/>
      <w:r w:rsidRPr="009D0AA9">
        <w:rPr>
          <w:rFonts w:ascii="Raleway" w:eastAsia="Times New Roman" w:hAnsi="Raleway" w:cs="Times New Roman"/>
          <w:color w:val="212529"/>
          <w:sz w:val="21"/>
          <w:szCs w:val="21"/>
        </w:rPr>
        <w:t xml:space="preserve"> was $11</w:t>
      </w:r>
      <w:r w:rsidR="00B75CB0">
        <w:rPr>
          <w:rFonts w:ascii="Raleway" w:eastAsia="Times New Roman" w:hAnsi="Raleway" w:cs="Times New Roman"/>
          <w:color w:val="212529"/>
          <w:sz w:val="21"/>
          <w:szCs w:val="21"/>
        </w:rPr>
        <w:t>.</w:t>
      </w:r>
      <w:r>
        <w:rPr>
          <w:rFonts w:ascii="Raleway" w:eastAsia="Times New Roman" w:hAnsi="Raleway" w:cs="Times New Roman"/>
          <w:color w:val="212529"/>
          <w:sz w:val="21"/>
          <w:szCs w:val="21"/>
        </w:rPr>
        <w:t>7 million</w:t>
      </w:r>
      <w:r w:rsidRPr="009D0AA9">
        <w:rPr>
          <w:rFonts w:ascii="Raleway" w:eastAsia="Times New Roman" w:hAnsi="Raleway" w:cs="Times New Roman"/>
          <w:color w:val="212529"/>
          <w:sz w:val="21"/>
          <w:szCs w:val="21"/>
        </w:rPr>
        <w:t>, compared to $14</w:t>
      </w:r>
      <w:r w:rsidR="00B75CB0">
        <w:rPr>
          <w:rFonts w:ascii="Raleway" w:eastAsia="Times New Roman" w:hAnsi="Raleway" w:cs="Times New Roman"/>
          <w:color w:val="212529"/>
          <w:sz w:val="21"/>
          <w:szCs w:val="21"/>
        </w:rPr>
        <w:t>.</w:t>
      </w:r>
      <w:r>
        <w:rPr>
          <w:rFonts w:ascii="Raleway" w:eastAsia="Times New Roman" w:hAnsi="Raleway" w:cs="Times New Roman"/>
          <w:color w:val="212529"/>
          <w:sz w:val="21"/>
          <w:szCs w:val="21"/>
        </w:rPr>
        <w:t>3 million</w:t>
      </w:r>
      <w:r w:rsidRPr="009D0AA9">
        <w:rPr>
          <w:rFonts w:ascii="Raleway" w:eastAsia="Times New Roman" w:hAnsi="Raleway" w:cs="Times New Roman"/>
          <w:color w:val="212529"/>
          <w:sz w:val="21"/>
          <w:szCs w:val="21"/>
        </w:rPr>
        <w:t xml:space="preserve"> for the year ended December 31, 2021, a decrease in cash used of $2</w:t>
      </w:r>
      <w:r w:rsidR="00B75CB0">
        <w:rPr>
          <w:rFonts w:ascii="Raleway" w:eastAsia="Times New Roman" w:hAnsi="Raleway" w:cs="Times New Roman"/>
          <w:color w:val="212529"/>
          <w:sz w:val="21"/>
          <w:szCs w:val="21"/>
        </w:rPr>
        <w:t>.</w:t>
      </w:r>
      <w:r w:rsidRPr="009D0AA9">
        <w:rPr>
          <w:rFonts w:ascii="Raleway" w:eastAsia="Times New Roman" w:hAnsi="Raleway" w:cs="Times New Roman"/>
          <w:color w:val="212529"/>
          <w:sz w:val="21"/>
          <w:szCs w:val="21"/>
        </w:rPr>
        <w:t>6</w:t>
      </w:r>
      <w:r>
        <w:rPr>
          <w:rFonts w:ascii="Raleway" w:eastAsia="Times New Roman" w:hAnsi="Raleway" w:cs="Times New Roman"/>
          <w:color w:val="212529"/>
          <w:sz w:val="21"/>
          <w:szCs w:val="21"/>
        </w:rPr>
        <w:t xml:space="preserve"> million</w:t>
      </w:r>
      <w:r w:rsidRPr="009D0AA9">
        <w:rPr>
          <w:rFonts w:ascii="Raleway" w:eastAsia="Times New Roman" w:hAnsi="Raleway" w:cs="Times New Roman"/>
          <w:color w:val="212529"/>
          <w:sz w:val="21"/>
          <w:szCs w:val="21"/>
        </w:rPr>
        <w:t xml:space="preserve"> or 18%. </w:t>
      </w:r>
      <w:r w:rsidR="00E86D5C" w:rsidRPr="00E86D5C">
        <w:rPr>
          <w:rFonts w:ascii="Raleway" w:eastAsia="Times New Roman" w:hAnsi="Raleway" w:cs="Times New Roman"/>
          <w:color w:val="212529"/>
          <w:sz w:val="21"/>
          <w:szCs w:val="21"/>
        </w:rPr>
        <w:t>The decrease in cash used in operations primarily resulted from an increase in non-cash expenses including stock-based compensation expense, depreciation and amortization, and volume/headcount related accruals for unbilled inventory, salaries and wages, and sales and use tax</w:t>
      </w:r>
      <w:r w:rsidRPr="009D0AA9">
        <w:rPr>
          <w:rFonts w:ascii="Raleway" w:eastAsia="Times New Roman" w:hAnsi="Raleway" w:cs="Times New Roman"/>
          <w:color w:val="212529"/>
          <w:sz w:val="21"/>
          <w:szCs w:val="21"/>
        </w:rPr>
        <w:t>.</w:t>
      </w:r>
    </w:p>
    <w:p w14:paraId="2AD40123" w14:textId="5DE64857" w:rsidR="00F107BD" w:rsidRPr="00F107BD" w:rsidRDefault="00F107BD" w:rsidP="00F107BD">
      <w:pPr>
        <w:shd w:val="clear" w:color="auto" w:fill="FFFFFF"/>
        <w:spacing w:after="100" w:afterAutospacing="1" w:line="240" w:lineRule="auto"/>
        <w:rPr>
          <w:rFonts w:ascii="Raleway" w:eastAsia="Times New Roman" w:hAnsi="Raleway" w:cs="Times New Roman"/>
          <w:color w:val="212529"/>
          <w:sz w:val="21"/>
          <w:szCs w:val="21"/>
        </w:rPr>
      </w:pPr>
      <w:r w:rsidRPr="00F107BD">
        <w:rPr>
          <w:rFonts w:ascii="Raleway" w:eastAsia="Times New Roman" w:hAnsi="Raleway" w:cs="Times New Roman"/>
          <w:color w:val="212529"/>
          <w:sz w:val="21"/>
          <w:szCs w:val="21"/>
        </w:rPr>
        <w:t xml:space="preserve">Net cash used in investing activities for the year ended December 31, </w:t>
      </w:r>
      <w:proofErr w:type="gramStart"/>
      <w:r w:rsidRPr="00F107BD">
        <w:rPr>
          <w:rFonts w:ascii="Raleway" w:eastAsia="Times New Roman" w:hAnsi="Raleway" w:cs="Times New Roman"/>
          <w:color w:val="212529"/>
          <w:sz w:val="21"/>
          <w:szCs w:val="21"/>
        </w:rPr>
        <w:t>2022</w:t>
      </w:r>
      <w:proofErr w:type="gramEnd"/>
      <w:r w:rsidRPr="00F107BD">
        <w:rPr>
          <w:rFonts w:ascii="Raleway" w:eastAsia="Times New Roman" w:hAnsi="Raleway" w:cs="Times New Roman"/>
          <w:color w:val="212529"/>
          <w:sz w:val="21"/>
          <w:szCs w:val="21"/>
        </w:rPr>
        <w:t xml:space="preserve"> was $155</w:t>
      </w:r>
      <w:r>
        <w:rPr>
          <w:rFonts w:ascii="Raleway" w:eastAsia="Times New Roman" w:hAnsi="Raleway" w:cs="Times New Roman"/>
          <w:color w:val="212529"/>
          <w:sz w:val="21"/>
          <w:szCs w:val="21"/>
        </w:rPr>
        <w:t>.9 million</w:t>
      </w:r>
      <w:r w:rsidRPr="00F107BD">
        <w:rPr>
          <w:rFonts w:ascii="Raleway" w:eastAsia="Times New Roman" w:hAnsi="Raleway" w:cs="Times New Roman"/>
          <w:color w:val="212529"/>
          <w:sz w:val="21"/>
          <w:szCs w:val="21"/>
        </w:rPr>
        <w:t>, compared to $71</w:t>
      </w:r>
      <w:r w:rsidR="00B75CB0">
        <w:rPr>
          <w:rFonts w:ascii="Raleway" w:eastAsia="Times New Roman" w:hAnsi="Raleway" w:cs="Times New Roman"/>
          <w:color w:val="212529"/>
          <w:sz w:val="21"/>
          <w:szCs w:val="21"/>
        </w:rPr>
        <w:t>.</w:t>
      </w:r>
      <w:r w:rsidRPr="00F107BD">
        <w:rPr>
          <w:rFonts w:ascii="Raleway" w:eastAsia="Times New Roman" w:hAnsi="Raleway" w:cs="Times New Roman"/>
          <w:color w:val="212529"/>
          <w:sz w:val="21"/>
          <w:szCs w:val="21"/>
        </w:rPr>
        <w:t>9</w:t>
      </w:r>
      <w:r>
        <w:rPr>
          <w:rFonts w:ascii="Raleway" w:eastAsia="Times New Roman" w:hAnsi="Raleway" w:cs="Times New Roman"/>
          <w:color w:val="212529"/>
          <w:sz w:val="21"/>
          <w:szCs w:val="21"/>
        </w:rPr>
        <w:t xml:space="preserve"> million</w:t>
      </w:r>
      <w:r w:rsidRPr="00F107BD">
        <w:rPr>
          <w:rFonts w:ascii="Raleway" w:eastAsia="Times New Roman" w:hAnsi="Raleway" w:cs="Times New Roman"/>
          <w:color w:val="212529"/>
          <w:sz w:val="21"/>
          <w:szCs w:val="21"/>
        </w:rPr>
        <w:t xml:space="preserve"> for the year ended December 31, 2021, an increase of $8</w:t>
      </w:r>
      <w:r w:rsidR="009D4C0C">
        <w:rPr>
          <w:rFonts w:ascii="Raleway" w:eastAsia="Times New Roman" w:hAnsi="Raleway" w:cs="Times New Roman"/>
          <w:color w:val="212529"/>
          <w:sz w:val="21"/>
          <w:szCs w:val="21"/>
        </w:rPr>
        <w:t>4.0 million</w:t>
      </w:r>
      <w:r w:rsidRPr="00F107BD">
        <w:rPr>
          <w:rFonts w:ascii="Raleway" w:eastAsia="Times New Roman" w:hAnsi="Raleway" w:cs="Times New Roman"/>
          <w:color w:val="212529"/>
          <w:sz w:val="21"/>
          <w:szCs w:val="21"/>
        </w:rPr>
        <w:t xml:space="preserve"> or 117%. The increase in cash used in investing activities primarily resulted from significant investments in available for sale securities, our acquisitions of Assisi and Revo Squared, leasehold improvements, and expenditures to improve our ecommerce, internal sales, and accounting programs.</w:t>
      </w:r>
    </w:p>
    <w:p w14:paraId="62DB6F8F" w14:textId="54043AE9" w:rsidR="009D4C0C" w:rsidRPr="009D4C0C" w:rsidRDefault="009D4C0C" w:rsidP="009D4C0C">
      <w:pPr>
        <w:shd w:val="clear" w:color="auto" w:fill="FFFFFF"/>
        <w:spacing w:after="100" w:afterAutospacing="1" w:line="240" w:lineRule="auto"/>
        <w:rPr>
          <w:rFonts w:ascii="Raleway" w:eastAsia="Times New Roman" w:hAnsi="Raleway" w:cs="Times New Roman"/>
          <w:color w:val="212529"/>
          <w:sz w:val="21"/>
          <w:szCs w:val="21"/>
        </w:rPr>
      </w:pPr>
      <w:r w:rsidRPr="009D4C0C">
        <w:rPr>
          <w:rFonts w:ascii="Raleway" w:eastAsia="Times New Roman" w:hAnsi="Raleway" w:cs="Times New Roman"/>
          <w:color w:val="212529"/>
          <w:sz w:val="21"/>
          <w:szCs w:val="21"/>
        </w:rPr>
        <w:t xml:space="preserve">Net cash provided by financing activities for the year ended December 31, </w:t>
      </w:r>
      <w:proofErr w:type="gramStart"/>
      <w:r w:rsidRPr="009D4C0C">
        <w:rPr>
          <w:rFonts w:ascii="Raleway" w:eastAsia="Times New Roman" w:hAnsi="Raleway" w:cs="Times New Roman"/>
          <w:color w:val="212529"/>
          <w:sz w:val="21"/>
          <w:szCs w:val="21"/>
        </w:rPr>
        <w:t>2022</w:t>
      </w:r>
      <w:proofErr w:type="gramEnd"/>
      <w:r w:rsidRPr="009D4C0C">
        <w:rPr>
          <w:rFonts w:ascii="Raleway" w:eastAsia="Times New Roman" w:hAnsi="Raleway" w:cs="Times New Roman"/>
          <w:color w:val="212529"/>
          <w:sz w:val="21"/>
          <w:szCs w:val="21"/>
        </w:rPr>
        <w:t xml:space="preserve"> was $</w:t>
      </w:r>
      <w:r w:rsidR="007C462E">
        <w:rPr>
          <w:rFonts w:ascii="Raleway" w:eastAsia="Times New Roman" w:hAnsi="Raleway" w:cs="Times New Roman"/>
          <w:color w:val="212529"/>
          <w:sz w:val="21"/>
          <w:szCs w:val="21"/>
        </w:rPr>
        <w:t>0</w:t>
      </w:r>
      <w:r w:rsidRPr="009D4C0C">
        <w:rPr>
          <w:rFonts w:ascii="Raleway" w:eastAsia="Times New Roman" w:hAnsi="Raleway" w:cs="Times New Roman"/>
          <w:color w:val="212529"/>
          <w:sz w:val="21"/>
          <w:szCs w:val="21"/>
        </w:rPr>
        <w:t xml:space="preserve"> compared to $219</w:t>
      </w:r>
      <w:r w:rsidR="007C462E">
        <w:rPr>
          <w:rFonts w:ascii="Raleway" w:eastAsia="Times New Roman" w:hAnsi="Raleway" w:cs="Times New Roman"/>
          <w:color w:val="212529"/>
          <w:sz w:val="21"/>
          <w:szCs w:val="21"/>
        </w:rPr>
        <w:t>.2 million</w:t>
      </w:r>
      <w:r w:rsidRPr="009D4C0C">
        <w:rPr>
          <w:rFonts w:ascii="Raleway" w:eastAsia="Times New Roman" w:hAnsi="Raleway" w:cs="Times New Roman"/>
          <w:color w:val="212529"/>
          <w:sz w:val="21"/>
          <w:szCs w:val="21"/>
        </w:rPr>
        <w:t xml:space="preserve"> for the year ended December 31, 2021, a decrease of 100%. Cash provided by financing activities in 2021 primarily resulted from proceeds from the February 2021 public offering of our common shares, partially offset by stock issuance costs.</w:t>
      </w:r>
    </w:p>
    <w:p w14:paraId="4A8AF05D" w14:textId="19512137" w:rsidR="004007EE" w:rsidRPr="004007EE" w:rsidRDefault="004007EE" w:rsidP="004007EE">
      <w:pPr>
        <w:shd w:val="clear" w:color="auto" w:fill="FFFFFF"/>
        <w:spacing w:after="100" w:afterAutospacing="1" w:line="240" w:lineRule="auto"/>
        <w:rPr>
          <w:rFonts w:ascii="Raleway" w:eastAsia="Times New Roman" w:hAnsi="Raleway" w:cs="Times New Roman"/>
          <w:color w:val="212529"/>
          <w:sz w:val="21"/>
          <w:szCs w:val="21"/>
        </w:rPr>
      </w:pPr>
      <w:proofErr w:type="gramStart"/>
      <w:r w:rsidRPr="004007EE">
        <w:rPr>
          <w:rFonts w:ascii="Raleway" w:eastAsia="Times New Roman" w:hAnsi="Raleway" w:cs="Times New Roman"/>
          <w:color w:val="212529"/>
          <w:sz w:val="21"/>
          <w:szCs w:val="21"/>
        </w:rPr>
        <w:lastRenderedPageBreak/>
        <w:t>At</w:t>
      </w:r>
      <w:proofErr w:type="gramEnd"/>
      <w:r w:rsidRPr="004007EE">
        <w:rPr>
          <w:rFonts w:ascii="Raleway" w:eastAsia="Times New Roman" w:hAnsi="Raleway" w:cs="Times New Roman"/>
          <w:color w:val="212529"/>
          <w:sz w:val="21"/>
          <w:szCs w:val="21"/>
        </w:rPr>
        <w:t xml:space="preserve"> December 31, 202</w:t>
      </w:r>
      <w:r w:rsidR="007C462E">
        <w:rPr>
          <w:rFonts w:ascii="Raleway" w:eastAsia="Times New Roman" w:hAnsi="Raleway" w:cs="Times New Roman"/>
          <w:color w:val="212529"/>
          <w:sz w:val="21"/>
          <w:szCs w:val="21"/>
        </w:rPr>
        <w:t>2</w:t>
      </w:r>
      <w:r w:rsidRPr="004007EE">
        <w:rPr>
          <w:rFonts w:ascii="Raleway" w:eastAsia="Times New Roman" w:hAnsi="Raleway" w:cs="Times New Roman"/>
          <w:color w:val="212529"/>
          <w:sz w:val="21"/>
          <w:szCs w:val="21"/>
        </w:rPr>
        <w:t>, Zomedica had 979,</w:t>
      </w:r>
      <w:r w:rsidR="007C462E">
        <w:rPr>
          <w:rFonts w:ascii="Raleway" w:eastAsia="Times New Roman" w:hAnsi="Raleway" w:cs="Times New Roman"/>
          <w:color w:val="212529"/>
          <w:sz w:val="21"/>
          <w:szCs w:val="21"/>
        </w:rPr>
        <w:t>94</w:t>
      </w:r>
      <w:r w:rsidRPr="004007EE">
        <w:rPr>
          <w:rFonts w:ascii="Raleway" w:eastAsia="Times New Roman" w:hAnsi="Raleway" w:cs="Times New Roman"/>
          <w:color w:val="212529"/>
          <w:sz w:val="21"/>
          <w:szCs w:val="21"/>
        </w:rPr>
        <w:t>9,668 common shares issued and outstanding.</w:t>
      </w:r>
    </w:p>
    <w:p w14:paraId="4F33E9AA" w14:textId="77777777" w:rsidR="004007EE" w:rsidRPr="004007EE" w:rsidRDefault="004007EE" w:rsidP="004007EE">
      <w:pPr>
        <w:shd w:val="clear" w:color="auto" w:fill="FFFFFF"/>
        <w:spacing w:after="100" w:afterAutospacing="1" w:line="240" w:lineRule="auto"/>
        <w:rPr>
          <w:rFonts w:ascii="Raleway" w:eastAsia="Times New Roman" w:hAnsi="Raleway" w:cs="Times New Roman"/>
          <w:color w:val="212529"/>
          <w:sz w:val="21"/>
          <w:szCs w:val="21"/>
        </w:rPr>
      </w:pPr>
      <w:r w:rsidRPr="004007EE">
        <w:rPr>
          <w:rFonts w:ascii="Raleway" w:eastAsia="Times New Roman" w:hAnsi="Raleway" w:cs="Times New Roman"/>
          <w:color w:val="212529"/>
          <w:sz w:val="21"/>
          <w:szCs w:val="21"/>
        </w:rPr>
        <w:t>For complete financial results, please see Zomedica's filings on EDGAR and SEDAR or visit the Zomedica website at </w:t>
      </w:r>
      <w:hyperlink r:id="rId8" w:history="1">
        <w:r w:rsidRPr="004007EE">
          <w:rPr>
            <w:rFonts w:ascii="Raleway" w:eastAsia="Times New Roman" w:hAnsi="Raleway" w:cs="Times New Roman"/>
            <w:color w:val="007BFF"/>
            <w:sz w:val="21"/>
            <w:szCs w:val="21"/>
            <w:u w:val="single"/>
          </w:rPr>
          <w:t>www.ZOMEDICA.com</w:t>
        </w:r>
      </w:hyperlink>
      <w:r w:rsidRPr="004007EE">
        <w:rPr>
          <w:rFonts w:ascii="Raleway" w:eastAsia="Times New Roman" w:hAnsi="Raleway" w:cs="Times New Roman"/>
          <w:color w:val="212529"/>
          <w:sz w:val="21"/>
          <w:szCs w:val="21"/>
        </w:rPr>
        <w:t>.</w:t>
      </w:r>
    </w:p>
    <w:p w14:paraId="1597FC59" w14:textId="77777777" w:rsidR="004007EE" w:rsidRPr="004007EE" w:rsidRDefault="004007EE" w:rsidP="004007EE">
      <w:pPr>
        <w:shd w:val="clear" w:color="auto" w:fill="FFFFFF"/>
        <w:spacing w:after="100" w:afterAutospacing="1" w:line="240" w:lineRule="auto"/>
        <w:rPr>
          <w:rFonts w:ascii="Raleway" w:eastAsia="Times New Roman" w:hAnsi="Raleway" w:cs="Times New Roman"/>
          <w:color w:val="212529"/>
          <w:sz w:val="21"/>
          <w:szCs w:val="21"/>
        </w:rPr>
      </w:pPr>
      <w:r w:rsidRPr="004007EE">
        <w:rPr>
          <w:rFonts w:ascii="Raleway" w:eastAsia="Times New Roman" w:hAnsi="Raleway" w:cs="Times New Roman"/>
          <w:b/>
          <w:bCs/>
          <w:color w:val="212529"/>
          <w:sz w:val="21"/>
          <w:szCs w:val="21"/>
        </w:rPr>
        <w:t>About Zomedica</w:t>
      </w:r>
    </w:p>
    <w:p w14:paraId="5096A04B" w14:textId="77777777" w:rsidR="003425FC" w:rsidRDefault="003425FC" w:rsidP="004007EE">
      <w:pPr>
        <w:shd w:val="clear" w:color="auto" w:fill="FFFFFF"/>
        <w:spacing w:after="100" w:afterAutospacing="1" w:line="240" w:lineRule="auto"/>
        <w:rPr>
          <w:rFonts w:ascii="Raleway" w:eastAsia="Times New Roman" w:hAnsi="Raleway" w:cs="Times New Roman"/>
          <w:b/>
          <w:bCs/>
          <w:color w:val="212529"/>
          <w:sz w:val="21"/>
          <w:szCs w:val="21"/>
        </w:rPr>
      </w:pPr>
      <w:r w:rsidRPr="003425FC">
        <w:rPr>
          <w:rFonts w:ascii="Raleway" w:eastAsia="Times New Roman" w:hAnsi="Raleway" w:cs="Times New Roman"/>
          <w:color w:val="212529"/>
          <w:sz w:val="21"/>
          <w:szCs w:val="21"/>
        </w:rPr>
        <w:t xml:space="preserve">Based in Ann Arbor, Michigan, Zomedica (NYSE </w:t>
      </w:r>
      <w:proofErr w:type="gramStart"/>
      <w:r w:rsidRPr="003425FC">
        <w:rPr>
          <w:rFonts w:ascii="Raleway" w:eastAsia="Times New Roman" w:hAnsi="Raleway" w:cs="Times New Roman"/>
          <w:color w:val="212529"/>
          <w:sz w:val="21"/>
          <w:szCs w:val="21"/>
        </w:rPr>
        <w:t>American:ZOM</w:t>
      </w:r>
      <w:proofErr w:type="gramEnd"/>
      <w:r w:rsidRPr="003425FC">
        <w:rPr>
          <w:rFonts w:ascii="Raleway" w:eastAsia="Times New Roman" w:hAnsi="Raleway" w:cs="Times New Roman"/>
          <w:color w:val="212529"/>
          <w:sz w:val="21"/>
          <w:szCs w:val="21"/>
        </w:rPr>
        <w:t>) is a veterinary health company creating products for horses, dogs, and cats by focusing on the unmet needs of clinical veterinarians. Zomedica's product portfolio includes innovative diagnostics and medical devices that emphasize patient health and practice health. Zomedica's mission is to provide veterinarians the opportunity to increase productivity and grow revenue while better serving the animals in their care. For more information, visit www.zomedica.com.</w:t>
      </w:r>
      <w:r w:rsidRPr="003425FC">
        <w:rPr>
          <w:rFonts w:ascii="Raleway" w:eastAsia="Times New Roman" w:hAnsi="Raleway" w:cs="Times New Roman"/>
          <w:b/>
          <w:bCs/>
          <w:color w:val="212529"/>
          <w:sz w:val="21"/>
          <w:szCs w:val="21"/>
        </w:rPr>
        <w:t xml:space="preserve"> </w:t>
      </w:r>
    </w:p>
    <w:p w14:paraId="7D976088" w14:textId="42DDC335" w:rsidR="004007EE" w:rsidRPr="004007EE" w:rsidRDefault="004007EE" w:rsidP="004007EE">
      <w:pPr>
        <w:shd w:val="clear" w:color="auto" w:fill="FFFFFF"/>
        <w:spacing w:after="100" w:afterAutospacing="1" w:line="240" w:lineRule="auto"/>
        <w:rPr>
          <w:rFonts w:ascii="Raleway" w:eastAsia="Times New Roman" w:hAnsi="Raleway" w:cs="Times New Roman"/>
          <w:color w:val="212529"/>
          <w:sz w:val="21"/>
          <w:szCs w:val="21"/>
        </w:rPr>
      </w:pPr>
      <w:r w:rsidRPr="004007EE">
        <w:rPr>
          <w:rFonts w:ascii="Raleway" w:eastAsia="Times New Roman" w:hAnsi="Raleway" w:cs="Times New Roman"/>
          <w:b/>
          <w:bCs/>
          <w:color w:val="212529"/>
          <w:sz w:val="21"/>
          <w:szCs w:val="21"/>
        </w:rPr>
        <w:t>Follow Zomedica</w:t>
      </w:r>
    </w:p>
    <w:p w14:paraId="7C4EA7A8" w14:textId="72F96742" w:rsidR="003425FC" w:rsidRPr="003425FC" w:rsidRDefault="003425FC" w:rsidP="003425FC">
      <w:pPr>
        <w:numPr>
          <w:ilvl w:val="0"/>
          <w:numId w:val="4"/>
        </w:numPr>
        <w:shd w:val="clear" w:color="auto" w:fill="FFFFFF"/>
        <w:spacing w:after="100" w:afterAutospacing="1" w:line="240" w:lineRule="auto"/>
        <w:rPr>
          <w:rFonts w:ascii="Raleway" w:eastAsia="Times New Roman" w:hAnsi="Raleway" w:cs="Times New Roman"/>
          <w:color w:val="212529"/>
          <w:sz w:val="21"/>
          <w:szCs w:val="21"/>
        </w:rPr>
      </w:pPr>
      <w:r w:rsidRPr="003425FC">
        <w:rPr>
          <w:rFonts w:ascii="Raleway" w:eastAsia="Times New Roman" w:hAnsi="Raleway" w:cs="Times New Roman"/>
          <w:color w:val="212529"/>
          <w:sz w:val="21"/>
          <w:szCs w:val="21"/>
        </w:rPr>
        <w:t xml:space="preserve">Email Alerts: </w:t>
      </w:r>
      <w:hyperlink r:id="rId9" w:history="1">
        <w:r w:rsidR="00F6230B" w:rsidRPr="00200FEA">
          <w:rPr>
            <w:rStyle w:val="Hyperlink"/>
            <w:rFonts w:ascii="Raleway" w:eastAsia="Times New Roman" w:hAnsi="Raleway" w:cs="Times New Roman"/>
            <w:sz w:val="21"/>
            <w:szCs w:val="21"/>
          </w:rPr>
          <w:t>http://investors.zomedica.com</w:t>
        </w:r>
      </w:hyperlink>
      <w:r w:rsidR="00F6230B">
        <w:rPr>
          <w:rFonts w:ascii="Raleway" w:eastAsia="Times New Roman" w:hAnsi="Raleway" w:cs="Times New Roman"/>
          <w:color w:val="212529"/>
          <w:sz w:val="21"/>
          <w:szCs w:val="21"/>
        </w:rPr>
        <w:t xml:space="preserve"> </w:t>
      </w:r>
    </w:p>
    <w:p w14:paraId="7082C247" w14:textId="7ACD8DF1" w:rsidR="003425FC" w:rsidRPr="003425FC" w:rsidRDefault="003425FC" w:rsidP="003425FC">
      <w:pPr>
        <w:numPr>
          <w:ilvl w:val="0"/>
          <w:numId w:val="4"/>
        </w:numPr>
        <w:shd w:val="clear" w:color="auto" w:fill="FFFFFF"/>
        <w:spacing w:after="100" w:afterAutospacing="1" w:line="240" w:lineRule="auto"/>
        <w:rPr>
          <w:rFonts w:ascii="Raleway" w:eastAsia="Times New Roman" w:hAnsi="Raleway" w:cs="Times New Roman"/>
          <w:color w:val="212529"/>
          <w:sz w:val="21"/>
          <w:szCs w:val="21"/>
        </w:rPr>
      </w:pPr>
      <w:r w:rsidRPr="003425FC">
        <w:rPr>
          <w:rFonts w:ascii="Raleway" w:eastAsia="Times New Roman" w:hAnsi="Raleway" w:cs="Times New Roman"/>
          <w:color w:val="212529"/>
          <w:sz w:val="21"/>
          <w:szCs w:val="21"/>
        </w:rPr>
        <w:t xml:space="preserve">LinkedIn: </w:t>
      </w:r>
      <w:hyperlink r:id="rId10" w:history="1">
        <w:r w:rsidR="00F6230B" w:rsidRPr="00200FEA">
          <w:rPr>
            <w:rStyle w:val="Hyperlink"/>
            <w:rFonts w:ascii="Raleway" w:eastAsia="Times New Roman" w:hAnsi="Raleway" w:cs="Times New Roman"/>
            <w:sz w:val="21"/>
            <w:szCs w:val="21"/>
          </w:rPr>
          <w:t>https://www.linkedin.com/company/zomedica</w:t>
        </w:r>
      </w:hyperlink>
      <w:r w:rsidR="00F6230B">
        <w:rPr>
          <w:rFonts w:ascii="Raleway" w:eastAsia="Times New Roman" w:hAnsi="Raleway" w:cs="Times New Roman"/>
          <w:color w:val="212529"/>
          <w:sz w:val="21"/>
          <w:szCs w:val="21"/>
        </w:rPr>
        <w:t xml:space="preserve"> </w:t>
      </w:r>
    </w:p>
    <w:p w14:paraId="63640D82" w14:textId="77777777" w:rsidR="003425FC" w:rsidRPr="003425FC" w:rsidRDefault="003425FC" w:rsidP="003425FC">
      <w:pPr>
        <w:numPr>
          <w:ilvl w:val="0"/>
          <w:numId w:val="4"/>
        </w:numPr>
        <w:shd w:val="clear" w:color="auto" w:fill="FFFFFF"/>
        <w:spacing w:after="100" w:afterAutospacing="1" w:line="240" w:lineRule="auto"/>
        <w:rPr>
          <w:rFonts w:ascii="Raleway" w:eastAsia="Times New Roman" w:hAnsi="Raleway" w:cs="Times New Roman"/>
          <w:color w:val="212529"/>
          <w:sz w:val="21"/>
          <w:szCs w:val="21"/>
        </w:rPr>
      </w:pPr>
      <w:r w:rsidRPr="003425FC">
        <w:rPr>
          <w:rFonts w:ascii="Raleway" w:eastAsia="Times New Roman" w:hAnsi="Raleway" w:cs="Times New Roman"/>
          <w:color w:val="212529"/>
          <w:sz w:val="21"/>
          <w:szCs w:val="21"/>
        </w:rPr>
        <w:t>Facebook: </w:t>
      </w:r>
      <w:hyperlink r:id="rId11" w:history="1">
        <w:r w:rsidRPr="003425FC">
          <w:rPr>
            <w:rStyle w:val="Hyperlink"/>
            <w:rFonts w:ascii="Raleway" w:eastAsia="Times New Roman" w:hAnsi="Raleway" w:cs="Times New Roman"/>
            <w:sz w:val="21"/>
            <w:szCs w:val="21"/>
          </w:rPr>
          <w:t>https://m.facebook.com/zomedica</w:t>
        </w:r>
      </w:hyperlink>
    </w:p>
    <w:p w14:paraId="10672DD7" w14:textId="77777777" w:rsidR="003425FC" w:rsidRPr="003425FC" w:rsidRDefault="003425FC" w:rsidP="003425FC">
      <w:pPr>
        <w:numPr>
          <w:ilvl w:val="0"/>
          <w:numId w:val="4"/>
        </w:numPr>
        <w:shd w:val="clear" w:color="auto" w:fill="FFFFFF"/>
        <w:spacing w:after="100" w:afterAutospacing="1" w:line="240" w:lineRule="auto"/>
        <w:rPr>
          <w:rFonts w:ascii="Raleway" w:eastAsia="Times New Roman" w:hAnsi="Raleway" w:cs="Times New Roman"/>
          <w:color w:val="212529"/>
          <w:sz w:val="21"/>
          <w:szCs w:val="21"/>
        </w:rPr>
      </w:pPr>
      <w:r w:rsidRPr="003425FC">
        <w:rPr>
          <w:rFonts w:ascii="Raleway" w:eastAsia="Times New Roman" w:hAnsi="Raleway" w:cs="Times New Roman"/>
          <w:color w:val="212529"/>
          <w:sz w:val="21"/>
          <w:szCs w:val="21"/>
        </w:rPr>
        <w:t>Twitter: </w:t>
      </w:r>
      <w:hyperlink r:id="rId12" w:history="1">
        <w:r w:rsidRPr="003425FC">
          <w:rPr>
            <w:rStyle w:val="Hyperlink"/>
            <w:rFonts w:ascii="Raleway" w:eastAsia="Times New Roman" w:hAnsi="Raleway" w:cs="Times New Roman"/>
            <w:sz w:val="21"/>
            <w:szCs w:val="21"/>
          </w:rPr>
          <w:t>https://twitter.com/zomedica</w:t>
        </w:r>
      </w:hyperlink>
    </w:p>
    <w:p w14:paraId="61563D03" w14:textId="77777777" w:rsidR="003425FC" w:rsidRPr="003425FC" w:rsidRDefault="003425FC" w:rsidP="003425FC">
      <w:pPr>
        <w:numPr>
          <w:ilvl w:val="0"/>
          <w:numId w:val="4"/>
        </w:numPr>
        <w:shd w:val="clear" w:color="auto" w:fill="FFFFFF"/>
        <w:spacing w:after="100" w:afterAutospacing="1" w:line="240" w:lineRule="auto"/>
        <w:rPr>
          <w:rFonts w:ascii="Raleway" w:eastAsia="Times New Roman" w:hAnsi="Raleway" w:cs="Times New Roman"/>
          <w:color w:val="212529"/>
          <w:sz w:val="21"/>
          <w:szCs w:val="21"/>
        </w:rPr>
      </w:pPr>
      <w:r w:rsidRPr="003425FC">
        <w:rPr>
          <w:rFonts w:ascii="Raleway" w:eastAsia="Times New Roman" w:hAnsi="Raleway" w:cs="Times New Roman"/>
          <w:color w:val="212529"/>
          <w:sz w:val="21"/>
          <w:szCs w:val="21"/>
        </w:rPr>
        <w:t>Instagram: </w:t>
      </w:r>
      <w:hyperlink r:id="rId13" w:history="1">
        <w:r w:rsidRPr="003425FC">
          <w:rPr>
            <w:rStyle w:val="Hyperlink"/>
            <w:rFonts w:ascii="Raleway" w:eastAsia="Times New Roman" w:hAnsi="Raleway" w:cs="Times New Roman"/>
            <w:sz w:val="21"/>
            <w:szCs w:val="21"/>
          </w:rPr>
          <w:t>https://www.instagram.com/zomedica_inc</w:t>
        </w:r>
      </w:hyperlink>
    </w:p>
    <w:p w14:paraId="6E09E023" w14:textId="77777777" w:rsidR="004007EE" w:rsidRPr="004007EE" w:rsidRDefault="004007EE" w:rsidP="004007EE">
      <w:pPr>
        <w:shd w:val="clear" w:color="auto" w:fill="FFFFFF"/>
        <w:spacing w:after="100" w:afterAutospacing="1" w:line="240" w:lineRule="auto"/>
        <w:rPr>
          <w:rFonts w:ascii="Raleway" w:eastAsia="Times New Roman" w:hAnsi="Raleway" w:cs="Times New Roman"/>
          <w:color w:val="212529"/>
          <w:sz w:val="21"/>
          <w:szCs w:val="21"/>
        </w:rPr>
      </w:pPr>
      <w:r w:rsidRPr="004007EE">
        <w:rPr>
          <w:rFonts w:ascii="Raleway" w:eastAsia="Times New Roman" w:hAnsi="Raleway" w:cs="Times New Roman"/>
          <w:b/>
          <w:bCs/>
          <w:color w:val="212529"/>
          <w:sz w:val="21"/>
          <w:szCs w:val="21"/>
        </w:rPr>
        <w:t>Reader Advisory</w:t>
      </w:r>
    </w:p>
    <w:p w14:paraId="66A70220" w14:textId="77777777" w:rsidR="00B83238" w:rsidRPr="00B83238" w:rsidRDefault="00B83238" w:rsidP="00B83238">
      <w:pPr>
        <w:shd w:val="clear" w:color="auto" w:fill="FFFFFF"/>
        <w:spacing w:after="100" w:afterAutospacing="1" w:line="240" w:lineRule="auto"/>
        <w:rPr>
          <w:rFonts w:ascii="Raleway" w:eastAsia="Times New Roman" w:hAnsi="Raleway" w:cs="Times New Roman"/>
          <w:color w:val="212529"/>
          <w:sz w:val="21"/>
          <w:szCs w:val="21"/>
        </w:rPr>
      </w:pPr>
      <w:r w:rsidRPr="00B83238">
        <w:rPr>
          <w:rFonts w:ascii="Raleway" w:eastAsia="Times New Roman" w:hAnsi="Raleway" w:cs="Times New Roman"/>
          <w:color w:val="212529"/>
          <w:sz w:val="21"/>
          <w:szCs w:val="21"/>
        </w:rPr>
        <w:t>Except for statements of historical fact, this news release contains certain "forward-looking information" or "forward-looking statements" (collectively, "forward-looking information") within the meaning of applicable securities law. Forward-looking information is frequently characterized by words such as "plan", "expect", "project", "intend", "believe", "anticipate", "estimate" and other similar words, or statements that certain events or conditions "may" or "will" occur and include statements relating to our expectations regarding future results. Although we believe that the expectations reflected in the forward-looking information are reasonable, there can be no assurance that such expectations will prove to be correct. We cannot guarantee future results, performance, or achievements. Consequently, there is no representation that the actual results achieved will be the same, in whole or in part, as those set out in the forward-looking information.</w:t>
      </w:r>
    </w:p>
    <w:p w14:paraId="30097412" w14:textId="77777777" w:rsidR="00B83238" w:rsidRPr="00B83238" w:rsidRDefault="00B83238" w:rsidP="00B83238">
      <w:pPr>
        <w:shd w:val="clear" w:color="auto" w:fill="FFFFFF"/>
        <w:spacing w:after="100" w:afterAutospacing="1" w:line="240" w:lineRule="auto"/>
        <w:rPr>
          <w:rFonts w:ascii="Raleway" w:eastAsia="Times New Roman" w:hAnsi="Raleway" w:cs="Times New Roman"/>
          <w:color w:val="212529"/>
          <w:sz w:val="21"/>
          <w:szCs w:val="21"/>
        </w:rPr>
      </w:pPr>
      <w:r w:rsidRPr="00B83238">
        <w:rPr>
          <w:rFonts w:ascii="Raleway" w:eastAsia="Times New Roman" w:hAnsi="Raleway" w:cs="Times New Roman"/>
          <w:color w:val="212529"/>
          <w:sz w:val="21"/>
          <w:szCs w:val="21"/>
        </w:rPr>
        <w:t>Forward-looking information is based on the opinions and estimates of management at the date the statements are made, including assumptions with respect to economic growth, demand for the Company's products, the Company's ability to produce and sell its products, sufficiency of our budgeted capital and operating expenditures, the satisfaction by our strategic partners of their obligations under our commercial agreements, our ability to realize upon our business plans and cost control efforts and the impact of COVID-19 on our business, results and financial condition.</w:t>
      </w:r>
    </w:p>
    <w:p w14:paraId="75B6A656" w14:textId="77777777" w:rsidR="00B83238" w:rsidRPr="00B83238" w:rsidRDefault="00B83238" w:rsidP="00B83238">
      <w:pPr>
        <w:shd w:val="clear" w:color="auto" w:fill="FFFFFF"/>
        <w:spacing w:after="100" w:afterAutospacing="1" w:line="240" w:lineRule="auto"/>
        <w:rPr>
          <w:rFonts w:ascii="Raleway" w:eastAsia="Times New Roman" w:hAnsi="Raleway" w:cs="Times New Roman"/>
          <w:color w:val="212529"/>
          <w:sz w:val="21"/>
          <w:szCs w:val="21"/>
        </w:rPr>
      </w:pPr>
      <w:r w:rsidRPr="00B83238">
        <w:rPr>
          <w:rFonts w:ascii="Raleway" w:eastAsia="Times New Roman" w:hAnsi="Raleway" w:cs="Times New Roman"/>
          <w:color w:val="212529"/>
          <w:sz w:val="21"/>
          <w:szCs w:val="21"/>
        </w:rPr>
        <w:t xml:space="preserve">Our forward-looking information is subject to a variety of risks and uncertainties and other factors that could cause actual events or results to differ materially from those anticipated in the forward-looking information. Some of the risks and other factors that could cause the results to differ materially from those expressed in the forward-looking information include, but are not limited to: the finalization of the accounting procedures necessary to report our financial results for 2022, the application of generally accepted accounting principles, which are highly complex and involve many subjective assumptions, estimates, and judgments, uncertainty as to whether </w:t>
      </w:r>
      <w:r w:rsidRPr="00B83238">
        <w:rPr>
          <w:rFonts w:ascii="Raleway" w:eastAsia="Times New Roman" w:hAnsi="Raleway" w:cs="Times New Roman"/>
          <w:color w:val="212529"/>
          <w:sz w:val="21"/>
          <w:szCs w:val="21"/>
        </w:rPr>
        <w:lastRenderedPageBreak/>
        <w:t>our strategies and business plans will yield the expected benefits; uncertainty as to the timing and results of development work and verification and validation studies; uncertainty as to the timing and results of commercialization efforts, as well as the cost of commercialization efforts, including the cost to develop an internal sales force and manage our growth; uncertainty as to our ability to successfully integrate acquisitions; uncertainty as to our ability to supply products in response to customer demand; uncertainty as to the likelihood and timing of any required regulatory approvals, and the availability and cost of capital; the ability to identify and develop and achieve commercial success for new products and technologies; veterinary acceptance of our products; competition from related products; the level of expenditures necessary to maintain and improve the quality of products and services; changes in technology and changes in laws and regulations; our ability to secure and maintain strategic relationships; performance by our strategic partners of their obligations under our commercial agreements, including product manufacturing obligations; risks pertaining to permits and licensing, intellectual property infringement risks, risks relating to any required clinical trials and regulatory approvals, risks relating to the safety and efficacy of our products, the use of our products, intellectual property protection, risks related to the COVID-19 pandemic and its impact upon our business operations generally, including our ability to develop and commercialize our products, and the other risk factors disclosed in our filings with the SEC and under our profile on SEDAR at </w:t>
      </w:r>
      <w:hyperlink r:id="rId14" w:history="1">
        <w:r w:rsidRPr="00B83238">
          <w:rPr>
            <w:rStyle w:val="Hyperlink"/>
            <w:rFonts w:ascii="Raleway" w:eastAsia="Times New Roman" w:hAnsi="Raleway" w:cs="Times New Roman"/>
            <w:sz w:val="21"/>
            <w:szCs w:val="21"/>
          </w:rPr>
          <w:t>www.sedar.com</w:t>
        </w:r>
      </w:hyperlink>
      <w:r w:rsidRPr="00B83238">
        <w:rPr>
          <w:rFonts w:ascii="Raleway" w:eastAsia="Times New Roman" w:hAnsi="Raleway" w:cs="Times New Roman"/>
          <w:color w:val="212529"/>
          <w:sz w:val="21"/>
          <w:szCs w:val="21"/>
        </w:rPr>
        <w:t>. Readers are cautioned that this list of risk factors should not be construed as exhaustive.</w:t>
      </w:r>
    </w:p>
    <w:p w14:paraId="7B181C3D" w14:textId="77777777" w:rsidR="00B83238" w:rsidRPr="00B83238" w:rsidRDefault="00B83238" w:rsidP="00B83238">
      <w:pPr>
        <w:shd w:val="clear" w:color="auto" w:fill="FFFFFF"/>
        <w:spacing w:after="100" w:afterAutospacing="1" w:line="240" w:lineRule="auto"/>
        <w:rPr>
          <w:rFonts w:ascii="Raleway" w:eastAsia="Times New Roman" w:hAnsi="Raleway" w:cs="Times New Roman"/>
          <w:color w:val="212529"/>
          <w:sz w:val="21"/>
          <w:szCs w:val="21"/>
        </w:rPr>
      </w:pPr>
      <w:r w:rsidRPr="00B83238">
        <w:rPr>
          <w:rFonts w:ascii="Raleway" w:eastAsia="Times New Roman" w:hAnsi="Raleway" w:cs="Times New Roman"/>
          <w:color w:val="212529"/>
          <w:sz w:val="21"/>
          <w:szCs w:val="21"/>
        </w:rPr>
        <w:t>The forward-looking information contained in this news release is expressly qualified by this cautionary statement. We undertake no duty to update any of the forward-looking information to conform such information to actual results or to changes in our expectations except as otherwise required by applicable securities legislation. Readers are cautioned not to place undue reliance on forward-looking information.</w:t>
      </w:r>
    </w:p>
    <w:p w14:paraId="331A1E7E" w14:textId="77777777" w:rsidR="004007EE" w:rsidRPr="004007EE" w:rsidRDefault="004007EE" w:rsidP="004007EE">
      <w:pPr>
        <w:shd w:val="clear" w:color="auto" w:fill="FFFFFF"/>
        <w:spacing w:after="100" w:afterAutospacing="1" w:line="240" w:lineRule="auto"/>
        <w:rPr>
          <w:rFonts w:ascii="Raleway" w:eastAsia="Times New Roman" w:hAnsi="Raleway" w:cs="Times New Roman"/>
          <w:color w:val="212529"/>
          <w:sz w:val="21"/>
          <w:szCs w:val="21"/>
        </w:rPr>
      </w:pPr>
      <w:r w:rsidRPr="004007EE">
        <w:rPr>
          <w:rFonts w:ascii="Raleway" w:eastAsia="Times New Roman" w:hAnsi="Raleway" w:cs="Times New Roman"/>
          <w:b/>
          <w:bCs/>
          <w:color w:val="212529"/>
          <w:sz w:val="21"/>
          <w:szCs w:val="21"/>
        </w:rPr>
        <w:t>Investor Relations Contacts:</w:t>
      </w:r>
    </w:p>
    <w:p w14:paraId="18ABE8B5" w14:textId="77777777" w:rsidR="00B83238" w:rsidRPr="00B83238" w:rsidRDefault="00B83238" w:rsidP="00B83238">
      <w:pPr>
        <w:rPr>
          <w:rFonts w:ascii="Raleway" w:eastAsia="Times New Roman" w:hAnsi="Raleway" w:cs="Times New Roman"/>
          <w:color w:val="212529"/>
          <w:sz w:val="21"/>
          <w:szCs w:val="21"/>
        </w:rPr>
      </w:pPr>
      <w:r w:rsidRPr="00B83238">
        <w:rPr>
          <w:rFonts w:ascii="Raleway" w:eastAsia="Times New Roman" w:hAnsi="Raleway" w:cs="Times New Roman"/>
          <w:color w:val="212529"/>
          <w:sz w:val="21"/>
          <w:szCs w:val="21"/>
        </w:rPr>
        <w:t>Dave Gentry</w:t>
      </w:r>
      <w:r w:rsidRPr="00B83238">
        <w:rPr>
          <w:rFonts w:ascii="Raleway" w:eastAsia="Times New Roman" w:hAnsi="Raleway" w:cs="Times New Roman"/>
          <w:color w:val="212529"/>
          <w:sz w:val="21"/>
          <w:szCs w:val="21"/>
        </w:rPr>
        <w:br/>
        <w:t>RedChip Companies Inc.</w:t>
      </w:r>
      <w:r w:rsidRPr="00B83238">
        <w:rPr>
          <w:rFonts w:ascii="Raleway" w:eastAsia="Times New Roman" w:hAnsi="Raleway" w:cs="Times New Roman"/>
          <w:color w:val="212529"/>
          <w:sz w:val="21"/>
          <w:szCs w:val="21"/>
        </w:rPr>
        <w:br/>
        <w:t>1-800-RED-CHIP (733-2447)</w:t>
      </w:r>
      <w:r w:rsidRPr="00B83238">
        <w:rPr>
          <w:rFonts w:ascii="Raleway" w:eastAsia="Times New Roman" w:hAnsi="Raleway" w:cs="Times New Roman"/>
          <w:color w:val="212529"/>
          <w:sz w:val="21"/>
          <w:szCs w:val="21"/>
        </w:rPr>
        <w:br/>
        <w:t>Or 407-491-4498</w:t>
      </w:r>
      <w:r w:rsidRPr="00B83238">
        <w:rPr>
          <w:rFonts w:ascii="Raleway" w:eastAsia="Times New Roman" w:hAnsi="Raleway" w:cs="Times New Roman"/>
          <w:color w:val="212529"/>
          <w:sz w:val="21"/>
          <w:szCs w:val="21"/>
        </w:rPr>
        <w:br/>
      </w:r>
      <w:hyperlink r:id="rId15" w:history="1">
        <w:r w:rsidRPr="00B83238">
          <w:rPr>
            <w:rStyle w:val="Hyperlink"/>
            <w:rFonts w:ascii="Raleway" w:eastAsia="Times New Roman" w:hAnsi="Raleway" w:cs="Times New Roman"/>
            <w:sz w:val="21"/>
            <w:szCs w:val="21"/>
          </w:rPr>
          <w:t>ZOM@redchip.com</w:t>
        </w:r>
      </w:hyperlink>
    </w:p>
    <w:p w14:paraId="160B341C" w14:textId="77777777" w:rsidR="00B83238" w:rsidRPr="00B83238" w:rsidRDefault="00B83238" w:rsidP="00B83238">
      <w:pPr>
        <w:rPr>
          <w:rFonts w:ascii="Raleway" w:eastAsia="Times New Roman" w:hAnsi="Raleway" w:cs="Times New Roman"/>
          <w:color w:val="212529"/>
          <w:sz w:val="21"/>
          <w:szCs w:val="21"/>
        </w:rPr>
      </w:pPr>
      <w:r w:rsidRPr="00B83238">
        <w:rPr>
          <w:rFonts w:ascii="Raleway" w:eastAsia="Times New Roman" w:hAnsi="Raleway" w:cs="Times New Roman"/>
          <w:b/>
          <w:bCs/>
          <w:color w:val="212529"/>
          <w:sz w:val="21"/>
          <w:szCs w:val="21"/>
        </w:rPr>
        <w:t>SOURCE: </w:t>
      </w:r>
      <w:r w:rsidRPr="00B83238">
        <w:rPr>
          <w:rFonts w:ascii="Raleway" w:eastAsia="Times New Roman" w:hAnsi="Raleway" w:cs="Times New Roman"/>
          <w:color w:val="212529"/>
          <w:sz w:val="21"/>
          <w:szCs w:val="21"/>
        </w:rPr>
        <w:t>Zomedica Corp.</w:t>
      </w:r>
    </w:p>
    <w:p w14:paraId="242E8948" w14:textId="77777777" w:rsidR="006101C8" w:rsidRDefault="006101C8"/>
    <w:sectPr w:rsidR="006101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altName w:val="Trebuchet MS"/>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17671"/>
    <w:multiLevelType w:val="multilevel"/>
    <w:tmpl w:val="2526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010E4"/>
    <w:multiLevelType w:val="hybridMultilevel"/>
    <w:tmpl w:val="FE28E90A"/>
    <w:lvl w:ilvl="0" w:tplc="26CE02E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C705351"/>
    <w:multiLevelType w:val="multilevel"/>
    <w:tmpl w:val="0948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56758B"/>
    <w:multiLevelType w:val="multilevel"/>
    <w:tmpl w:val="3B6AB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834804"/>
    <w:multiLevelType w:val="multilevel"/>
    <w:tmpl w:val="0BEC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7354104">
    <w:abstractNumId w:val="4"/>
  </w:num>
  <w:num w:numId="2" w16cid:durableId="1018460198">
    <w:abstractNumId w:val="2"/>
  </w:num>
  <w:num w:numId="3" w16cid:durableId="270211591">
    <w:abstractNumId w:val="3"/>
  </w:num>
  <w:num w:numId="4" w16cid:durableId="896476731">
    <w:abstractNumId w:val="0"/>
  </w:num>
  <w:num w:numId="5" w16cid:durableId="1405106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EE"/>
    <w:rsid w:val="00080921"/>
    <w:rsid w:val="000850E5"/>
    <w:rsid w:val="000E02DE"/>
    <w:rsid w:val="000E0843"/>
    <w:rsid w:val="00100332"/>
    <w:rsid w:val="001555BC"/>
    <w:rsid w:val="0015667F"/>
    <w:rsid w:val="00187887"/>
    <w:rsid w:val="001D3153"/>
    <w:rsid w:val="002104F3"/>
    <w:rsid w:val="002709AD"/>
    <w:rsid w:val="0030432E"/>
    <w:rsid w:val="00333E95"/>
    <w:rsid w:val="003425FC"/>
    <w:rsid w:val="00371097"/>
    <w:rsid w:val="00374898"/>
    <w:rsid w:val="003974EA"/>
    <w:rsid w:val="003A5AD5"/>
    <w:rsid w:val="003A6D26"/>
    <w:rsid w:val="003B59CF"/>
    <w:rsid w:val="003F5717"/>
    <w:rsid w:val="004007EE"/>
    <w:rsid w:val="00401787"/>
    <w:rsid w:val="00410C08"/>
    <w:rsid w:val="00425614"/>
    <w:rsid w:val="0045714C"/>
    <w:rsid w:val="004606AA"/>
    <w:rsid w:val="004703B4"/>
    <w:rsid w:val="004A1AFE"/>
    <w:rsid w:val="004B46EB"/>
    <w:rsid w:val="004C3E10"/>
    <w:rsid w:val="004E2C89"/>
    <w:rsid w:val="004F4FB7"/>
    <w:rsid w:val="00580053"/>
    <w:rsid w:val="0059451B"/>
    <w:rsid w:val="006101C8"/>
    <w:rsid w:val="00683752"/>
    <w:rsid w:val="006C57CB"/>
    <w:rsid w:val="006D38B5"/>
    <w:rsid w:val="007106A0"/>
    <w:rsid w:val="007266BE"/>
    <w:rsid w:val="00747974"/>
    <w:rsid w:val="00752245"/>
    <w:rsid w:val="007773C2"/>
    <w:rsid w:val="007C462E"/>
    <w:rsid w:val="007C721A"/>
    <w:rsid w:val="007E16AF"/>
    <w:rsid w:val="007F7E2E"/>
    <w:rsid w:val="008403CF"/>
    <w:rsid w:val="00847E9F"/>
    <w:rsid w:val="00865DBB"/>
    <w:rsid w:val="00866155"/>
    <w:rsid w:val="008A0595"/>
    <w:rsid w:val="008A726A"/>
    <w:rsid w:val="008F29BA"/>
    <w:rsid w:val="00997A26"/>
    <w:rsid w:val="009A6286"/>
    <w:rsid w:val="009D0AA9"/>
    <w:rsid w:val="009D4C0C"/>
    <w:rsid w:val="00A16E16"/>
    <w:rsid w:val="00A22C63"/>
    <w:rsid w:val="00B27703"/>
    <w:rsid w:val="00B745DE"/>
    <w:rsid w:val="00B75CB0"/>
    <w:rsid w:val="00B83238"/>
    <w:rsid w:val="00BB3A20"/>
    <w:rsid w:val="00BB448F"/>
    <w:rsid w:val="00BD0C00"/>
    <w:rsid w:val="00BE1364"/>
    <w:rsid w:val="00BE2534"/>
    <w:rsid w:val="00BF76A7"/>
    <w:rsid w:val="00C11F0A"/>
    <w:rsid w:val="00C4515F"/>
    <w:rsid w:val="00C80B13"/>
    <w:rsid w:val="00CC26D3"/>
    <w:rsid w:val="00CD051D"/>
    <w:rsid w:val="00CD6FBA"/>
    <w:rsid w:val="00CE50F7"/>
    <w:rsid w:val="00CF5E9D"/>
    <w:rsid w:val="00D059C5"/>
    <w:rsid w:val="00D06B8D"/>
    <w:rsid w:val="00D108D1"/>
    <w:rsid w:val="00D52592"/>
    <w:rsid w:val="00D55F4E"/>
    <w:rsid w:val="00DC064C"/>
    <w:rsid w:val="00DD5E8A"/>
    <w:rsid w:val="00E51130"/>
    <w:rsid w:val="00E60B22"/>
    <w:rsid w:val="00E86D5C"/>
    <w:rsid w:val="00ED315B"/>
    <w:rsid w:val="00F107BD"/>
    <w:rsid w:val="00F27453"/>
    <w:rsid w:val="00F51DC6"/>
    <w:rsid w:val="00F6230B"/>
    <w:rsid w:val="00F83B95"/>
    <w:rsid w:val="00FD0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C0E70"/>
  <w15:chartTrackingRefBased/>
  <w15:docId w15:val="{AC79173E-08FC-4558-9B60-87A4639A7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07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007EE"/>
    <w:rPr>
      <w:b/>
      <w:bCs/>
    </w:rPr>
  </w:style>
  <w:style w:type="character" w:styleId="Hyperlink">
    <w:name w:val="Hyperlink"/>
    <w:basedOn w:val="DefaultParagraphFont"/>
    <w:uiPriority w:val="99"/>
    <w:unhideWhenUsed/>
    <w:rsid w:val="004007EE"/>
    <w:rPr>
      <w:color w:val="0000FF"/>
      <w:u w:val="single"/>
    </w:rPr>
  </w:style>
  <w:style w:type="character" w:styleId="UnresolvedMention">
    <w:name w:val="Unresolved Mention"/>
    <w:basedOn w:val="DefaultParagraphFont"/>
    <w:uiPriority w:val="99"/>
    <w:semiHidden/>
    <w:unhideWhenUsed/>
    <w:rsid w:val="003425FC"/>
    <w:rPr>
      <w:color w:val="605E5C"/>
      <w:shd w:val="clear" w:color="auto" w:fill="E1DFDD"/>
    </w:rPr>
  </w:style>
  <w:style w:type="paragraph" w:styleId="ListParagraph">
    <w:name w:val="List Paragraph"/>
    <w:basedOn w:val="Normal"/>
    <w:uiPriority w:val="34"/>
    <w:qFormat/>
    <w:rsid w:val="00F83B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902630">
      <w:bodyDiv w:val="1"/>
      <w:marLeft w:val="0"/>
      <w:marRight w:val="0"/>
      <w:marTop w:val="0"/>
      <w:marBottom w:val="0"/>
      <w:divBdr>
        <w:top w:val="none" w:sz="0" w:space="0" w:color="auto"/>
        <w:left w:val="none" w:sz="0" w:space="0" w:color="auto"/>
        <w:bottom w:val="none" w:sz="0" w:space="0" w:color="auto"/>
        <w:right w:val="none" w:sz="0" w:space="0" w:color="auto"/>
      </w:divBdr>
    </w:div>
    <w:div w:id="630789267">
      <w:bodyDiv w:val="1"/>
      <w:marLeft w:val="0"/>
      <w:marRight w:val="0"/>
      <w:marTop w:val="0"/>
      <w:marBottom w:val="0"/>
      <w:divBdr>
        <w:top w:val="none" w:sz="0" w:space="0" w:color="auto"/>
        <w:left w:val="none" w:sz="0" w:space="0" w:color="auto"/>
        <w:bottom w:val="none" w:sz="0" w:space="0" w:color="auto"/>
        <w:right w:val="none" w:sz="0" w:space="0" w:color="auto"/>
      </w:divBdr>
    </w:div>
    <w:div w:id="947350591">
      <w:bodyDiv w:val="1"/>
      <w:marLeft w:val="0"/>
      <w:marRight w:val="0"/>
      <w:marTop w:val="0"/>
      <w:marBottom w:val="0"/>
      <w:divBdr>
        <w:top w:val="none" w:sz="0" w:space="0" w:color="auto"/>
        <w:left w:val="none" w:sz="0" w:space="0" w:color="auto"/>
        <w:bottom w:val="none" w:sz="0" w:space="0" w:color="auto"/>
        <w:right w:val="none" w:sz="0" w:space="0" w:color="auto"/>
      </w:divBdr>
    </w:div>
    <w:div w:id="1041520784">
      <w:bodyDiv w:val="1"/>
      <w:marLeft w:val="0"/>
      <w:marRight w:val="0"/>
      <w:marTop w:val="0"/>
      <w:marBottom w:val="0"/>
      <w:divBdr>
        <w:top w:val="none" w:sz="0" w:space="0" w:color="auto"/>
        <w:left w:val="none" w:sz="0" w:space="0" w:color="auto"/>
        <w:bottom w:val="none" w:sz="0" w:space="0" w:color="auto"/>
        <w:right w:val="none" w:sz="0" w:space="0" w:color="auto"/>
      </w:divBdr>
    </w:div>
    <w:div w:id="1175264080">
      <w:bodyDiv w:val="1"/>
      <w:marLeft w:val="0"/>
      <w:marRight w:val="0"/>
      <w:marTop w:val="0"/>
      <w:marBottom w:val="0"/>
      <w:divBdr>
        <w:top w:val="none" w:sz="0" w:space="0" w:color="auto"/>
        <w:left w:val="none" w:sz="0" w:space="0" w:color="auto"/>
        <w:bottom w:val="none" w:sz="0" w:space="0" w:color="auto"/>
        <w:right w:val="none" w:sz="0" w:space="0" w:color="auto"/>
      </w:divBdr>
    </w:div>
    <w:div w:id="1341615489">
      <w:bodyDiv w:val="1"/>
      <w:marLeft w:val="0"/>
      <w:marRight w:val="0"/>
      <w:marTop w:val="0"/>
      <w:marBottom w:val="0"/>
      <w:divBdr>
        <w:top w:val="none" w:sz="0" w:space="0" w:color="auto"/>
        <w:left w:val="none" w:sz="0" w:space="0" w:color="auto"/>
        <w:bottom w:val="none" w:sz="0" w:space="0" w:color="auto"/>
        <w:right w:val="none" w:sz="0" w:space="0" w:color="auto"/>
      </w:divBdr>
    </w:div>
    <w:div w:id="1371951647">
      <w:bodyDiv w:val="1"/>
      <w:marLeft w:val="0"/>
      <w:marRight w:val="0"/>
      <w:marTop w:val="0"/>
      <w:marBottom w:val="0"/>
      <w:divBdr>
        <w:top w:val="none" w:sz="0" w:space="0" w:color="auto"/>
        <w:left w:val="none" w:sz="0" w:space="0" w:color="auto"/>
        <w:bottom w:val="none" w:sz="0" w:space="0" w:color="auto"/>
        <w:right w:val="none" w:sz="0" w:space="0" w:color="auto"/>
      </w:divBdr>
    </w:div>
    <w:div w:id="1512792824">
      <w:bodyDiv w:val="1"/>
      <w:marLeft w:val="0"/>
      <w:marRight w:val="0"/>
      <w:marTop w:val="0"/>
      <w:marBottom w:val="0"/>
      <w:divBdr>
        <w:top w:val="none" w:sz="0" w:space="0" w:color="auto"/>
        <w:left w:val="none" w:sz="0" w:space="0" w:color="auto"/>
        <w:bottom w:val="none" w:sz="0" w:space="0" w:color="auto"/>
        <w:right w:val="none" w:sz="0" w:space="0" w:color="auto"/>
      </w:divBdr>
    </w:div>
    <w:div w:id="1582905807">
      <w:bodyDiv w:val="1"/>
      <w:marLeft w:val="0"/>
      <w:marRight w:val="0"/>
      <w:marTop w:val="0"/>
      <w:marBottom w:val="0"/>
      <w:divBdr>
        <w:top w:val="none" w:sz="0" w:space="0" w:color="auto"/>
        <w:left w:val="none" w:sz="0" w:space="0" w:color="auto"/>
        <w:bottom w:val="none" w:sz="0" w:space="0" w:color="auto"/>
        <w:right w:val="none" w:sz="0" w:space="0" w:color="auto"/>
      </w:divBdr>
      <w:divsChild>
        <w:div w:id="213977128">
          <w:marLeft w:val="0"/>
          <w:marRight w:val="0"/>
          <w:marTop w:val="150"/>
          <w:marBottom w:val="0"/>
          <w:divBdr>
            <w:top w:val="none" w:sz="0" w:space="0" w:color="auto"/>
            <w:left w:val="none" w:sz="0" w:space="0" w:color="auto"/>
            <w:bottom w:val="none" w:sz="0" w:space="0" w:color="auto"/>
            <w:right w:val="none" w:sz="0" w:space="0" w:color="auto"/>
          </w:divBdr>
        </w:div>
      </w:divsChild>
    </w:div>
    <w:div w:id="1704867118">
      <w:bodyDiv w:val="1"/>
      <w:marLeft w:val="0"/>
      <w:marRight w:val="0"/>
      <w:marTop w:val="0"/>
      <w:marBottom w:val="0"/>
      <w:divBdr>
        <w:top w:val="none" w:sz="0" w:space="0" w:color="auto"/>
        <w:left w:val="none" w:sz="0" w:space="0" w:color="auto"/>
        <w:bottom w:val="none" w:sz="0" w:space="0" w:color="auto"/>
        <w:right w:val="none" w:sz="0" w:space="0" w:color="auto"/>
      </w:divBdr>
    </w:div>
    <w:div w:id="1908954495">
      <w:bodyDiv w:val="1"/>
      <w:marLeft w:val="0"/>
      <w:marRight w:val="0"/>
      <w:marTop w:val="0"/>
      <w:marBottom w:val="0"/>
      <w:divBdr>
        <w:top w:val="none" w:sz="0" w:space="0" w:color="auto"/>
        <w:left w:val="none" w:sz="0" w:space="0" w:color="auto"/>
        <w:bottom w:val="none" w:sz="0" w:space="0" w:color="auto"/>
        <w:right w:val="none" w:sz="0" w:space="0" w:color="auto"/>
      </w:divBdr>
    </w:div>
    <w:div w:id="1948653884">
      <w:bodyDiv w:val="1"/>
      <w:marLeft w:val="0"/>
      <w:marRight w:val="0"/>
      <w:marTop w:val="0"/>
      <w:marBottom w:val="0"/>
      <w:divBdr>
        <w:top w:val="none" w:sz="0" w:space="0" w:color="auto"/>
        <w:left w:val="none" w:sz="0" w:space="0" w:color="auto"/>
        <w:bottom w:val="none" w:sz="0" w:space="0" w:color="auto"/>
        <w:right w:val="none" w:sz="0" w:space="0" w:color="auto"/>
      </w:divBdr>
    </w:div>
    <w:div w:id="1977174376">
      <w:bodyDiv w:val="1"/>
      <w:marLeft w:val="0"/>
      <w:marRight w:val="0"/>
      <w:marTop w:val="0"/>
      <w:marBottom w:val="0"/>
      <w:divBdr>
        <w:top w:val="none" w:sz="0" w:space="0" w:color="auto"/>
        <w:left w:val="none" w:sz="0" w:space="0" w:color="auto"/>
        <w:bottom w:val="none" w:sz="0" w:space="0" w:color="auto"/>
        <w:right w:val="none" w:sz="0" w:space="0" w:color="auto"/>
      </w:divBdr>
    </w:div>
    <w:div w:id="203758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report/fhxsmMlU" TargetMode="External"/><Relationship Id="rId13" Type="http://schemas.openxmlformats.org/officeDocument/2006/relationships/hyperlink" Target="https://pr.report/XRwLABSC"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report/Hi-r2tl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report/1rFsP6Sf" TargetMode="External"/><Relationship Id="rId5" Type="http://schemas.openxmlformats.org/officeDocument/2006/relationships/styles" Target="styles.xml"/><Relationship Id="rId15" Type="http://schemas.openxmlformats.org/officeDocument/2006/relationships/hyperlink" Target="mailto:ZOM@redchip.com" TargetMode="External"/><Relationship Id="rId10" Type="http://schemas.openxmlformats.org/officeDocument/2006/relationships/hyperlink" Target="https://www.linkedin.com/company/zomedica" TargetMode="External"/><Relationship Id="rId4" Type="http://schemas.openxmlformats.org/officeDocument/2006/relationships/numbering" Target="numbering.xml"/><Relationship Id="rId9" Type="http://schemas.openxmlformats.org/officeDocument/2006/relationships/hyperlink" Target="http://investors.zomedica.com" TargetMode="External"/><Relationship Id="rId14" Type="http://schemas.openxmlformats.org/officeDocument/2006/relationships/hyperlink" Target="https://www.seda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BE5C91B820A04DA702EDB8A7473C75" ma:contentTypeVersion="15" ma:contentTypeDescription="Create a new document." ma:contentTypeScope="" ma:versionID="ae9dc72859c45a67f6c0d7504b6a1a52">
  <xsd:schema xmlns:xsd="http://www.w3.org/2001/XMLSchema" xmlns:xs="http://www.w3.org/2001/XMLSchema" xmlns:p="http://schemas.microsoft.com/office/2006/metadata/properties" xmlns:ns2="5e58fbcd-b30c-4990-bdcc-6d96cadf0965" xmlns:ns3="9d99a374-df40-4f2a-9b3d-37502b50c6e7" targetNamespace="http://schemas.microsoft.com/office/2006/metadata/properties" ma:root="true" ma:fieldsID="03e9a3e1ad8905913c5ee2dddff584fa" ns2:_="" ns3:_="">
    <xsd:import namespace="5e58fbcd-b30c-4990-bdcc-6d96cadf0965"/>
    <xsd:import namespace="9d99a374-df40-4f2a-9b3d-37502b50c6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8fbcd-b30c-4990-bdcc-6d96cadf09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97303f1-81b3-4bcc-a36a-1145255d436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d99a374-df40-4f2a-9b3d-37502b50c6e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e1ff76b-f32c-4cc5-b332-4ed1f5472b77}" ma:internalName="TaxCatchAll" ma:showField="CatchAllData" ma:web="9d99a374-df40-4f2a-9b3d-37502b50c6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99a374-df40-4f2a-9b3d-37502b50c6e7" xsi:nil="true"/>
    <lcf76f155ced4ddcb4097134ff3c332f xmlns="5e58fbcd-b30c-4990-bdcc-6d96cadf09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663D94-5A70-4FB6-95D7-1FAEB0EAC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8fbcd-b30c-4990-bdcc-6d96cadf0965"/>
    <ds:schemaRef ds:uri="9d99a374-df40-4f2a-9b3d-37502b50c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F8219-3EEC-4B01-8D64-44379DA81C10}">
  <ds:schemaRefs>
    <ds:schemaRef ds:uri="http://schemas.microsoft.com/sharepoint/v3/contenttype/forms"/>
  </ds:schemaRefs>
</ds:datastoreItem>
</file>

<file path=customXml/itemProps3.xml><?xml version="1.0" encoding="utf-8"?>
<ds:datastoreItem xmlns:ds="http://schemas.openxmlformats.org/officeDocument/2006/customXml" ds:itemID="{B1065CA2-0CFD-424B-B101-F32860F0FF21}">
  <ds:schemaRefs>
    <ds:schemaRef ds:uri="http://schemas.microsoft.com/office/2006/metadata/properties"/>
    <ds:schemaRef ds:uri="http://schemas.microsoft.com/office/infopath/2007/PartnerControls"/>
    <ds:schemaRef ds:uri="9d99a374-df40-4f2a-9b3d-37502b50c6e7"/>
    <ds:schemaRef ds:uri="5e58fbcd-b30c-4990-bdcc-6d96cadf0965"/>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2273</Words>
  <Characters>12961</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Westphal</dc:creator>
  <cp:keywords/>
  <dc:description/>
  <cp:lastModifiedBy>Ann Cotter</cp:lastModifiedBy>
  <cp:revision>2</cp:revision>
  <cp:lastPrinted>2023-03-15T13:51:00Z</cp:lastPrinted>
  <dcterms:created xsi:type="dcterms:W3CDTF">2023-03-15T18:06:00Z</dcterms:created>
  <dcterms:modified xsi:type="dcterms:W3CDTF">2023-03-15T18:06:00Z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0x010100A6BE5C91B820A04DA702EDB8A7473C75</vt:lpwstr>
  </property>
  <property fmtid="{D5CDD505-2E9C-101B-9397-08002B2CF9AE}" pid="3" name="MediaServiceImageTags">
    <vt:lpwstr/>
  </property>
</Properties>
</file>