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D748" w14:textId="6067FD05" w:rsidR="00F13AD0" w:rsidRPr="00F13AD0" w:rsidRDefault="00E92630" w:rsidP="00E92630">
      <w:pPr>
        <w:jc w:val="center"/>
      </w:pPr>
      <w:proofErr w:type="spellStart"/>
      <w:r>
        <w:t>Deepspatial</w:t>
      </w:r>
      <w:proofErr w:type="spellEnd"/>
      <w:r>
        <w:t xml:space="preserve"> </w:t>
      </w:r>
      <w:r w:rsidR="00F13AD0" w:rsidRPr="00F13AD0">
        <w:t xml:space="preserve">Announces Closing of </w:t>
      </w:r>
      <w:r w:rsidR="00FD726B">
        <w:t xml:space="preserve">Final </w:t>
      </w:r>
      <w:r w:rsidR="00F13AD0" w:rsidRPr="00F13AD0">
        <w:t>Tranche of Convertible Debenture Financing</w:t>
      </w:r>
    </w:p>
    <w:p w14:paraId="2150E5BC" w14:textId="771B7D35" w:rsidR="00F13AD0" w:rsidRPr="00F13AD0" w:rsidRDefault="00E92630" w:rsidP="00F13AD0">
      <w:r>
        <w:t>Toronto, ON</w:t>
      </w:r>
      <w:r w:rsidR="00F13AD0" w:rsidRPr="00F13AD0">
        <w:t>--(</w:t>
      </w:r>
      <w:r>
        <w:t>ACCESSWIRE</w:t>
      </w:r>
      <w:r w:rsidR="00F13AD0" w:rsidRPr="00F13AD0">
        <w:t xml:space="preserve"> </w:t>
      </w:r>
      <w:r>
        <w:t>–</w:t>
      </w:r>
      <w:r w:rsidR="00F13AD0" w:rsidRPr="00F13AD0">
        <w:t xml:space="preserve"> </w:t>
      </w:r>
      <w:proofErr w:type="spellStart"/>
      <w:r w:rsidR="00FD726B">
        <w:t>Marhc</w:t>
      </w:r>
      <w:proofErr w:type="spellEnd"/>
      <w:r w:rsidR="00FD726B">
        <w:t xml:space="preserve"> 24</w:t>
      </w:r>
      <w:r w:rsidR="00F13AD0" w:rsidRPr="00F13AD0">
        <w:t>, 202</w:t>
      </w:r>
      <w:r w:rsidR="00FD726B">
        <w:t>3</w:t>
      </w:r>
      <w:r w:rsidR="00F13AD0" w:rsidRPr="00F13AD0">
        <w:t>) - </w:t>
      </w:r>
      <w:proofErr w:type="spellStart"/>
      <w:r w:rsidRPr="00E92630">
        <w:t>Deepspatial</w:t>
      </w:r>
      <w:proofErr w:type="spellEnd"/>
      <w:r w:rsidRPr="00E92630">
        <w:t xml:space="preserve"> Inc. (</w:t>
      </w:r>
      <w:proofErr w:type="gramStart"/>
      <w:r w:rsidRPr="00E92630">
        <w:t>CSE:DSAI</w:t>
      </w:r>
      <w:proofErr w:type="gramEnd"/>
      <w:r w:rsidRPr="00E92630">
        <w:t>)(OTCQB:DSAIF) (</w:t>
      </w:r>
      <w:r w:rsidR="00814276">
        <w:t>"</w:t>
      </w:r>
      <w:proofErr w:type="spellStart"/>
      <w:r w:rsidRPr="00E92630">
        <w:t>Deepspatial</w:t>
      </w:r>
      <w:proofErr w:type="spellEnd"/>
      <w:r w:rsidR="00814276">
        <w:t>"</w:t>
      </w:r>
      <w:r w:rsidRPr="00E92630">
        <w:t xml:space="preserve"> or the </w:t>
      </w:r>
      <w:r w:rsidR="00814276">
        <w:t>"</w:t>
      </w:r>
      <w:r w:rsidRPr="00E92630">
        <w:t>Company</w:t>
      </w:r>
      <w:r w:rsidR="00814276">
        <w:t>"</w:t>
      </w:r>
      <w:r w:rsidRPr="00E92630">
        <w:t>)</w:t>
      </w:r>
      <w:r>
        <w:t xml:space="preserve"> </w:t>
      </w:r>
      <w:r w:rsidR="00F13AD0" w:rsidRPr="00F13AD0">
        <w:t>announce</w:t>
      </w:r>
      <w:r>
        <w:t>s</w:t>
      </w:r>
      <w:r w:rsidR="00F13AD0" w:rsidRPr="00F13AD0">
        <w:t xml:space="preserve"> it has closed the fi</w:t>
      </w:r>
      <w:r w:rsidR="00FD726B">
        <w:t xml:space="preserve">nal </w:t>
      </w:r>
      <w:r w:rsidR="00F13AD0" w:rsidRPr="00F13AD0">
        <w:t xml:space="preserve">tranche of </w:t>
      </w:r>
      <w:r>
        <w:t>a</w:t>
      </w:r>
      <w:r w:rsidR="00F13AD0" w:rsidRPr="00F13AD0">
        <w:t xml:space="preserve"> non-brokered private placement of unsecured convertible debentures (each, a </w:t>
      </w:r>
      <w:r w:rsidR="00814276">
        <w:t>"</w:t>
      </w:r>
      <w:r w:rsidR="00F13AD0" w:rsidRPr="00F13AD0">
        <w:t>Debenture</w:t>
      </w:r>
      <w:r w:rsidR="00814276">
        <w:t>"</w:t>
      </w:r>
      <w:r w:rsidR="00F13AD0" w:rsidRPr="00F13AD0">
        <w:t>) of the Company for gross proceeds of $</w:t>
      </w:r>
      <w:r w:rsidR="00FD726B">
        <w:t>10</w:t>
      </w:r>
      <w:r>
        <w:t>2,</w:t>
      </w:r>
      <w:r w:rsidR="00FD726B">
        <w:t>75</w:t>
      </w:r>
      <w:r w:rsidR="00F13AD0" w:rsidRPr="00F13AD0">
        <w:t xml:space="preserve">0 (the </w:t>
      </w:r>
      <w:r w:rsidR="00814276">
        <w:t>"</w:t>
      </w:r>
      <w:r w:rsidR="00F13AD0" w:rsidRPr="00F13AD0">
        <w:t>Financing</w:t>
      </w:r>
      <w:r w:rsidR="00814276">
        <w:t>"</w:t>
      </w:r>
      <w:r w:rsidR="00F13AD0" w:rsidRPr="00F13AD0">
        <w:t>).</w:t>
      </w:r>
    </w:p>
    <w:p w14:paraId="378A2B73" w14:textId="7CC37A65" w:rsidR="00F13AD0" w:rsidRPr="00F13AD0" w:rsidRDefault="00F13AD0" w:rsidP="00F13AD0">
      <w:r w:rsidRPr="00F13AD0">
        <w:t xml:space="preserve">The Debentures will bear interest at 10% per annum, from the date of issuance (the </w:t>
      </w:r>
      <w:r w:rsidR="00814276">
        <w:t>"</w:t>
      </w:r>
      <w:r w:rsidRPr="00F13AD0">
        <w:t>Closing</w:t>
      </w:r>
      <w:r w:rsidR="00814276">
        <w:t>"</w:t>
      </w:r>
      <w:r w:rsidRPr="00F13AD0">
        <w:t xml:space="preserve">), payable upon the earlier of the Maturity Date (as defined below) or the date of any conversion thereof. The Debentures will mature on the date that is </w:t>
      </w:r>
      <w:r w:rsidR="00E92630">
        <w:t>two</w:t>
      </w:r>
      <w:r w:rsidRPr="00F13AD0">
        <w:t xml:space="preserve"> year</w:t>
      </w:r>
      <w:r w:rsidR="00E92630">
        <w:t>s</w:t>
      </w:r>
      <w:r w:rsidRPr="00F13AD0">
        <w:t xml:space="preserve"> from the date of issuance (the </w:t>
      </w:r>
      <w:r w:rsidR="00814276">
        <w:t>"</w:t>
      </w:r>
      <w:r w:rsidRPr="00F13AD0">
        <w:t>Maturity Date</w:t>
      </w:r>
      <w:r w:rsidR="00814276">
        <w:t>"</w:t>
      </w:r>
      <w:r w:rsidRPr="00F13AD0">
        <w:t>).</w:t>
      </w:r>
    </w:p>
    <w:p w14:paraId="4AB19F90" w14:textId="67CCEB36" w:rsidR="00F13AD0" w:rsidRPr="00F13AD0" w:rsidRDefault="00E20D2D" w:rsidP="00F13AD0">
      <w:bookmarkStart w:id="0" w:name="_Hlk117683194"/>
      <w:r>
        <w:t>Until</w:t>
      </w:r>
      <w:r w:rsidR="00F13AD0" w:rsidRPr="00F13AD0">
        <w:t xml:space="preserve"> the Maturity Date, the </w:t>
      </w:r>
      <w:r>
        <w:t xml:space="preserve">holders of the </w:t>
      </w:r>
      <w:r w:rsidR="00F13AD0" w:rsidRPr="00F13AD0">
        <w:t xml:space="preserve">outstanding Debentures </w:t>
      </w:r>
      <w:r>
        <w:t>may</w:t>
      </w:r>
      <w:r w:rsidR="00F13AD0" w:rsidRPr="00F13AD0">
        <w:t xml:space="preserve"> convert </w:t>
      </w:r>
      <w:r>
        <w:t xml:space="preserve">the principal </w:t>
      </w:r>
      <w:r w:rsidR="00F13AD0" w:rsidRPr="00F13AD0">
        <w:t xml:space="preserve">into units of the Company (each, a </w:t>
      </w:r>
      <w:r w:rsidR="00814276">
        <w:t>"</w:t>
      </w:r>
      <w:r w:rsidR="00F13AD0" w:rsidRPr="00F13AD0">
        <w:t>Unit</w:t>
      </w:r>
      <w:r w:rsidR="00814276">
        <w:t>"</w:t>
      </w:r>
      <w:r w:rsidR="00F13AD0" w:rsidRPr="00F13AD0">
        <w:t xml:space="preserve">) at </w:t>
      </w:r>
      <w:r>
        <w:t>a</w:t>
      </w:r>
      <w:r w:rsidR="00F13AD0" w:rsidRPr="00F13AD0">
        <w:t xml:space="preserve"> conversion price</w:t>
      </w:r>
      <w:r>
        <w:t xml:space="preserve"> of </w:t>
      </w:r>
      <w:r w:rsidR="00F13AD0" w:rsidRPr="00F13AD0">
        <w:t>$0.</w:t>
      </w:r>
      <w:r>
        <w:t>1</w:t>
      </w:r>
      <w:r w:rsidR="00F13AD0" w:rsidRPr="00F13AD0">
        <w:t xml:space="preserve">5 per Unit (the </w:t>
      </w:r>
      <w:r w:rsidR="00814276">
        <w:t>"</w:t>
      </w:r>
      <w:r w:rsidR="00F13AD0" w:rsidRPr="00F13AD0">
        <w:t>Conversion Price</w:t>
      </w:r>
      <w:r w:rsidR="00814276">
        <w:t>"</w:t>
      </w:r>
      <w:r w:rsidR="00F13AD0" w:rsidRPr="00F13AD0">
        <w:t xml:space="preserve">), with each Unit consisting of one common share in the capital of the Company (each, a </w:t>
      </w:r>
      <w:r w:rsidR="00814276">
        <w:t>"</w:t>
      </w:r>
      <w:r w:rsidR="00F13AD0" w:rsidRPr="00F13AD0">
        <w:t>Share</w:t>
      </w:r>
      <w:r w:rsidR="00814276">
        <w:t>"</w:t>
      </w:r>
      <w:r w:rsidR="00F13AD0" w:rsidRPr="00F13AD0">
        <w:t xml:space="preserve">) and one-half of one share purchase warrant (each whole warrant, a </w:t>
      </w:r>
      <w:r w:rsidR="00814276">
        <w:t>"</w:t>
      </w:r>
      <w:r w:rsidR="00F13AD0" w:rsidRPr="00F13AD0">
        <w:t>Warrant</w:t>
      </w:r>
      <w:r w:rsidR="00814276">
        <w:t>"</w:t>
      </w:r>
      <w:r w:rsidR="00F13AD0" w:rsidRPr="00F13AD0">
        <w:t xml:space="preserve">), with each Warrant exercisable into one Share (each, a </w:t>
      </w:r>
      <w:r w:rsidR="00814276">
        <w:t>"</w:t>
      </w:r>
      <w:r w:rsidR="00F13AD0" w:rsidRPr="00F13AD0">
        <w:t>Warrant Share</w:t>
      </w:r>
      <w:r w:rsidR="00814276">
        <w:t>"</w:t>
      </w:r>
      <w:r w:rsidR="00F13AD0" w:rsidRPr="00F13AD0">
        <w:t>) at a price of $0.</w:t>
      </w:r>
      <w:r>
        <w:t>30</w:t>
      </w:r>
      <w:r w:rsidR="00F13AD0" w:rsidRPr="00F13AD0">
        <w:t xml:space="preserve"> per Warrant Share for a period of two years from the date of the Closing.</w:t>
      </w:r>
      <w:bookmarkEnd w:id="0"/>
    </w:p>
    <w:p w14:paraId="1B43276A" w14:textId="64B87ED8" w:rsidR="00F13AD0" w:rsidRPr="00F13AD0" w:rsidRDefault="005662AE" w:rsidP="00F13AD0">
      <w:bookmarkStart w:id="1" w:name="_Hlk117683709"/>
      <w:proofErr w:type="gramStart"/>
      <w:r w:rsidRPr="005662AE">
        <w:t>In the event that</w:t>
      </w:r>
      <w:proofErr w:type="gramEnd"/>
      <w:r w:rsidRPr="005662AE">
        <w:t xml:space="preserve"> </w:t>
      </w:r>
      <w:r>
        <w:t xml:space="preserve">the </w:t>
      </w:r>
      <w:r w:rsidRPr="005662AE">
        <w:t>Shares close at a trading price of at least $0.30 for 10 consecutive trading days, the Co</w:t>
      </w:r>
      <w:r>
        <w:t>mpany</w:t>
      </w:r>
      <w:r w:rsidRPr="005662AE">
        <w:t xml:space="preserve"> may cause the Debentures to be converted into Units at the Conversion Price </w:t>
      </w:r>
      <w:r>
        <w:t>upon</w:t>
      </w:r>
      <w:r w:rsidRPr="005662AE">
        <w:t xml:space="preserve"> the Co</w:t>
      </w:r>
      <w:r>
        <w:t>mpany</w:t>
      </w:r>
      <w:r w:rsidRPr="005662AE">
        <w:t xml:space="preserve"> deliver</w:t>
      </w:r>
      <w:r>
        <w:t xml:space="preserve">ing </w:t>
      </w:r>
      <w:r w:rsidRPr="005662AE">
        <w:t xml:space="preserve">a notice (a </w:t>
      </w:r>
      <w:r w:rsidR="00814276">
        <w:t>"</w:t>
      </w:r>
      <w:r w:rsidRPr="005662AE">
        <w:t>Forced Conversion Notice</w:t>
      </w:r>
      <w:r w:rsidR="00814276">
        <w:t>"</w:t>
      </w:r>
      <w:r w:rsidRPr="005662AE">
        <w:t xml:space="preserve">) to the Debenture holders not less than a minimum of 30 days and a maximum </w:t>
      </w:r>
      <w:r>
        <w:t xml:space="preserve">of </w:t>
      </w:r>
      <w:r w:rsidRPr="005662AE">
        <w:t xml:space="preserve">60 </w:t>
      </w:r>
      <w:r>
        <w:t xml:space="preserve">days </w:t>
      </w:r>
      <w:r w:rsidRPr="005662AE">
        <w:t>prior to the conversion date specified in such Forced Conversion Notice.</w:t>
      </w:r>
      <w:bookmarkEnd w:id="1"/>
    </w:p>
    <w:p w14:paraId="7A4BC7A6" w14:textId="3509B29E" w:rsidR="00F13AD0" w:rsidRPr="00F13AD0" w:rsidRDefault="00F13AD0" w:rsidP="00F13AD0">
      <w:r w:rsidRPr="00F13AD0">
        <w:t>All securities issued in connection with the fi</w:t>
      </w:r>
      <w:r w:rsidR="00FD726B">
        <w:t>nal</w:t>
      </w:r>
      <w:r w:rsidRPr="00F13AD0">
        <w:t xml:space="preserve"> tranche will be subject to a hold period expiring </w:t>
      </w:r>
      <w:r w:rsidR="00FD726B">
        <w:t>July 25</w:t>
      </w:r>
      <w:r w:rsidRPr="00F13AD0">
        <w:t>, 202</w:t>
      </w:r>
      <w:r w:rsidR="005662AE">
        <w:t>3</w:t>
      </w:r>
      <w:r w:rsidRPr="00F13AD0">
        <w:t xml:space="preserve">. The proceeds of the Financing are for general working capital. </w:t>
      </w:r>
    </w:p>
    <w:p w14:paraId="280F02A9" w14:textId="77777777" w:rsidR="00D50431" w:rsidRDefault="005662AE" w:rsidP="00B33EFC">
      <w:r w:rsidRPr="005662AE">
        <w:t xml:space="preserve">About </w:t>
      </w:r>
      <w:proofErr w:type="spellStart"/>
      <w:r w:rsidRPr="005662AE">
        <w:t>Deepspatial</w:t>
      </w:r>
      <w:proofErr w:type="spellEnd"/>
      <w:r w:rsidRPr="005662AE">
        <w:t xml:space="preserve"> </w:t>
      </w:r>
    </w:p>
    <w:p w14:paraId="24A62B5B" w14:textId="77777777" w:rsidR="00D50431" w:rsidRDefault="005662AE" w:rsidP="00B33EFC">
      <w:proofErr w:type="spellStart"/>
      <w:r w:rsidRPr="005662AE">
        <w:t>Deepspatial</w:t>
      </w:r>
      <w:proofErr w:type="spellEnd"/>
      <w:r w:rsidRPr="005662AE">
        <w:t xml:space="preserve"> is an outcome based artificial intelligence company, enabling organizations to enhance their decision-making capabilities by leveraging the power of data and AI. From finding the most efficient supply chain routes to knowing where to develop next, </w:t>
      </w:r>
      <w:proofErr w:type="spellStart"/>
      <w:r w:rsidRPr="005662AE">
        <w:t>Deepspatial's</w:t>
      </w:r>
      <w:proofErr w:type="spellEnd"/>
      <w:r w:rsidRPr="005662AE">
        <w:t xml:space="preserve"> AI-driven platform enables its clients to visualize what's going on, predict what's coming, analyze data, and optimize processes to make smarter decisions for a better future. For more information, visit www.Deepspatial.ai and follow us on Twitter, </w:t>
      </w:r>
      <w:proofErr w:type="gramStart"/>
      <w:r w:rsidRPr="005662AE">
        <w:t>Instagram</w:t>
      </w:r>
      <w:proofErr w:type="gramEnd"/>
      <w:r w:rsidRPr="005662AE">
        <w:t xml:space="preserve"> or LinkedIn. </w:t>
      </w:r>
    </w:p>
    <w:p w14:paraId="69173320" w14:textId="77777777" w:rsidR="00D50431" w:rsidRDefault="005662AE" w:rsidP="00B33EFC">
      <w:r w:rsidRPr="005662AE">
        <w:t xml:space="preserve">Caution regarding Forward Looking Information: </w:t>
      </w:r>
    </w:p>
    <w:p w14:paraId="55AFA2B8" w14:textId="77777777" w:rsidR="00D50431" w:rsidRDefault="005662AE" w:rsidP="00B33EFC">
      <w:r w:rsidRPr="005662AE">
        <w:t>THE CANADIAN SECURITIES EXCHANGE HAS NOT REVIEWED NOR DOES IT ACCEPT RESPONSIBILITY FOR THE ADEQUACY OR ACCURACY OF THIS RELEASE.</w:t>
      </w:r>
    </w:p>
    <w:p w14:paraId="4A6C8194" w14:textId="2B4F54B8" w:rsidR="00D50431" w:rsidRDefault="005662AE" w:rsidP="00B33EFC">
      <w:r w:rsidRPr="005662AE">
        <w:t xml:space="preserve">This news release may contain forward-looking statements and information based on current expectations. These statements should not be read as guarantees of future performance or results of the Company. Such statements involve known and unknown risks, uncertainties and other factors that may cause actual results, </w:t>
      </w:r>
      <w:proofErr w:type="gramStart"/>
      <w:r w:rsidRPr="005662AE">
        <w:t>performance</w:t>
      </w:r>
      <w:proofErr w:type="gramEnd"/>
      <w:r w:rsidRPr="005662AE">
        <w:t xml:space="preserve"> or achievements to be materially different from those implied by such statements. Although such statements are based on management's reasonable assumptions, there can be no assurance that such assumptions will prove to be correct. </w:t>
      </w:r>
      <w:r w:rsidRPr="005662AE">
        <w:lastRenderedPageBreak/>
        <w:t xml:space="preserve">We assume no responsibility to update or revise them to reflect new events or circumstances. The Company's securities have not been registered under the U.S. Securities Act of 1933, as amended (the </w:t>
      </w:r>
      <w:r w:rsidR="00814276">
        <w:t>"</w:t>
      </w:r>
      <w:r w:rsidRPr="005662AE">
        <w:t>U.S. Securities Act</w:t>
      </w:r>
      <w:r w:rsidR="00814276">
        <w:t>"</w:t>
      </w:r>
      <w:r w:rsidRPr="005662AE">
        <w:t xml:space="preserve">), or applicable state securities laws, and may not be offered or sold to, or for the account or benefit of, persons in the United States or </w:t>
      </w:r>
      <w:r w:rsidR="00814276">
        <w:t>"</w:t>
      </w:r>
      <w:r w:rsidRPr="005662AE">
        <w:t>U.S. Persons</w:t>
      </w:r>
      <w:r w:rsidR="00814276">
        <w:t>"</w:t>
      </w:r>
      <w:r w:rsidRPr="005662AE">
        <w:t xml:space="preserve">, as such term is defined in Regulations under the U.S. Securities Act, absent registration or an applicable exemption from such registration requirements. This press release shall not constitute an offer to sell or the solicitation of an offer to buy nor shall there be any sale of the securities in the United States or any jurisdiction in which such offer, solicitation or sale would be unlawful. Additionally, there are known and unknown risk factors which could cause the Company's actual results, performance or achievements to be materially different from any future results, performance or achievements expressed or implied by the forward-looking information contained herein, such as, but not limited to dependence on obtaining regulatory approvals; the ability to obtain intellectual property rights related to its technology; limited operating history; general business, economic, competitive, political, regulatory and social uncertainties, and in particular, uncertainties related to COVID-19;risks related to factors beyond the control of the company, including risks related to COVID-19; risks related to the Company's shares, including price volatility due to events that may or may not be within such party's control; reliance on management; and the emergency of additional competitors in the industry. </w:t>
      </w:r>
    </w:p>
    <w:p w14:paraId="121F27C1" w14:textId="77777777" w:rsidR="00D50431" w:rsidRDefault="005662AE" w:rsidP="00B33EFC">
      <w:r w:rsidRPr="005662AE">
        <w:t xml:space="preserve">All forward-looking information herein is qualified in its entirety by this cautionary statement, and the Company disclaims any obligation to revise or update any such forward-looking information or to publicly announce the result of any revisions to any of the forward-looking information contained herein to reflect future results, </w:t>
      </w:r>
      <w:proofErr w:type="gramStart"/>
      <w:r w:rsidRPr="005662AE">
        <w:t>events</w:t>
      </w:r>
      <w:proofErr w:type="gramEnd"/>
      <w:r w:rsidRPr="005662AE">
        <w:t xml:space="preserve"> or developments, except required by law. </w:t>
      </w:r>
    </w:p>
    <w:p w14:paraId="2EE56DA5" w14:textId="32AC2BF5" w:rsidR="00D50431" w:rsidRDefault="005662AE" w:rsidP="00B33EFC">
      <w:r w:rsidRPr="005662AE">
        <w:t xml:space="preserve">Contacts </w:t>
      </w:r>
    </w:p>
    <w:p w14:paraId="7B16E946" w14:textId="77777777" w:rsidR="00D50431" w:rsidRDefault="005662AE" w:rsidP="00B33EFC">
      <w:r w:rsidRPr="005662AE">
        <w:t xml:space="preserve">For more information, please contact: </w:t>
      </w:r>
    </w:p>
    <w:p w14:paraId="532F6A30" w14:textId="77777777" w:rsidR="00D50431" w:rsidRDefault="005662AE" w:rsidP="00B33EFC">
      <w:r w:rsidRPr="005662AE">
        <w:t xml:space="preserve">Investor Relations </w:t>
      </w:r>
    </w:p>
    <w:p w14:paraId="563523A8" w14:textId="5049528F" w:rsidR="00D50431" w:rsidRDefault="005662AE" w:rsidP="00B33EFC">
      <w:r w:rsidRPr="005662AE">
        <w:t xml:space="preserve">Corey Matthews </w:t>
      </w:r>
      <w:hyperlink r:id="rId10" w:history="1">
        <w:r w:rsidR="00D50431" w:rsidRPr="00831431">
          <w:rPr>
            <w:rStyle w:val="Hyperlink"/>
          </w:rPr>
          <w:t>Investors@deepspatial.ai</w:t>
        </w:r>
      </w:hyperlink>
      <w:r w:rsidRPr="005662AE">
        <w:t xml:space="preserve"> </w:t>
      </w:r>
    </w:p>
    <w:p w14:paraId="65F6A78B" w14:textId="77777777" w:rsidR="00D50431" w:rsidRDefault="005662AE" w:rsidP="00B33EFC">
      <w:r w:rsidRPr="005662AE">
        <w:t xml:space="preserve">Chief Executive Officer </w:t>
      </w:r>
    </w:p>
    <w:p w14:paraId="6A464B47" w14:textId="27F10FC4" w:rsidR="004F11BC" w:rsidRPr="00B33EFC" w:rsidRDefault="005662AE" w:rsidP="00B33EFC">
      <w:r w:rsidRPr="005662AE">
        <w:t xml:space="preserve">Dr. Rahul </w:t>
      </w:r>
      <w:proofErr w:type="spellStart"/>
      <w:r w:rsidRPr="005662AE">
        <w:t>Kushwah</w:t>
      </w:r>
      <w:proofErr w:type="spellEnd"/>
      <w:r w:rsidRPr="005662AE">
        <w:t xml:space="preserve"> Rahul@deepspatial.ai</w:t>
      </w:r>
    </w:p>
    <w:sectPr w:rsidR="004F11BC" w:rsidRPr="00B33EFC" w:rsidSect="008D123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E669" w14:textId="77777777" w:rsidR="00EC14DC" w:rsidRDefault="00EC14DC">
      <w:r>
        <w:separator/>
      </w:r>
    </w:p>
  </w:endnote>
  <w:endnote w:type="continuationSeparator" w:id="0">
    <w:p w14:paraId="2FD4F822" w14:textId="77777777" w:rsidR="00EC14DC" w:rsidRDefault="00EC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D299" w14:textId="77777777" w:rsidR="003F76AC" w:rsidRDefault="003F7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C954" w14:textId="40D4113F" w:rsidR="003F76AC" w:rsidRPr="005662AE" w:rsidRDefault="003F76AC" w:rsidP="00566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FDD3" w14:textId="77777777" w:rsidR="003F76AC" w:rsidRDefault="003F7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2338" w14:textId="77777777" w:rsidR="00EC14DC" w:rsidRDefault="00EC14DC">
      <w:r>
        <w:separator/>
      </w:r>
    </w:p>
  </w:footnote>
  <w:footnote w:type="continuationSeparator" w:id="0">
    <w:p w14:paraId="40F2E63B" w14:textId="77777777" w:rsidR="00EC14DC" w:rsidRDefault="00EC1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6FD1" w14:textId="77777777" w:rsidR="00583ED3" w:rsidRDefault="00583ED3" w:rsidP="00BF75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D23">
      <w:rPr>
        <w:rStyle w:val="PageNumber"/>
        <w:noProof/>
      </w:rPr>
      <w:t>1</w:t>
    </w:r>
    <w:r>
      <w:rPr>
        <w:rStyle w:val="PageNumber"/>
      </w:rPr>
      <w:fldChar w:fldCharType="end"/>
    </w:r>
  </w:p>
  <w:p w14:paraId="138E6B70" w14:textId="77777777" w:rsidR="003F76AC" w:rsidRDefault="003F7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10FA" w14:textId="77777777" w:rsidR="00583ED3" w:rsidRDefault="00583ED3" w:rsidP="00583ED3">
    <w:pPr>
      <w:pStyle w:val="Header"/>
      <w:framePr w:wrap="notBeside"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63A2011D" w14:textId="77777777" w:rsidR="003F76AC" w:rsidRDefault="003F7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87B9" w14:textId="77777777" w:rsidR="003F76AC" w:rsidRDefault="003F7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F7C5F"/>
    <w:multiLevelType w:val="singleLevel"/>
    <w:tmpl w:val="D1A64888"/>
    <w:lvl w:ilvl="0">
      <w:start w:val="1"/>
      <w:numFmt w:val="bullet"/>
      <w:pStyle w:val="SimpleBullet"/>
      <w:lvlText w:val=""/>
      <w:lvlJc w:val="left"/>
      <w:pPr>
        <w:tabs>
          <w:tab w:val="num" w:pos="720"/>
        </w:tabs>
        <w:ind w:left="720" w:hanging="720"/>
      </w:pPr>
      <w:rPr>
        <w:rFonts w:ascii="Symbol" w:hAnsi="Symbol" w:hint="default"/>
      </w:rPr>
    </w:lvl>
  </w:abstractNum>
  <w:abstractNum w:abstractNumId="1" w15:restartNumberingAfterBreak="0">
    <w:nsid w:val="3E6A30C5"/>
    <w:multiLevelType w:val="multilevel"/>
    <w:tmpl w:val="084A6F2C"/>
    <w:name w:val="GenInd"/>
    <w:lvl w:ilvl="0">
      <w:start w:val="1"/>
      <w:numFmt w:val="decimal"/>
      <w:lvlRestart w:val="0"/>
      <w:pStyle w:val="GenIndL1"/>
      <w:lvlText w:val="%1."/>
      <w:lvlJc w:val="left"/>
      <w:pPr>
        <w:tabs>
          <w:tab w:val="num" w:pos="720"/>
        </w:tabs>
        <w:ind w:left="720" w:hanging="720"/>
      </w:pPr>
      <w:rPr>
        <w:rFonts w:ascii="Times New Roman" w:hAnsi="Times New Roman" w:cs="Times New Roman"/>
        <w:b w:val="0"/>
        <w:bCs w:val="0"/>
        <w:i w:val="0"/>
        <w:iCs w:val="0"/>
        <w:caps w:val="0"/>
        <w:smallCaps w:val="0"/>
        <w:color w:val="000000"/>
        <w:sz w:val="24"/>
        <w:u w:val="none"/>
      </w:rPr>
    </w:lvl>
    <w:lvl w:ilvl="1">
      <w:start w:val="1"/>
      <w:numFmt w:val="lowerLetter"/>
      <w:pStyle w:val="GenIndL2"/>
      <w:lvlText w:val="(%2)"/>
      <w:lvlJc w:val="left"/>
      <w:pPr>
        <w:tabs>
          <w:tab w:val="num" w:pos="1440"/>
        </w:tabs>
        <w:ind w:left="1440" w:hanging="720"/>
      </w:pPr>
      <w:rPr>
        <w:rFonts w:ascii="Times New Roman" w:hAnsi="Times New Roman" w:cs="Times New Roman"/>
        <w:b w:val="0"/>
        <w:bCs w:val="0"/>
        <w:i w:val="0"/>
        <w:iCs w:val="0"/>
        <w:caps w:val="0"/>
        <w:smallCaps w:val="0"/>
        <w:color w:val="000000"/>
        <w:sz w:val="24"/>
        <w:u w:val="none"/>
      </w:rPr>
    </w:lvl>
    <w:lvl w:ilvl="2">
      <w:start w:val="1"/>
      <w:numFmt w:val="lowerRoman"/>
      <w:pStyle w:val="GenIndL3"/>
      <w:lvlText w:val="(%3)"/>
      <w:lvlJc w:val="left"/>
      <w:pPr>
        <w:tabs>
          <w:tab w:val="num" w:pos="2160"/>
        </w:tabs>
        <w:ind w:left="2160" w:hanging="720"/>
      </w:pPr>
      <w:rPr>
        <w:rFonts w:ascii="Times New Roman" w:hAnsi="Times New Roman" w:cs="Times New Roman"/>
        <w:b w:val="0"/>
        <w:bCs w:val="0"/>
        <w:i w:val="0"/>
        <w:iCs w:val="0"/>
        <w:caps w:val="0"/>
        <w:smallCaps w:val="0"/>
        <w:color w:val="000000"/>
        <w:sz w:val="24"/>
        <w:u w:val="none"/>
      </w:rPr>
    </w:lvl>
    <w:lvl w:ilvl="3">
      <w:start w:val="1"/>
      <w:numFmt w:val="upperLetter"/>
      <w:pStyle w:val="GenIndL4"/>
      <w:lvlText w:val="(%4)"/>
      <w:lvlJc w:val="left"/>
      <w:pPr>
        <w:tabs>
          <w:tab w:val="num" w:pos="2880"/>
        </w:tabs>
        <w:ind w:left="2880" w:hanging="720"/>
      </w:pPr>
      <w:rPr>
        <w:rFonts w:ascii="Times New Roman" w:hAnsi="Times New Roman" w:cs="Times New Roman"/>
        <w:b w:val="0"/>
        <w:bCs w:val="0"/>
        <w:i w:val="0"/>
        <w:iCs w:val="0"/>
        <w:caps w:val="0"/>
        <w:smallCaps w:val="0"/>
        <w:color w:val="000000"/>
        <w:sz w:val="24"/>
        <w:u w:val="none"/>
      </w:rPr>
    </w:lvl>
    <w:lvl w:ilvl="4">
      <w:start w:val="1"/>
      <w:numFmt w:val="decimal"/>
      <w:pStyle w:val="GenIndL5"/>
      <w:lvlText w:val="(%5)"/>
      <w:lvlJc w:val="left"/>
      <w:pPr>
        <w:tabs>
          <w:tab w:val="num" w:pos="3600"/>
        </w:tabs>
        <w:ind w:left="3600" w:hanging="720"/>
      </w:pPr>
      <w:rPr>
        <w:rFonts w:ascii="Times New Roman" w:hAnsi="Times New Roman" w:cs="Times New Roman"/>
        <w:b w:val="0"/>
        <w:bCs w:val="0"/>
        <w:i w:val="0"/>
        <w:iCs w:val="0"/>
        <w:caps w:val="0"/>
        <w:smallCaps w:val="0"/>
        <w:color w:val="000000"/>
        <w:sz w:val="24"/>
        <w:u w:val="none"/>
      </w:rPr>
    </w:lvl>
    <w:lvl w:ilvl="5">
      <w:start w:val="1"/>
      <w:numFmt w:val="lowerLetter"/>
      <w:pStyle w:val="GenIndL6"/>
      <w:lvlText w:val="%6)"/>
      <w:lvlJc w:val="left"/>
      <w:pPr>
        <w:tabs>
          <w:tab w:val="num" w:pos="4320"/>
        </w:tabs>
        <w:ind w:left="4320" w:hanging="720"/>
      </w:pPr>
      <w:rPr>
        <w:rFonts w:ascii="Times New Roman" w:hAnsi="Times New Roman" w:cs="Times New Roman"/>
        <w:b w:val="0"/>
        <w:bCs w:val="0"/>
        <w:i w:val="0"/>
        <w:iCs w:val="0"/>
        <w:caps w:val="0"/>
        <w:smallCaps w:val="0"/>
        <w:color w:val="000000"/>
        <w:sz w:val="24"/>
        <w:u w:val="none"/>
      </w:rPr>
    </w:lvl>
    <w:lvl w:ilvl="6">
      <w:start w:val="1"/>
      <w:numFmt w:val="lowerRoman"/>
      <w:pStyle w:val="GenIndL7"/>
      <w:lvlText w:val="%7)"/>
      <w:lvlJc w:val="right"/>
      <w:pPr>
        <w:tabs>
          <w:tab w:val="num" w:pos="5040"/>
        </w:tabs>
        <w:ind w:left="5040" w:hanging="720"/>
      </w:pPr>
      <w:rPr>
        <w:rFonts w:ascii="Times New Roman" w:hAnsi="Times New Roman" w:cs="Times New Roman"/>
        <w:b w:val="0"/>
        <w:bCs w:val="0"/>
        <w:i w:val="0"/>
        <w:iCs w:val="0"/>
        <w:caps w:val="0"/>
        <w:smallCaps w:val="0"/>
        <w:color w:val="000000"/>
        <w:sz w:val="24"/>
        <w:u w:val="none"/>
      </w:rPr>
    </w:lvl>
    <w:lvl w:ilvl="7">
      <w:start w:val="1"/>
      <w:numFmt w:val="upperLetter"/>
      <w:pStyle w:val="GenIndL8"/>
      <w:lvlText w:val="%8)"/>
      <w:lvlJc w:val="left"/>
      <w:pPr>
        <w:tabs>
          <w:tab w:val="num" w:pos="5760"/>
        </w:tabs>
        <w:ind w:left="5760" w:hanging="720"/>
      </w:pPr>
      <w:rPr>
        <w:rFonts w:ascii="Times New Roman" w:hAnsi="Times New Roman" w:cs="Times New Roman"/>
        <w:b w:val="0"/>
        <w:bCs w:val="0"/>
        <w:i w:val="0"/>
        <w:iCs w:val="0"/>
        <w:caps w:val="0"/>
        <w:smallCaps w:val="0"/>
        <w:color w:val="000000"/>
        <w:sz w:val="24"/>
        <w:u w:val="none"/>
      </w:rPr>
    </w:lvl>
    <w:lvl w:ilvl="8">
      <w:start w:val="1"/>
      <w:numFmt w:val="lowerRoman"/>
      <w:lvlText w:val="%9."/>
      <w:lvlJc w:val="left"/>
      <w:pPr>
        <w:ind w:left="3240" w:hanging="360"/>
      </w:pPr>
    </w:lvl>
  </w:abstractNum>
  <w:abstractNum w:abstractNumId="2" w15:restartNumberingAfterBreak="0">
    <w:nsid w:val="6F282E96"/>
    <w:multiLevelType w:val="multilevel"/>
    <w:tmpl w:val="A5B20F10"/>
    <w:name w:val="FRGenInd"/>
    <w:lvl w:ilvl="0">
      <w:start w:val="1"/>
      <w:numFmt w:val="decimal"/>
      <w:lvlText w:val="%1."/>
      <w:lvlJc w:val="left"/>
      <w:pPr>
        <w:tabs>
          <w:tab w:val="num" w:pos="720"/>
        </w:tabs>
        <w:ind w:left="720" w:hanging="72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sz w:val="24"/>
        <w:u w:val="none"/>
        <w:vertAlign w:val="baseline"/>
      </w:rPr>
    </w:lvl>
    <w:lvl w:ilvl="5">
      <w:start w:val="1"/>
      <w:numFmt w:val="lowerLetter"/>
      <w:lvlText w:val="%6)"/>
      <w:lvlJc w:val="left"/>
      <w:pPr>
        <w:tabs>
          <w:tab w:val="num" w:pos="4320"/>
        </w:tabs>
        <w:ind w:left="4320" w:hanging="720"/>
      </w:pPr>
      <w:rPr>
        <w:rFonts w:ascii="Times New Roman" w:hAnsi="Times New Roman" w:cs="Times New Roman" w:hint="default"/>
        <w:b w:val="0"/>
        <w:i w:val="0"/>
        <w:caps w:val="0"/>
        <w:strike w:val="0"/>
        <w:dstrike w:val="0"/>
        <w:vanish w:val="0"/>
        <w:sz w:val="24"/>
        <w:u w:val="none"/>
        <w:vertAlign w:val="baseline"/>
      </w:rPr>
    </w:lvl>
    <w:lvl w:ilvl="6">
      <w:start w:val="1"/>
      <w:numFmt w:val="lowerRoman"/>
      <w:lvlText w:val="%7)"/>
      <w:lvlJc w:val="left"/>
      <w:pPr>
        <w:tabs>
          <w:tab w:val="num" w:pos="5040"/>
        </w:tabs>
        <w:ind w:left="5040" w:hanging="720"/>
      </w:pPr>
      <w:rPr>
        <w:rFonts w:ascii="Times New Roman" w:hAnsi="Times New Roman" w:cs="Times New Roman" w:hint="default"/>
        <w:b w:val="0"/>
        <w:i w:val="0"/>
        <w:caps w:val="0"/>
        <w:strike w:val="0"/>
        <w:dstrike w:val="0"/>
        <w:vanish w:val="0"/>
        <w:sz w:val="24"/>
        <w:u w:val="none"/>
        <w:vertAlign w:val="baseline"/>
      </w:rPr>
    </w:lvl>
    <w:lvl w:ilvl="7">
      <w:start w:val="1"/>
      <w:numFmt w:val="upperLetter"/>
      <w:lvlText w:val="%8)"/>
      <w:lvlJc w:val="left"/>
      <w:pPr>
        <w:tabs>
          <w:tab w:val="num" w:pos="5760"/>
        </w:tabs>
        <w:ind w:left="5760" w:hanging="720"/>
      </w:pPr>
      <w:rPr>
        <w:rFonts w:ascii="Times New Roman" w:hAnsi="Times New Roman" w:cs="Times New Roman" w:hint="default"/>
        <w:b w:val="0"/>
        <w:i w:val="0"/>
        <w:caps w:val="0"/>
        <w:strike w:val="0"/>
        <w:dstrike w:val="0"/>
        <w:vanish w:val="0"/>
        <w:sz w:val="24"/>
        <w:u w:val="none"/>
        <w:vertAlign w:val="baseline"/>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4CD2789"/>
    <w:multiLevelType w:val="multilevel"/>
    <w:tmpl w:val="E3E0A4B0"/>
    <w:lvl w:ilvl="0">
      <w:start w:val="1"/>
      <w:numFmt w:val="bullet"/>
      <w:pStyle w:val="BulletL1"/>
      <w:lvlText w:val="·"/>
      <w:lvlJc w:val="left"/>
      <w:pPr>
        <w:tabs>
          <w:tab w:val="num" w:pos="720"/>
        </w:tabs>
        <w:ind w:left="720" w:hanging="720"/>
      </w:pPr>
      <w:rPr>
        <w:rFonts w:ascii="Symbol" w:hAnsi="Symbol" w:hint="default"/>
        <w:b w:val="0"/>
        <w:i w:val="0"/>
        <w:sz w:val="24"/>
      </w:rPr>
    </w:lvl>
    <w:lvl w:ilvl="1">
      <w:start w:val="1"/>
      <w:numFmt w:val="bullet"/>
      <w:pStyle w:val="BulletL2"/>
      <w:lvlText w:val=""/>
      <w:lvlJc w:val="left"/>
      <w:pPr>
        <w:tabs>
          <w:tab w:val="num" w:pos="1440"/>
        </w:tabs>
        <w:ind w:left="1440" w:hanging="720"/>
      </w:pPr>
      <w:rPr>
        <w:rFonts w:ascii="Symbol" w:hAnsi="Symbol" w:hint="default"/>
      </w:rPr>
    </w:lvl>
    <w:lvl w:ilvl="2">
      <w:start w:val="1"/>
      <w:numFmt w:val="bullet"/>
      <w:pStyle w:val="BulletL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4" w15:restartNumberingAfterBreak="0">
    <w:nsid w:val="75D41818"/>
    <w:multiLevelType w:val="singleLevel"/>
    <w:tmpl w:val="97DC602E"/>
    <w:lvl w:ilvl="0">
      <w:start w:val="1"/>
      <w:numFmt w:val="decimal"/>
      <w:lvlRestart w:val="0"/>
      <w:pStyle w:val="SimpleNumbering"/>
      <w:lvlText w:val="%1."/>
      <w:lvlJc w:val="left"/>
      <w:pPr>
        <w:tabs>
          <w:tab w:val="num" w:pos="720"/>
        </w:tabs>
        <w:ind w:left="720" w:hanging="720"/>
      </w:pPr>
      <w:rPr>
        <w:rFonts w:hint="default"/>
      </w:rPr>
    </w:lvl>
  </w:abstractNum>
  <w:num w:numId="1" w16cid:durableId="1651253064">
    <w:abstractNumId w:val="3"/>
  </w:num>
  <w:num w:numId="2" w16cid:durableId="1629780144">
    <w:abstractNumId w:val="3"/>
  </w:num>
  <w:num w:numId="3" w16cid:durableId="1732843515">
    <w:abstractNumId w:val="3"/>
  </w:num>
  <w:num w:numId="4" w16cid:durableId="478812442">
    <w:abstractNumId w:val="4"/>
  </w:num>
  <w:num w:numId="5" w16cid:durableId="110393821">
    <w:abstractNumId w:val="0"/>
  </w:num>
  <w:num w:numId="6" w16cid:durableId="191841029">
    <w:abstractNumId w:val="2"/>
  </w:num>
  <w:num w:numId="7" w16cid:durableId="94324927">
    <w:abstractNumId w:val="2"/>
  </w:num>
  <w:num w:numId="8" w16cid:durableId="574128109">
    <w:abstractNumId w:val="2"/>
  </w:num>
  <w:num w:numId="9" w16cid:durableId="815797889">
    <w:abstractNumId w:val="2"/>
  </w:num>
  <w:num w:numId="10" w16cid:durableId="1025713822">
    <w:abstractNumId w:val="2"/>
  </w:num>
  <w:num w:numId="11" w16cid:durableId="676931282">
    <w:abstractNumId w:val="2"/>
  </w:num>
  <w:num w:numId="12" w16cid:durableId="736705802">
    <w:abstractNumId w:val="2"/>
  </w:num>
  <w:num w:numId="13" w16cid:durableId="1284456807">
    <w:abstractNumId w:val="2"/>
  </w:num>
  <w:num w:numId="14" w16cid:durableId="716780439">
    <w:abstractNumId w:val="3"/>
  </w:num>
  <w:num w:numId="15" w16cid:durableId="1602683153">
    <w:abstractNumId w:val="3"/>
  </w:num>
  <w:num w:numId="16" w16cid:durableId="1081369368">
    <w:abstractNumId w:val="3"/>
  </w:num>
  <w:num w:numId="17" w16cid:durableId="1462069559">
    <w:abstractNumId w:val="2"/>
  </w:num>
  <w:num w:numId="18" w16cid:durableId="306134789">
    <w:abstractNumId w:val="2"/>
  </w:num>
  <w:num w:numId="19" w16cid:durableId="2017342777">
    <w:abstractNumId w:val="2"/>
  </w:num>
  <w:num w:numId="20" w16cid:durableId="360474012">
    <w:abstractNumId w:val="2"/>
  </w:num>
  <w:num w:numId="21" w16cid:durableId="2067337673">
    <w:abstractNumId w:val="2"/>
  </w:num>
  <w:num w:numId="22" w16cid:durableId="1163013995">
    <w:abstractNumId w:val="2"/>
  </w:num>
  <w:num w:numId="23" w16cid:durableId="1756436332">
    <w:abstractNumId w:val="2"/>
  </w:num>
  <w:num w:numId="24" w16cid:durableId="942423006">
    <w:abstractNumId w:val="2"/>
  </w:num>
  <w:num w:numId="25" w16cid:durableId="65540458">
    <w:abstractNumId w:val="4"/>
  </w:num>
  <w:num w:numId="26" w16cid:durableId="368645074">
    <w:abstractNumId w:val="0"/>
  </w:num>
  <w:num w:numId="27" w16cid:durableId="88402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7005" w:allStyles="1"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23"/>
    <w:rsid w:val="00000675"/>
    <w:rsid w:val="000D7B76"/>
    <w:rsid w:val="00154D7E"/>
    <w:rsid w:val="001B5F82"/>
    <w:rsid w:val="001C5696"/>
    <w:rsid w:val="001E0415"/>
    <w:rsid w:val="001F4611"/>
    <w:rsid w:val="00210E7D"/>
    <w:rsid w:val="00252A4B"/>
    <w:rsid w:val="002A7B2E"/>
    <w:rsid w:val="00357065"/>
    <w:rsid w:val="003667B5"/>
    <w:rsid w:val="003D7751"/>
    <w:rsid w:val="003F07D4"/>
    <w:rsid w:val="003F76AC"/>
    <w:rsid w:val="00441DE1"/>
    <w:rsid w:val="004718F7"/>
    <w:rsid w:val="0047703A"/>
    <w:rsid w:val="004A59CB"/>
    <w:rsid w:val="004F11BC"/>
    <w:rsid w:val="00533AAE"/>
    <w:rsid w:val="00547ABA"/>
    <w:rsid w:val="005662AE"/>
    <w:rsid w:val="00566DDC"/>
    <w:rsid w:val="00583ED3"/>
    <w:rsid w:val="00607FC9"/>
    <w:rsid w:val="00682AB0"/>
    <w:rsid w:val="00695E9D"/>
    <w:rsid w:val="006F5D5F"/>
    <w:rsid w:val="00765D23"/>
    <w:rsid w:val="00784506"/>
    <w:rsid w:val="00790B8C"/>
    <w:rsid w:val="00814276"/>
    <w:rsid w:val="00837A2B"/>
    <w:rsid w:val="00872FB3"/>
    <w:rsid w:val="008D123D"/>
    <w:rsid w:val="008D62A0"/>
    <w:rsid w:val="008E3A79"/>
    <w:rsid w:val="008E542E"/>
    <w:rsid w:val="00A846EB"/>
    <w:rsid w:val="00AD7723"/>
    <w:rsid w:val="00AF2042"/>
    <w:rsid w:val="00B17A06"/>
    <w:rsid w:val="00B33EFC"/>
    <w:rsid w:val="00B67A0B"/>
    <w:rsid w:val="00B918BF"/>
    <w:rsid w:val="00CE76C0"/>
    <w:rsid w:val="00D00926"/>
    <w:rsid w:val="00D44F89"/>
    <w:rsid w:val="00D50431"/>
    <w:rsid w:val="00DB5981"/>
    <w:rsid w:val="00E20D2D"/>
    <w:rsid w:val="00E44F3E"/>
    <w:rsid w:val="00E92630"/>
    <w:rsid w:val="00EC14DC"/>
    <w:rsid w:val="00EC2200"/>
    <w:rsid w:val="00EF2828"/>
    <w:rsid w:val="00EF2E3C"/>
    <w:rsid w:val="00F13AD0"/>
    <w:rsid w:val="00F26792"/>
    <w:rsid w:val="00FB6919"/>
    <w:rsid w:val="00FD1741"/>
    <w:rsid w:val="00FD726B"/>
    <w:rsid w:val="00FE79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99E10"/>
  <w15:docId w15:val="{3E0F6ED5-24B1-44FB-A29D-E347AA8E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200"/>
    <w:pPr>
      <w:spacing w:after="240"/>
      <w:jc w:val="both"/>
    </w:pPr>
    <w:rPr>
      <w:sz w:val="24"/>
      <w:szCs w:val="24"/>
      <w:lang w:eastAsia="en-US"/>
    </w:rPr>
  </w:style>
  <w:style w:type="paragraph" w:styleId="Heading1">
    <w:name w:val="heading 1"/>
    <w:basedOn w:val="NormalSingle"/>
    <w:next w:val="Normal"/>
    <w:uiPriority w:val="99"/>
    <w:semiHidden/>
    <w:qFormat/>
    <w:rsid w:val="00EF2E3C"/>
    <w:pPr>
      <w:keepNext/>
      <w:outlineLvl w:val="0"/>
    </w:pPr>
    <w:rPr>
      <w:rFonts w:cs="Arial"/>
      <w:b/>
      <w:bCs/>
    </w:rPr>
  </w:style>
  <w:style w:type="paragraph" w:styleId="Heading2">
    <w:name w:val="heading 2"/>
    <w:basedOn w:val="NormalSingle"/>
    <w:next w:val="Normal"/>
    <w:uiPriority w:val="99"/>
    <w:semiHidden/>
    <w:qFormat/>
    <w:rsid w:val="00EF2E3C"/>
    <w:pPr>
      <w:outlineLvl w:val="1"/>
    </w:pPr>
    <w:rPr>
      <w:rFonts w:cs="Arial"/>
      <w:b/>
      <w:bCs/>
      <w:iCs/>
      <w:szCs w:val="28"/>
    </w:rPr>
  </w:style>
  <w:style w:type="paragraph" w:styleId="Heading3">
    <w:name w:val="heading 3"/>
    <w:basedOn w:val="NormalSingle"/>
    <w:next w:val="Normal"/>
    <w:uiPriority w:val="99"/>
    <w:semiHidden/>
    <w:qFormat/>
    <w:rsid w:val="00EF2E3C"/>
    <w:pPr>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2E3C"/>
    <w:rPr>
      <w:rFonts w:ascii="Tahoma" w:hAnsi="Tahoma"/>
      <w:sz w:val="16"/>
      <w:szCs w:val="16"/>
    </w:rPr>
  </w:style>
  <w:style w:type="character" w:styleId="Emphasis">
    <w:name w:val="Emphasis"/>
    <w:uiPriority w:val="99"/>
    <w:semiHidden/>
    <w:qFormat/>
    <w:rsid w:val="00EF2E3C"/>
    <w:rPr>
      <w:i/>
      <w:iCs/>
    </w:rPr>
  </w:style>
  <w:style w:type="paragraph" w:styleId="EnvelopeAddress">
    <w:name w:val="envelope address"/>
    <w:basedOn w:val="Normal"/>
    <w:semiHidden/>
    <w:rsid w:val="00EF2E3C"/>
    <w:pPr>
      <w:framePr w:w="7920" w:h="1980" w:hRule="exact" w:hSpace="180" w:wrap="auto" w:hAnchor="page" w:xAlign="center" w:yAlign="bottom"/>
      <w:spacing w:after="0"/>
      <w:ind w:left="2880"/>
    </w:pPr>
    <w:rPr>
      <w:rFonts w:ascii="Arial" w:hAnsi="Arial" w:cs="Arial"/>
    </w:rPr>
  </w:style>
  <w:style w:type="paragraph" w:styleId="EnvelopeReturn">
    <w:name w:val="envelope return"/>
    <w:basedOn w:val="Normal"/>
    <w:semiHidden/>
    <w:rsid w:val="00EF2E3C"/>
    <w:pPr>
      <w:spacing w:after="0"/>
    </w:pPr>
    <w:rPr>
      <w:rFonts w:ascii="Arial" w:hAnsi="Arial" w:cs="Arial"/>
      <w:sz w:val="20"/>
      <w:szCs w:val="20"/>
    </w:rPr>
  </w:style>
  <w:style w:type="character" w:customStyle="1" w:styleId="Prompt">
    <w:name w:val="Prompt"/>
    <w:uiPriority w:val="2"/>
    <w:rsid w:val="00FE798E"/>
    <w:rPr>
      <w:color w:val="800000"/>
    </w:rPr>
  </w:style>
  <w:style w:type="paragraph" w:styleId="PlainText">
    <w:name w:val="Plain Text"/>
    <w:basedOn w:val="Normal"/>
    <w:uiPriority w:val="99"/>
    <w:semiHidden/>
    <w:rsid w:val="00EF2E3C"/>
    <w:rPr>
      <w:rFonts w:cs="Courier New"/>
      <w:szCs w:val="20"/>
    </w:rPr>
  </w:style>
  <w:style w:type="paragraph" w:customStyle="1" w:styleId="PlainSingle">
    <w:name w:val="Plain Single"/>
    <w:basedOn w:val="PlainText"/>
    <w:uiPriority w:val="99"/>
    <w:semiHidden/>
    <w:rsid w:val="00EF2E3C"/>
    <w:pPr>
      <w:spacing w:after="0"/>
      <w:jc w:val="left"/>
    </w:pPr>
  </w:style>
  <w:style w:type="paragraph" w:styleId="Footer">
    <w:name w:val="footer"/>
    <w:basedOn w:val="PlainSingle"/>
    <w:uiPriority w:val="99"/>
    <w:semiHidden/>
    <w:rsid w:val="00FE798E"/>
    <w:pPr>
      <w:tabs>
        <w:tab w:val="center" w:pos="4680"/>
        <w:tab w:val="right" w:pos="9360"/>
      </w:tabs>
    </w:pPr>
  </w:style>
  <w:style w:type="character" w:styleId="FootnoteReference">
    <w:name w:val="footnote reference"/>
    <w:uiPriority w:val="99"/>
    <w:semiHidden/>
    <w:rsid w:val="00FE798E"/>
    <w:rPr>
      <w:vertAlign w:val="superscript"/>
    </w:rPr>
  </w:style>
  <w:style w:type="paragraph" w:styleId="FootnoteText">
    <w:name w:val="footnote text"/>
    <w:basedOn w:val="PlainSingle"/>
    <w:uiPriority w:val="99"/>
    <w:semiHidden/>
    <w:rsid w:val="00FE798E"/>
    <w:pPr>
      <w:ind w:left="720" w:hanging="720"/>
      <w:jc w:val="both"/>
    </w:pPr>
    <w:rPr>
      <w:sz w:val="20"/>
    </w:rPr>
  </w:style>
  <w:style w:type="paragraph" w:customStyle="1" w:styleId="Block">
    <w:name w:val="Block"/>
    <w:basedOn w:val="Normal"/>
    <w:uiPriority w:val="1"/>
    <w:qFormat/>
    <w:rsid w:val="00FE798E"/>
    <w:pPr>
      <w:ind w:left="720" w:right="720"/>
    </w:pPr>
    <w:rPr>
      <w:szCs w:val="20"/>
    </w:rPr>
  </w:style>
  <w:style w:type="paragraph" w:customStyle="1" w:styleId="Block1">
    <w:name w:val="Block1"/>
    <w:basedOn w:val="Normal"/>
    <w:uiPriority w:val="1"/>
    <w:qFormat/>
    <w:rsid w:val="00FE798E"/>
    <w:pPr>
      <w:ind w:left="1440" w:right="1440"/>
    </w:pPr>
    <w:rPr>
      <w:szCs w:val="20"/>
    </w:rPr>
  </w:style>
  <w:style w:type="paragraph" w:customStyle="1" w:styleId="Block2">
    <w:name w:val="Block2"/>
    <w:basedOn w:val="Normal"/>
    <w:uiPriority w:val="1"/>
    <w:qFormat/>
    <w:rsid w:val="00FE798E"/>
    <w:pPr>
      <w:ind w:left="2160" w:right="2160"/>
    </w:pPr>
  </w:style>
  <w:style w:type="character" w:customStyle="1" w:styleId="xBoldItalics">
    <w:name w:val="xBoldItalics"/>
    <w:uiPriority w:val="1"/>
    <w:qFormat/>
    <w:rsid w:val="00FE798E"/>
    <w:rPr>
      <w:b/>
      <w:i/>
    </w:rPr>
  </w:style>
  <w:style w:type="paragraph" w:customStyle="1" w:styleId="BulletL1">
    <w:name w:val="BulletL1"/>
    <w:basedOn w:val="Normal"/>
    <w:uiPriority w:val="1"/>
    <w:qFormat/>
    <w:rsid w:val="00FE798E"/>
    <w:pPr>
      <w:numPr>
        <w:numId w:val="16"/>
      </w:numPr>
    </w:pPr>
    <w:rPr>
      <w:szCs w:val="20"/>
    </w:rPr>
  </w:style>
  <w:style w:type="paragraph" w:customStyle="1" w:styleId="BulletL2">
    <w:name w:val="BulletL2"/>
    <w:basedOn w:val="Normal"/>
    <w:uiPriority w:val="1"/>
    <w:rsid w:val="00FE798E"/>
    <w:pPr>
      <w:numPr>
        <w:ilvl w:val="1"/>
        <w:numId w:val="16"/>
      </w:numPr>
    </w:pPr>
  </w:style>
  <w:style w:type="paragraph" w:customStyle="1" w:styleId="BulletL3">
    <w:name w:val="BulletL3"/>
    <w:basedOn w:val="Normal"/>
    <w:uiPriority w:val="1"/>
    <w:rsid w:val="00FE798E"/>
    <w:pPr>
      <w:numPr>
        <w:ilvl w:val="2"/>
        <w:numId w:val="16"/>
      </w:numPr>
    </w:pPr>
  </w:style>
  <w:style w:type="paragraph" w:customStyle="1" w:styleId="Centre">
    <w:name w:val="Centre"/>
    <w:basedOn w:val="Normal"/>
    <w:uiPriority w:val="1"/>
    <w:qFormat/>
    <w:rsid w:val="00FE798E"/>
    <w:pPr>
      <w:keepNext/>
      <w:jc w:val="center"/>
    </w:pPr>
    <w:rPr>
      <w:b/>
      <w:szCs w:val="20"/>
    </w:rPr>
  </w:style>
  <w:style w:type="paragraph" w:customStyle="1" w:styleId="CentreNoBold">
    <w:name w:val="CentreNoBold"/>
    <w:basedOn w:val="Normal"/>
    <w:next w:val="Normal"/>
    <w:uiPriority w:val="1"/>
    <w:qFormat/>
    <w:rsid w:val="00FE798E"/>
    <w:pPr>
      <w:keepNext/>
      <w:jc w:val="center"/>
    </w:pPr>
  </w:style>
  <w:style w:type="paragraph" w:customStyle="1" w:styleId="DocsID">
    <w:name w:val="DocsID"/>
    <w:basedOn w:val="Normal"/>
    <w:uiPriority w:val="1"/>
    <w:qFormat/>
    <w:rsid w:val="00FE798E"/>
    <w:pPr>
      <w:jc w:val="left"/>
    </w:pPr>
    <w:rPr>
      <w:sz w:val="16"/>
    </w:rPr>
  </w:style>
  <w:style w:type="paragraph" w:customStyle="1" w:styleId="Hanging">
    <w:name w:val="Hanging"/>
    <w:basedOn w:val="Normal"/>
    <w:uiPriority w:val="1"/>
    <w:qFormat/>
    <w:rsid w:val="00FE798E"/>
    <w:pPr>
      <w:ind w:left="720" w:hanging="720"/>
    </w:pPr>
    <w:rPr>
      <w:szCs w:val="20"/>
    </w:rPr>
  </w:style>
  <w:style w:type="paragraph" w:customStyle="1" w:styleId="Hanging75">
    <w:name w:val="Hanging.75"/>
    <w:basedOn w:val="Normal"/>
    <w:uiPriority w:val="1"/>
    <w:qFormat/>
    <w:rsid w:val="00FE798E"/>
    <w:pPr>
      <w:ind w:left="1080" w:hanging="1080"/>
    </w:pPr>
  </w:style>
  <w:style w:type="paragraph" w:customStyle="1" w:styleId="NormalSingle">
    <w:name w:val="Normal Single"/>
    <w:qFormat/>
    <w:rsid w:val="00FE798E"/>
    <w:pPr>
      <w:spacing w:after="240"/>
      <w:jc w:val="both"/>
    </w:pPr>
    <w:rPr>
      <w:sz w:val="24"/>
      <w:lang w:eastAsia="en-US"/>
    </w:rPr>
  </w:style>
  <w:style w:type="paragraph" w:customStyle="1" w:styleId="Heading10">
    <w:name w:val="Heading1"/>
    <w:basedOn w:val="NormalSingle"/>
    <w:next w:val="Normal"/>
    <w:uiPriority w:val="1"/>
    <w:qFormat/>
    <w:rsid w:val="00FE798E"/>
    <w:pPr>
      <w:keepNext/>
      <w:outlineLvl w:val="0"/>
    </w:pPr>
    <w:rPr>
      <w:b/>
      <w:szCs w:val="24"/>
    </w:rPr>
  </w:style>
  <w:style w:type="paragraph" w:customStyle="1" w:styleId="Heading1CentreBoldNoToc">
    <w:name w:val="Heading1CentreBoldNoToc"/>
    <w:basedOn w:val="NormalSingle"/>
    <w:next w:val="Normal"/>
    <w:uiPriority w:val="1"/>
    <w:qFormat/>
    <w:rsid w:val="00FE798E"/>
    <w:pPr>
      <w:keepNext/>
      <w:spacing w:after="480"/>
      <w:jc w:val="center"/>
    </w:pPr>
    <w:rPr>
      <w:b/>
      <w:sz w:val="28"/>
      <w:szCs w:val="28"/>
    </w:rPr>
  </w:style>
  <w:style w:type="paragraph" w:customStyle="1" w:styleId="Heading1CentreNoToc">
    <w:name w:val="Heading1CentreNoToc"/>
    <w:basedOn w:val="NormalSingle"/>
    <w:uiPriority w:val="1"/>
    <w:qFormat/>
    <w:rsid w:val="00FE798E"/>
    <w:pPr>
      <w:keepNext/>
      <w:jc w:val="center"/>
    </w:pPr>
    <w:rPr>
      <w:b/>
      <w:sz w:val="28"/>
    </w:rPr>
  </w:style>
  <w:style w:type="paragraph" w:customStyle="1" w:styleId="Heading1NoToc">
    <w:name w:val="Heading1NoToc"/>
    <w:basedOn w:val="NormalSingle"/>
    <w:uiPriority w:val="1"/>
    <w:qFormat/>
    <w:rsid w:val="00FE798E"/>
    <w:pPr>
      <w:keepNext/>
    </w:pPr>
    <w:rPr>
      <w:b/>
    </w:rPr>
  </w:style>
  <w:style w:type="paragraph" w:customStyle="1" w:styleId="Heading20">
    <w:name w:val="Heading2"/>
    <w:basedOn w:val="NormalSingle"/>
    <w:next w:val="Normal"/>
    <w:uiPriority w:val="1"/>
    <w:qFormat/>
    <w:rsid w:val="00FE798E"/>
    <w:pPr>
      <w:keepNext/>
      <w:outlineLvl w:val="1"/>
    </w:pPr>
    <w:rPr>
      <w:b/>
      <w:i/>
    </w:rPr>
  </w:style>
  <w:style w:type="paragraph" w:customStyle="1" w:styleId="Heading2NoToc">
    <w:name w:val="Heading2NoToc"/>
    <w:basedOn w:val="NormalSingle"/>
    <w:next w:val="Normal"/>
    <w:uiPriority w:val="1"/>
    <w:qFormat/>
    <w:rsid w:val="00FE798E"/>
    <w:pPr>
      <w:keepNext/>
    </w:pPr>
    <w:rPr>
      <w:b/>
      <w:i/>
    </w:rPr>
  </w:style>
  <w:style w:type="paragraph" w:customStyle="1" w:styleId="Heading30">
    <w:name w:val="Heading3"/>
    <w:basedOn w:val="PlainSingle"/>
    <w:next w:val="Normal"/>
    <w:uiPriority w:val="1"/>
    <w:qFormat/>
    <w:rsid w:val="00FE798E"/>
    <w:pPr>
      <w:keepNext/>
      <w:spacing w:after="240"/>
      <w:outlineLvl w:val="2"/>
    </w:pPr>
    <w:rPr>
      <w:i/>
    </w:rPr>
  </w:style>
  <w:style w:type="paragraph" w:customStyle="1" w:styleId="Indent">
    <w:name w:val="Indent"/>
    <w:basedOn w:val="Normal"/>
    <w:uiPriority w:val="1"/>
    <w:qFormat/>
    <w:rsid w:val="00FE798E"/>
    <w:pPr>
      <w:ind w:left="720"/>
    </w:pPr>
    <w:rPr>
      <w:szCs w:val="20"/>
    </w:rPr>
  </w:style>
  <w:style w:type="paragraph" w:customStyle="1" w:styleId="Indent1">
    <w:name w:val="Indent1"/>
    <w:basedOn w:val="Normal"/>
    <w:uiPriority w:val="1"/>
    <w:qFormat/>
    <w:rsid w:val="00FE798E"/>
    <w:pPr>
      <w:ind w:left="1440"/>
    </w:pPr>
    <w:rPr>
      <w:szCs w:val="20"/>
    </w:rPr>
  </w:style>
  <w:style w:type="paragraph" w:customStyle="1" w:styleId="Indent2">
    <w:name w:val="Indent2"/>
    <w:basedOn w:val="Normal"/>
    <w:uiPriority w:val="1"/>
    <w:qFormat/>
    <w:rsid w:val="00FE798E"/>
    <w:pPr>
      <w:ind w:left="2160"/>
    </w:pPr>
    <w:rPr>
      <w:szCs w:val="20"/>
    </w:rPr>
  </w:style>
  <w:style w:type="paragraph" w:customStyle="1" w:styleId="Indent3">
    <w:name w:val="Indent3"/>
    <w:basedOn w:val="Normal"/>
    <w:uiPriority w:val="1"/>
    <w:qFormat/>
    <w:rsid w:val="00FE798E"/>
    <w:pPr>
      <w:ind w:left="2880"/>
    </w:pPr>
  </w:style>
  <w:style w:type="paragraph" w:customStyle="1" w:styleId="Left">
    <w:name w:val="Left"/>
    <w:basedOn w:val="Normal"/>
    <w:uiPriority w:val="1"/>
    <w:qFormat/>
    <w:rsid w:val="00FE798E"/>
    <w:pPr>
      <w:jc w:val="left"/>
    </w:pPr>
    <w:rPr>
      <w:szCs w:val="20"/>
    </w:rPr>
  </w:style>
  <w:style w:type="paragraph" w:customStyle="1" w:styleId="Plain">
    <w:name w:val="Plain"/>
    <w:basedOn w:val="Normal"/>
    <w:uiPriority w:val="1"/>
    <w:qFormat/>
    <w:rsid w:val="00FE798E"/>
    <w:pPr>
      <w:spacing w:after="0"/>
      <w:jc w:val="left"/>
    </w:pPr>
    <w:rPr>
      <w:szCs w:val="20"/>
    </w:rPr>
  </w:style>
  <w:style w:type="paragraph" w:customStyle="1" w:styleId="Quote1">
    <w:name w:val="Quote1"/>
    <w:basedOn w:val="Normal"/>
    <w:uiPriority w:val="1"/>
    <w:qFormat/>
    <w:rsid w:val="00FE798E"/>
    <w:pPr>
      <w:ind w:left="1440" w:right="1440"/>
    </w:pPr>
    <w:rPr>
      <w:i/>
    </w:rPr>
  </w:style>
  <w:style w:type="paragraph" w:customStyle="1" w:styleId="Quote2">
    <w:name w:val="Quote2"/>
    <w:basedOn w:val="Normal"/>
    <w:uiPriority w:val="1"/>
    <w:qFormat/>
    <w:rsid w:val="00FE798E"/>
    <w:pPr>
      <w:ind w:left="2160" w:right="2160"/>
    </w:pPr>
    <w:rPr>
      <w:i/>
    </w:rPr>
  </w:style>
  <w:style w:type="character" w:customStyle="1" w:styleId="Reference">
    <w:name w:val="Reference"/>
    <w:uiPriority w:val="1"/>
    <w:qFormat/>
    <w:rsid w:val="00FE798E"/>
    <w:rPr>
      <w:b/>
      <w:sz w:val="16"/>
      <w:szCs w:val="16"/>
    </w:rPr>
  </w:style>
  <w:style w:type="paragraph" w:customStyle="1" w:styleId="Right">
    <w:name w:val="Right"/>
    <w:basedOn w:val="Normal"/>
    <w:uiPriority w:val="1"/>
    <w:qFormat/>
    <w:rsid w:val="00FE798E"/>
    <w:pPr>
      <w:jc w:val="right"/>
    </w:pPr>
    <w:rPr>
      <w:szCs w:val="20"/>
    </w:rPr>
  </w:style>
  <w:style w:type="paragraph" w:customStyle="1" w:styleId="Schedule">
    <w:name w:val="Schedule"/>
    <w:basedOn w:val="Normal"/>
    <w:uiPriority w:val="1"/>
    <w:qFormat/>
    <w:rsid w:val="00FE798E"/>
    <w:pPr>
      <w:keepNext/>
      <w:jc w:val="center"/>
      <w:outlineLvl w:val="0"/>
    </w:pPr>
    <w:rPr>
      <w:b/>
    </w:rPr>
  </w:style>
  <w:style w:type="paragraph" w:customStyle="1" w:styleId="SimpleNumbering">
    <w:name w:val="Simple Numbering"/>
    <w:basedOn w:val="Normal"/>
    <w:uiPriority w:val="1"/>
    <w:qFormat/>
    <w:rsid w:val="00FE798E"/>
    <w:pPr>
      <w:numPr>
        <w:numId w:val="25"/>
      </w:numPr>
    </w:pPr>
  </w:style>
  <w:style w:type="paragraph" w:customStyle="1" w:styleId="SimpleBullet">
    <w:name w:val="SimpleBullet"/>
    <w:basedOn w:val="Normal"/>
    <w:uiPriority w:val="1"/>
    <w:qFormat/>
    <w:rsid w:val="00FE798E"/>
    <w:pPr>
      <w:numPr>
        <w:numId w:val="26"/>
      </w:numPr>
      <w:contextualSpacing/>
    </w:pPr>
  </w:style>
  <w:style w:type="paragraph" w:customStyle="1" w:styleId="Tab">
    <w:name w:val="Tab"/>
    <w:basedOn w:val="Normal"/>
    <w:uiPriority w:val="1"/>
    <w:qFormat/>
    <w:rsid w:val="00FE798E"/>
    <w:pPr>
      <w:ind w:firstLine="720"/>
    </w:pPr>
    <w:rPr>
      <w:szCs w:val="20"/>
    </w:rPr>
  </w:style>
  <w:style w:type="paragraph" w:customStyle="1" w:styleId="Tab1">
    <w:name w:val="Tab1"/>
    <w:basedOn w:val="Normal"/>
    <w:uiPriority w:val="1"/>
    <w:qFormat/>
    <w:rsid w:val="00FE798E"/>
    <w:pPr>
      <w:ind w:firstLine="1440"/>
    </w:pPr>
  </w:style>
  <w:style w:type="paragraph" w:customStyle="1" w:styleId="TableHeading">
    <w:name w:val="TableHeading"/>
    <w:basedOn w:val="NormalSingle"/>
    <w:uiPriority w:val="1"/>
    <w:qFormat/>
    <w:rsid w:val="00FE798E"/>
    <w:pPr>
      <w:keepNext/>
      <w:keepLines/>
      <w:spacing w:before="120" w:after="120"/>
      <w:jc w:val="center"/>
    </w:pPr>
    <w:rPr>
      <w:b/>
    </w:rPr>
  </w:style>
  <w:style w:type="paragraph" w:customStyle="1" w:styleId="TableText">
    <w:name w:val="TableText"/>
    <w:basedOn w:val="Normal"/>
    <w:uiPriority w:val="1"/>
    <w:qFormat/>
    <w:rsid w:val="00FE798E"/>
    <w:pPr>
      <w:spacing w:before="60" w:after="60"/>
      <w:jc w:val="left"/>
    </w:pPr>
  </w:style>
  <w:style w:type="paragraph" w:styleId="Header">
    <w:name w:val="header"/>
    <w:basedOn w:val="PlainSingle"/>
    <w:uiPriority w:val="99"/>
    <w:semiHidden/>
    <w:rsid w:val="00FE798E"/>
    <w:pPr>
      <w:tabs>
        <w:tab w:val="center" w:pos="4680"/>
        <w:tab w:val="right" w:pos="9360"/>
      </w:tabs>
    </w:pPr>
  </w:style>
  <w:style w:type="character" w:styleId="Hyperlink">
    <w:name w:val="Hyperlink"/>
    <w:uiPriority w:val="99"/>
    <w:semiHidden/>
    <w:rsid w:val="00EF2E3C"/>
    <w:rPr>
      <w:color w:val="0000FF"/>
      <w:u w:val="single"/>
    </w:rPr>
  </w:style>
  <w:style w:type="character" w:styleId="PageNumber">
    <w:name w:val="page number"/>
    <w:basedOn w:val="DefaultParagraphFont"/>
    <w:uiPriority w:val="99"/>
    <w:semiHidden/>
    <w:rsid w:val="001B5F82"/>
    <w:rPr>
      <w:szCs w:val="24"/>
    </w:rPr>
  </w:style>
  <w:style w:type="character" w:styleId="Strong">
    <w:name w:val="Strong"/>
    <w:uiPriority w:val="99"/>
    <w:semiHidden/>
    <w:qFormat/>
    <w:rsid w:val="00EF2E3C"/>
    <w:rPr>
      <w:b/>
      <w:bCs/>
    </w:rPr>
  </w:style>
  <w:style w:type="paragraph" w:styleId="TOC1">
    <w:name w:val="toc 1"/>
    <w:basedOn w:val="Normal"/>
    <w:next w:val="Normal"/>
    <w:semiHidden/>
    <w:rsid w:val="00EF2E3C"/>
    <w:pPr>
      <w:tabs>
        <w:tab w:val="left" w:pos="720"/>
        <w:tab w:val="right" w:leader="dot" w:pos="9360"/>
      </w:tabs>
    </w:pPr>
  </w:style>
  <w:style w:type="paragraph" w:styleId="TOC2">
    <w:name w:val="toc 2"/>
    <w:basedOn w:val="Normal"/>
    <w:next w:val="Normal"/>
    <w:semiHidden/>
    <w:rsid w:val="00EF2E3C"/>
    <w:pPr>
      <w:tabs>
        <w:tab w:val="left" w:pos="1440"/>
        <w:tab w:val="right" w:leader="dot" w:pos="9360"/>
      </w:tabs>
      <w:ind w:left="720"/>
    </w:pPr>
  </w:style>
  <w:style w:type="character" w:customStyle="1" w:styleId="xBold">
    <w:name w:val="xBold"/>
    <w:uiPriority w:val="1"/>
    <w:qFormat/>
    <w:rsid w:val="00FE798E"/>
    <w:rPr>
      <w:b/>
    </w:rPr>
  </w:style>
  <w:style w:type="character" w:customStyle="1" w:styleId="xItalics">
    <w:name w:val="xItalics"/>
    <w:uiPriority w:val="1"/>
    <w:qFormat/>
    <w:rsid w:val="00FE798E"/>
    <w:rPr>
      <w:i/>
    </w:rPr>
  </w:style>
  <w:style w:type="character" w:customStyle="1" w:styleId="xUnderline">
    <w:name w:val="xUnderline"/>
    <w:uiPriority w:val="1"/>
    <w:qFormat/>
    <w:rsid w:val="00FE798E"/>
    <w:rPr>
      <w:u w:val="single"/>
    </w:rPr>
  </w:style>
  <w:style w:type="paragraph" w:customStyle="1" w:styleId="GenIndL1">
    <w:name w:val="GenInd L1"/>
    <w:basedOn w:val="Normal"/>
    <w:uiPriority w:val="1"/>
    <w:rsid w:val="00B33EFC"/>
    <w:pPr>
      <w:numPr>
        <w:numId w:val="27"/>
      </w:numPr>
    </w:pPr>
    <w:rPr>
      <w:color w:val="000000"/>
    </w:rPr>
  </w:style>
  <w:style w:type="paragraph" w:customStyle="1" w:styleId="GenIndL2">
    <w:name w:val="GenInd L2"/>
    <w:basedOn w:val="Normal"/>
    <w:uiPriority w:val="1"/>
    <w:rsid w:val="00B33EFC"/>
    <w:pPr>
      <w:numPr>
        <w:ilvl w:val="1"/>
        <w:numId w:val="27"/>
      </w:numPr>
    </w:pPr>
    <w:rPr>
      <w:color w:val="000000"/>
    </w:rPr>
  </w:style>
  <w:style w:type="paragraph" w:customStyle="1" w:styleId="GenIndL3">
    <w:name w:val="GenInd L3"/>
    <w:basedOn w:val="Normal"/>
    <w:uiPriority w:val="1"/>
    <w:rsid w:val="00B33EFC"/>
    <w:pPr>
      <w:numPr>
        <w:ilvl w:val="2"/>
        <w:numId w:val="27"/>
      </w:numPr>
    </w:pPr>
    <w:rPr>
      <w:color w:val="000000"/>
    </w:rPr>
  </w:style>
  <w:style w:type="paragraph" w:customStyle="1" w:styleId="GenIndL4">
    <w:name w:val="GenInd L4"/>
    <w:basedOn w:val="Normal"/>
    <w:uiPriority w:val="1"/>
    <w:rsid w:val="00B33EFC"/>
    <w:pPr>
      <w:numPr>
        <w:ilvl w:val="3"/>
        <w:numId w:val="27"/>
      </w:numPr>
    </w:pPr>
    <w:rPr>
      <w:color w:val="000000"/>
    </w:rPr>
  </w:style>
  <w:style w:type="paragraph" w:customStyle="1" w:styleId="GenIndL5">
    <w:name w:val="GenInd L5"/>
    <w:basedOn w:val="Normal"/>
    <w:uiPriority w:val="1"/>
    <w:rsid w:val="00B33EFC"/>
    <w:pPr>
      <w:numPr>
        <w:ilvl w:val="4"/>
        <w:numId w:val="27"/>
      </w:numPr>
    </w:pPr>
    <w:rPr>
      <w:color w:val="000000"/>
    </w:rPr>
  </w:style>
  <w:style w:type="paragraph" w:customStyle="1" w:styleId="GenIndL6">
    <w:name w:val="GenInd L6"/>
    <w:basedOn w:val="Normal"/>
    <w:uiPriority w:val="1"/>
    <w:rsid w:val="00B33EFC"/>
    <w:pPr>
      <w:numPr>
        <w:ilvl w:val="5"/>
        <w:numId w:val="27"/>
      </w:numPr>
    </w:pPr>
    <w:rPr>
      <w:color w:val="000000"/>
    </w:rPr>
  </w:style>
  <w:style w:type="paragraph" w:customStyle="1" w:styleId="GenIndL7">
    <w:name w:val="GenInd L7"/>
    <w:basedOn w:val="Normal"/>
    <w:uiPriority w:val="1"/>
    <w:rsid w:val="00B33EFC"/>
    <w:pPr>
      <w:numPr>
        <w:ilvl w:val="6"/>
        <w:numId w:val="27"/>
      </w:numPr>
    </w:pPr>
    <w:rPr>
      <w:color w:val="000000"/>
    </w:rPr>
  </w:style>
  <w:style w:type="paragraph" w:customStyle="1" w:styleId="GenIndL8">
    <w:name w:val="GenInd L8"/>
    <w:basedOn w:val="Normal"/>
    <w:uiPriority w:val="1"/>
    <w:rsid w:val="00B33EFC"/>
    <w:pPr>
      <w:numPr>
        <w:ilvl w:val="7"/>
        <w:numId w:val="27"/>
      </w:numPr>
    </w:pPr>
    <w:rPr>
      <w:color w:val="000000"/>
    </w:rPr>
  </w:style>
  <w:style w:type="character" w:customStyle="1" w:styleId="x8pt">
    <w:name w:val="x8pt"/>
    <w:uiPriority w:val="1"/>
    <w:qFormat/>
    <w:rsid w:val="00FE798E"/>
    <w:rPr>
      <w:sz w:val="16"/>
    </w:rPr>
  </w:style>
  <w:style w:type="character" w:customStyle="1" w:styleId="x10pt">
    <w:name w:val="x10pt"/>
    <w:uiPriority w:val="1"/>
    <w:qFormat/>
    <w:rsid w:val="00FE798E"/>
    <w:rPr>
      <w:sz w:val="20"/>
    </w:rPr>
  </w:style>
  <w:style w:type="paragraph" w:customStyle="1" w:styleId="TableCentre">
    <w:name w:val="TableCentre"/>
    <w:basedOn w:val="TableText"/>
    <w:uiPriority w:val="1"/>
    <w:qFormat/>
    <w:rsid w:val="00FE798E"/>
    <w:pPr>
      <w:spacing w:before="40" w:after="40"/>
      <w:jc w:val="center"/>
    </w:pPr>
  </w:style>
  <w:style w:type="paragraph" w:customStyle="1" w:styleId="TableHeaderCentre">
    <w:name w:val="TableHeaderCentre"/>
    <w:basedOn w:val="NormalSingle"/>
    <w:uiPriority w:val="1"/>
    <w:qFormat/>
    <w:rsid w:val="00FE798E"/>
    <w:pPr>
      <w:keepNext/>
      <w:keepLines/>
      <w:spacing w:before="120" w:after="120"/>
      <w:jc w:val="center"/>
    </w:pPr>
    <w:rPr>
      <w:b/>
      <w:szCs w:val="24"/>
    </w:rPr>
  </w:style>
  <w:style w:type="paragraph" w:customStyle="1" w:styleId="TableHeaderLeft">
    <w:name w:val="TableHeaderLeft"/>
    <w:basedOn w:val="NormalSingle"/>
    <w:uiPriority w:val="1"/>
    <w:qFormat/>
    <w:rsid w:val="00FE798E"/>
    <w:pPr>
      <w:keepNext/>
      <w:keepLines/>
      <w:spacing w:before="120" w:after="120"/>
      <w:jc w:val="left"/>
    </w:pPr>
    <w:rPr>
      <w:b/>
      <w:szCs w:val="24"/>
    </w:rPr>
  </w:style>
  <w:style w:type="paragraph" w:customStyle="1" w:styleId="TableRight">
    <w:name w:val="TableRight"/>
    <w:basedOn w:val="TableText"/>
    <w:uiPriority w:val="1"/>
    <w:qFormat/>
    <w:rsid w:val="00FE798E"/>
    <w:pPr>
      <w:spacing w:before="40" w:after="40"/>
      <w:jc w:val="right"/>
    </w:pPr>
  </w:style>
  <w:style w:type="character" w:customStyle="1" w:styleId="xStrikethrough">
    <w:name w:val="xStrikethrough"/>
    <w:uiPriority w:val="1"/>
    <w:qFormat/>
    <w:rsid w:val="00DB5981"/>
    <w:rPr>
      <w:strike/>
      <w:dstrike w:val="0"/>
    </w:rPr>
  </w:style>
  <w:style w:type="paragraph" w:customStyle="1" w:styleId="TocTitle">
    <w:name w:val="TocTitle"/>
    <w:basedOn w:val="NormalSingle"/>
    <w:qFormat/>
    <w:rsid w:val="008E3A79"/>
    <w:pPr>
      <w:jc w:val="center"/>
    </w:pPr>
    <w:rPr>
      <w:b/>
      <w:caps/>
      <w:sz w:val="28"/>
    </w:rPr>
  </w:style>
  <w:style w:type="paragraph" w:customStyle="1" w:styleId="TocHeading">
    <w:name w:val="TocHeading"/>
    <w:basedOn w:val="NormalSingle"/>
    <w:qFormat/>
    <w:rsid w:val="008E3A79"/>
    <w:pPr>
      <w:jc w:val="right"/>
    </w:pPr>
  </w:style>
  <w:style w:type="paragraph" w:styleId="Quote">
    <w:name w:val="Quote"/>
    <w:basedOn w:val="Normal"/>
    <w:next w:val="Normal"/>
    <w:link w:val="QuoteChar"/>
    <w:uiPriority w:val="1"/>
    <w:qFormat/>
    <w:rsid w:val="004A59CB"/>
    <w:pPr>
      <w:ind w:left="720" w:right="720"/>
    </w:pPr>
    <w:rPr>
      <w:i/>
      <w:iCs/>
      <w:color w:val="404040" w:themeColor="text1" w:themeTint="BF"/>
    </w:rPr>
  </w:style>
  <w:style w:type="character" w:customStyle="1" w:styleId="QuoteChar">
    <w:name w:val="Quote Char"/>
    <w:basedOn w:val="DefaultParagraphFont"/>
    <w:link w:val="Quote"/>
    <w:uiPriority w:val="1"/>
    <w:rsid w:val="00EC2200"/>
    <w:rPr>
      <w:i/>
      <w:iCs/>
      <w:color w:val="404040" w:themeColor="text1" w:themeTint="BF"/>
      <w:sz w:val="24"/>
      <w:szCs w:val="24"/>
      <w:lang w:eastAsia="en-US"/>
    </w:rPr>
  </w:style>
  <w:style w:type="paragraph" w:customStyle="1" w:styleId="GenIndNoL1">
    <w:name w:val="GenInd No#L1"/>
    <w:basedOn w:val="Normal"/>
    <w:uiPriority w:val="1"/>
    <w:rsid w:val="00B33EFC"/>
    <w:pPr>
      <w:ind w:left="720"/>
    </w:pPr>
    <w:rPr>
      <w:color w:val="000000"/>
    </w:rPr>
  </w:style>
  <w:style w:type="paragraph" w:customStyle="1" w:styleId="GenIndNoL2">
    <w:name w:val="GenInd No#L2"/>
    <w:basedOn w:val="Normal"/>
    <w:uiPriority w:val="1"/>
    <w:rsid w:val="00B33EFC"/>
    <w:pPr>
      <w:ind w:left="1440"/>
    </w:pPr>
    <w:rPr>
      <w:color w:val="000000"/>
    </w:rPr>
  </w:style>
  <w:style w:type="paragraph" w:customStyle="1" w:styleId="GenIndNoL3">
    <w:name w:val="GenInd No#L3"/>
    <w:basedOn w:val="Normal"/>
    <w:uiPriority w:val="1"/>
    <w:rsid w:val="00B33EFC"/>
    <w:pPr>
      <w:ind w:left="2160"/>
    </w:pPr>
    <w:rPr>
      <w:color w:val="000000"/>
    </w:rPr>
  </w:style>
  <w:style w:type="paragraph" w:customStyle="1" w:styleId="GenIndNoL4">
    <w:name w:val="GenInd No#L4"/>
    <w:basedOn w:val="Normal"/>
    <w:uiPriority w:val="1"/>
    <w:rsid w:val="00B33EFC"/>
    <w:pPr>
      <w:ind w:left="2880"/>
    </w:pPr>
    <w:rPr>
      <w:color w:val="000000"/>
    </w:rPr>
  </w:style>
  <w:style w:type="paragraph" w:customStyle="1" w:styleId="GenIndNoL5">
    <w:name w:val="GenInd No#L5"/>
    <w:basedOn w:val="Normal"/>
    <w:uiPriority w:val="1"/>
    <w:rsid w:val="00B33EFC"/>
    <w:pPr>
      <w:ind w:left="3600"/>
    </w:pPr>
    <w:rPr>
      <w:color w:val="000000"/>
    </w:rPr>
  </w:style>
  <w:style w:type="paragraph" w:customStyle="1" w:styleId="GenIndNoL6">
    <w:name w:val="GenInd No#L6"/>
    <w:basedOn w:val="Normal"/>
    <w:uiPriority w:val="1"/>
    <w:rsid w:val="00B33EFC"/>
    <w:pPr>
      <w:ind w:left="4320"/>
    </w:pPr>
    <w:rPr>
      <w:color w:val="000000"/>
    </w:rPr>
  </w:style>
  <w:style w:type="paragraph" w:customStyle="1" w:styleId="GenIndNoL7">
    <w:name w:val="GenInd No#L7"/>
    <w:basedOn w:val="Normal"/>
    <w:uiPriority w:val="1"/>
    <w:rsid w:val="00B33EFC"/>
    <w:pPr>
      <w:ind w:left="5040"/>
    </w:pPr>
    <w:rPr>
      <w:color w:val="000000"/>
    </w:rPr>
  </w:style>
  <w:style w:type="paragraph" w:customStyle="1" w:styleId="GenIndNoL8">
    <w:name w:val="GenInd No#L8"/>
    <w:basedOn w:val="Normal"/>
    <w:uiPriority w:val="1"/>
    <w:rsid w:val="00B33EFC"/>
    <w:pPr>
      <w:ind w:left="5760"/>
    </w:pPr>
    <w:rPr>
      <w:color w:val="000000"/>
    </w:rPr>
  </w:style>
  <w:style w:type="character" w:styleId="PlaceholderText">
    <w:name w:val="Placeholder Text"/>
    <w:basedOn w:val="DefaultParagraphFont"/>
    <w:uiPriority w:val="99"/>
    <w:semiHidden/>
    <w:rsid w:val="008D123D"/>
    <w:rPr>
      <w:color w:val="808080"/>
    </w:rPr>
  </w:style>
  <w:style w:type="character" w:styleId="UnresolvedMention">
    <w:name w:val="Unresolved Mention"/>
    <w:basedOn w:val="DefaultParagraphFont"/>
    <w:uiPriority w:val="99"/>
    <w:semiHidden/>
    <w:unhideWhenUsed/>
    <w:rsid w:val="00D5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vestors@deepspatial.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4D2D9E89A0D48BD58F3FA44A3F077" ma:contentTypeVersion="10" ma:contentTypeDescription="Create a new document." ma:contentTypeScope="" ma:versionID="4d6dab4eeecc0a41d07d0e8f1d842e8c">
  <xsd:schema xmlns:xsd="http://www.w3.org/2001/XMLSchema" xmlns:xs="http://www.w3.org/2001/XMLSchema" xmlns:p="http://schemas.microsoft.com/office/2006/metadata/properties" xmlns:ns2="bc680839-7fed-4d51-ad4d-6425ccf8a675" xmlns:ns3="2f61e48c-1f58-4f0b-b066-bbe893576e42" targetNamespace="http://schemas.microsoft.com/office/2006/metadata/properties" ma:root="true" ma:fieldsID="14d248eec4c3599d8ef571e5bf60ed5c" ns2:_="" ns3:_="">
    <xsd:import namespace="bc680839-7fed-4d51-ad4d-6425ccf8a675"/>
    <xsd:import namespace="2f61e48c-1f58-4f0b-b066-bbe893576e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80839-7fed-4d51-ad4d-6425ccf8a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1e48c-1f58-4f0b-b066-bbe893576e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29F49-7759-4E17-852E-2DB39D203B08}">
  <ds:schemaRefs>
    <ds:schemaRef ds:uri="http://schemas.microsoft.com/sharepoint/v3/contenttype/forms"/>
  </ds:schemaRefs>
</ds:datastoreItem>
</file>

<file path=customXml/itemProps2.xml><?xml version="1.0" encoding="utf-8"?>
<ds:datastoreItem xmlns:ds="http://schemas.openxmlformats.org/officeDocument/2006/customXml" ds:itemID="{76E75B04-4801-4E16-8787-DF82ECA7D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80839-7fed-4d51-ad4d-6425ccf8a675"/>
    <ds:schemaRef ds:uri="2f61e48c-1f58-4f0b-b066-bbe893576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8A977-4D58-4B61-BEA2-B4AB861E62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4634</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Corey Kales</cp:lastModifiedBy>
  <cp:revision>2</cp:revision>
  <dcterms:created xsi:type="dcterms:W3CDTF">2023-03-27T19:52:00Z</dcterms:created>
  <dcterms:modified xsi:type="dcterms:W3CDTF">2023-03-27T19:52:00Z</dcterms:modified>
</cp:coreProperties>
</file>