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9E44" w14:textId="77777777" w:rsidR="00201B2A" w:rsidRPr="00BC537F" w:rsidRDefault="00201B2A" w:rsidP="00CD4DE1">
      <w:pPr>
        <w:spacing w:after="0" w:line="240" w:lineRule="auto"/>
        <w:jc w:val="center"/>
        <w:rPr>
          <w:rFonts w:ascii="Open Sans" w:hAnsi="Open Sans" w:cs="Open Sans"/>
          <w:b/>
        </w:rPr>
      </w:pPr>
    </w:p>
    <w:p w14:paraId="27CA16AE" w14:textId="56AD43F2" w:rsidR="006C78D8" w:rsidRPr="00BC537F" w:rsidRDefault="006C78D8" w:rsidP="006C78D8">
      <w:pPr>
        <w:spacing w:after="0" w:line="240" w:lineRule="auto"/>
        <w:jc w:val="center"/>
        <w:rPr>
          <w:rFonts w:ascii="Open Sans" w:hAnsi="Open Sans" w:cs="Open Sans"/>
          <w:b/>
          <w:sz w:val="32"/>
          <w:szCs w:val="32"/>
        </w:rPr>
      </w:pPr>
      <w:r w:rsidRPr="00BC537F">
        <w:rPr>
          <w:rFonts w:ascii="Open Sans" w:hAnsi="Open Sans" w:cs="Open Sans"/>
          <w:b/>
          <w:sz w:val="32"/>
          <w:szCs w:val="32"/>
        </w:rPr>
        <w:t>Ideal Power</w:t>
      </w:r>
      <w:r w:rsidR="004933B4" w:rsidRPr="001444FF">
        <w:rPr>
          <w:rFonts w:ascii="Open Sans" w:hAnsi="Open Sans" w:cs="Open Sans"/>
          <w:b/>
          <w:color w:val="000000" w:themeColor="text1"/>
          <w:sz w:val="32"/>
          <w:szCs w:val="32"/>
        </w:rPr>
        <w:t xml:space="preserve"> Announces</w:t>
      </w:r>
      <w:r w:rsidR="00B132AF" w:rsidRPr="00C917A1">
        <w:rPr>
          <w:rFonts w:ascii="Open Sans" w:hAnsi="Open Sans" w:cs="Open Sans"/>
          <w:b/>
          <w:color w:val="FF0000"/>
          <w:sz w:val="32"/>
          <w:szCs w:val="32"/>
        </w:rPr>
        <w:t xml:space="preserve"> </w:t>
      </w:r>
      <w:r>
        <w:rPr>
          <w:rFonts w:ascii="Open Sans" w:hAnsi="Open Sans" w:cs="Open Sans"/>
          <w:b/>
          <w:sz w:val="32"/>
          <w:szCs w:val="32"/>
        </w:rPr>
        <w:t xml:space="preserve">Qualification </w:t>
      </w:r>
      <w:r w:rsidR="00B132AF">
        <w:rPr>
          <w:rFonts w:ascii="Open Sans" w:hAnsi="Open Sans" w:cs="Open Sans"/>
          <w:b/>
          <w:sz w:val="32"/>
          <w:szCs w:val="32"/>
        </w:rPr>
        <w:t xml:space="preserve">of </w:t>
      </w:r>
      <w:r w:rsidR="00A15D02">
        <w:rPr>
          <w:rFonts w:ascii="Open Sans" w:hAnsi="Open Sans" w:cs="Open Sans"/>
          <w:b/>
          <w:sz w:val="32"/>
          <w:szCs w:val="32"/>
        </w:rPr>
        <w:t xml:space="preserve">High-Volume </w:t>
      </w:r>
      <w:r w:rsidR="00B132AF">
        <w:rPr>
          <w:rFonts w:ascii="Open Sans" w:hAnsi="Open Sans" w:cs="Open Sans"/>
          <w:b/>
          <w:sz w:val="32"/>
          <w:szCs w:val="32"/>
        </w:rPr>
        <w:t>Wafer Fabrica</w:t>
      </w:r>
      <w:r w:rsidR="00180976">
        <w:rPr>
          <w:rFonts w:ascii="Open Sans" w:hAnsi="Open Sans" w:cs="Open Sans"/>
          <w:b/>
          <w:sz w:val="32"/>
          <w:szCs w:val="32"/>
        </w:rPr>
        <w:t xml:space="preserve">tion </w:t>
      </w:r>
      <w:r w:rsidR="002A05D1">
        <w:rPr>
          <w:rFonts w:ascii="Open Sans" w:hAnsi="Open Sans" w:cs="Open Sans"/>
          <w:b/>
          <w:sz w:val="32"/>
          <w:szCs w:val="32"/>
        </w:rPr>
        <w:t>Suppli</w:t>
      </w:r>
      <w:r w:rsidR="00C562EB">
        <w:rPr>
          <w:rFonts w:ascii="Open Sans" w:hAnsi="Open Sans" w:cs="Open Sans"/>
          <w:b/>
          <w:sz w:val="32"/>
          <w:szCs w:val="32"/>
        </w:rPr>
        <w:t>er</w:t>
      </w:r>
    </w:p>
    <w:p w14:paraId="6C26D4F9" w14:textId="77777777" w:rsidR="00521C95" w:rsidRPr="001444FF" w:rsidRDefault="00521C95" w:rsidP="005167BF">
      <w:pPr>
        <w:spacing w:after="0" w:line="240" w:lineRule="auto"/>
        <w:jc w:val="center"/>
        <w:rPr>
          <w:rFonts w:ascii="Open Sans" w:hAnsi="Open Sans" w:cs="Open Sans"/>
          <w:b/>
        </w:rPr>
      </w:pPr>
    </w:p>
    <w:p w14:paraId="43A2B82E" w14:textId="3DA43644" w:rsidR="00AE59CA" w:rsidRDefault="005167BF" w:rsidP="005167BF">
      <w:pPr>
        <w:spacing w:after="0" w:line="240" w:lineRule="auto"/>
        <w:jc w:val="both"/>
        <w:rPr>
          <w:rFonts w:ascii="Open Sans" w:hAnsi="Open Sans" w:cs="Open Sans"/>
        </w:rPr>
      </w:pPr>
      <w:r w:rsidRPr="00CD531E">
        <w:rPr>
          <w:rFonts w:ascii="Open Sans" w:hAnsi="Open Sans" w:cs="Open Sans"/>
          <w:b/>
        </w:rPr>
        <w:t xml:space="preserve">AUSTIN, TX – </w:t>
      </w:r>
      <w:r w:rsidR="001444FF" w:rsidRPr="001444FF">
        <w:rPr>
          <w:rFonts w:ascii="Open Sans" w:hAnsi="Open Sans" w:cs="Open Sans"/>
          <w:b/>
        </w:rPr>
        <w:t xml:space="preserve">June </w:t>
      </w:r>
      <w:r w:rsidR="00155A7B">
        <w:rPr>
          <w:rFonts w:ascii="Open Sans" w:hAnsi="Open Sans" w:cs="Open Sans"/>
          <w:b/>
        </w:rPr>
        <w:t>20</w:t>
      </w:r>
      <w:r>
        <w:rPr>
          <w:rFonts w:ascii="Open Sans" w:hAnsi="Open Sans" w:cs="Open Sans"/>
          <w:b/>
        </w:rPr>
        <w:t>,</w:t>
      </w:r>
      <w:r w:rsidRPr="00CD531E">
        <w:rPr>
          <w:rFonts w:ascii="Open Sans" w:hAnsi="Open Sans" w:cs="Open Sans"/>
          <w:b/>
        </w:rPr>
        <w:t xml:space="preserve"> 2023 </w:t>
      </w:r>
      <w:r w:rsidRPr="00CD531E">
        <w:rPr>
          <w:rFonts w:ascii="Open Sans" w:hAnsi="Open Sans" w:cs="Open Sans"/>
        </w:rPr>
        <w:t xml:space="preserve">-- </w:t>
      </w:r>
      <w:hyperlink r:id="rId11" w:tgtFrame="_blank" w:history="1">
        <w:r w:rsidRPr="00CD531E">
          <w:rPr>
            <w:rStyle w:val="Hyperlink"/>
            <w:rFonts w:ascii="Open Sans" w:hAnsi="Open Sans" w:cs="Open Sans"/>
            <w:color w:val="0000FF"/>
          </w:rPr>
          <w:t>Ideal Power Inc.</w:t>
        </w:r>
      </w:hyperlink>
      <w:r w:rsidRPr="00CD531E">
        <w:rPr>
          <w:rFonts w:ascii="Open Sans" w:hAnsi="Open Sans" w:cs="Open Sans"/>
        </w:rPr>
        <w:t> (“Ideal Power</w:t>
      </w:r>
      <w:r>
        <w:rPr>
          <w:rFonts w:ascii="Open Sans" w:hAnsi="Open Sans" w:cs="Open Sans"/>
        </w:rPr>
        <w:t>,</w:t>
      </w:r>
      <w:r w:rsidRPr="00CD531E">
        <w:rPr>
          <w:rFonts w:ascii="Open Sans" w:hAnsi="Open Sans" w:cs="Open Sans"/>
        </w:rPr>
        <w:t>” the “Company</w:t>
      </w:r>
      <w:r>
        <w:rPr>
          <w:rFonts w:ascii="Open Sans" w:hAnsi="Open Sans" w:cs="Open Sans"/>
        </w:rPr>
        <w:t>,</w:t>
      </w:r>
      <w:r w:rsidRPr="00CD531E">
        <w:rPr>
          <w:rFonts w:ascii="Open Sans" w:hAnsi="Open Sans" w:cs="Open Sans"/>
        </w:rPr>
        <w:t>”</w:t>
      </w:r>
      <w:r>
        <w:rPr>
          <w:rFonts w:ascii="Open Sans" w:hAnsi="Open Sans" w:cs="Open Sans"/>
        </w:rPr>
        <w:t xml:space="preserve"> “we,” “us” or “our”</w:t>
      </w:r>
      <w:r w:rsidRPr="00CD531E">
        <w:rPr>
          <w:rFonts w:ascii="Open Sans" w:hAnsi="Open Sans" w:cs="Open Sans"/>
        </w:rPr>
        <w:t>) (Nasdaq: IPWR), pioneering the development and commercialization of the highly efficient and broadly patented B-TRAN™ bidirectional semiconductor power switch,</w:t>
      </w:r>
      <w:r>
        <w:rPr>
          <w:rFonts w:ascii="Open Sans" w:hAnsi="Open Sans" w:cs="Open Sans"/>
        </w:rPr>
        <w:t xml:space="preserve"> today announced the </w:t>
      </w:r>
      <w:r w:rsidR="002A05D1">
        <w:rPr>
          <w:rFonts w:ascii="Open Sans" w:hAnsi="Open Sans" w:cs="Open Sans"/>
        </w:rPr>
        <w:t xml:space="preserve">completion of </w:t>
      </w:r>
      <w:r>
        <w:rPr>
          <w:rFonts w:ascii="Open Sans" w:hAnsi="Open Sans" w:cs="Open Sans"/>
        </w:rPr>
        <w:t xml:space="preserve">qualification </w:t>
      </w:r>
      <w:r w:rsidR="00D77BDB">
        <w:rPr>
          <w:rFonts w:ascii="Open Sans" w:hAnsi="Open Sans" w:cs="Open Sans"/>
        </w:rPr>
        <w:t xml:space="preserve">of </w:t>
      </w:r>
      <w:r w:rsidR="00A15D02">
        <w:rPr>
          <w:rFonts w:ascii="Open Sans" w:hAnsi="Open Sans" w:cs="Open Sans"/>
        </w:rPr>
        <w:t>a w</w:t>
      </w:r>
      <w:r w:rsidR="00D77BDB">
        <w:rPr>
          <w:rFonts w:ascii="Open Sans" w:hAnsi="Open Sans" w:cs="Open Sans"/>
        </w:rPr>
        <w:t>afer fabrica</w:t>
      </w:r>
      <w:r w:rsidR="00180976">
        <w:rPr>
          <w:rFonts w:ascii="Open Sans" w:hAnsi="Open Sans" w:cs="Open Sans"/>
        </w:rPr>
        <w:t xml:space="preserve">tion </w:t>
      </w:r>
      <w:r w:rsidR="002A05D1">
        <w:rPr>
          <w:rFonts w:ascii="Open Sans" w:hAnsi="Open Sans" w:cs="Open Sans"/>
        </w:rPr>
        <w:t>supplier</w:t>
      </w:r>
      <w:r w:rsidR="00A15D02">
        <w:rPr>
          <w:rFonts w:ascii="Open Sans" w:hAnsi="Open Sans" w:cs="Open Sans"/>
        </w:rPr>
        <w:t xml:space="preserve"> with high-volume production capability</w:t>
      </w:r>
      <w:r w:rsidR="002A05D1">
        <w:rPr>
          <w:rFonts w:ascii="Open Sans" w:hAnsi="Open Sans" w:cs="Open Sans"/>
        </w:rPr>
        <w:t>.</w:t>
      </w:r>
      <w:r w:rsidR="00C562EB">
        <w:rPr>
          <w:rFonts w:ascii="Open Sans" w:hAnsi="Open Sans" w:cs="Open Sans"/>
        </w:rPr>
        <w:t xml:space="preserve"> </w:t>
      </w:r>
      <w:r w:rsidR="002A05D1">
        <w:rPr>
          <w:rFonts w:ascii="Open Sans" w:hAnsi="Open Sans" w:cs="Open Sans"/>
        </w:rPr>
        <w:t>Adding this supplier provides a high</w:t>
      </w:r>
      <w:r w:rsidR="002F7592">
        <w:rPr>
          <w:rFonts w:ascii="Open Sans" w:hAnsi="Open Sans" w:cs="Open Sans"/>
        </w:rPr>
        <w:t>-</w:t>
      </w:r>
      <w:r w:rsidR="002A05D1">
        <w:rPr>
          <w:rFonts w:ascii="Open Sans" w:hAnsi="Open Sans" w:cs="Open Sans"/>
        </w:rPr>
        <w:t>quality source for device fabrication with ample capacity</w:t>
      </w:r>
      <w:r w:rsidR="00300DB7">
        <w:rPr>
          <w:rFonts w:ascii="Open Sans" w:hAnsi="Open Sans" w:cs="Open Sans"/>
        </w:rPr>
        <w:t xml:space="preserve"> </w:t>
      </w:r>
      <w:r w:rsidR="00C664F4">
        <w:rPr>
          <w:rFonts w:ascii="Open Sans" w:hAnsi="Open Sans" w:cs="Open Sans"/>
        </w:rPr>
        <w:t>to support</w:t>
      </w:r>
      <w:r w:rsidR="002A05D1">
        <w:rPr>
          <w:rFonts w:ascii="Open Sans" w:hAnsi="Open Sans" w:cs="Open Sans"/>
        </w:rPr>
        <w:t xml:space="preserve"> anticipated customer demand</w:t>
      </w:r>
      <w:r w:rsidR="00300DB7">
        <w:rPr>
          <w:rFonts w:ascii="Open Sans" w:hAnsi="Open Sans" w:cs="Open Sans"/>
        </w:rPr>
        <w:t>.</w:t>
      </w:r>
    </w:p>
    <w:p w14:paraId="7BBB5494" w14:textId="77777777" w:rsidR="00C562EB" w:rsidRDefault="00C562EB" w:rsidP="005167BF">
      <w:pPr>
        <w:spacing w:after="0" w:line="240" w:lineRule="auto"/>
        <w:jc w:val="both"/>
        <w:rPr>
          <w:rFonts w:ascii="Open Sans" w:hAnsi="Open Sans" w:cs="Open Sans"/>
        </w:rPr>
      </w:pPr>
    </w:p>
    <w:p w14:paraId="509A936D" w14:textId="59E90DD4" w:rsidR="00C562EB" w:rsidRDefault="00C562EB" w:rsidP="005167BF">
      <w:pPr>
        <w:spacing w:after="0" w:line="240" w:lineRule="auto"/>
        <w:jc w:val="both"/>
        <w:rPr>
          <w:rFonts w:ascii="Open Sans" w:hAnsi="Open Sans" w:cs="Open Sans"/>
        </w:rPr>
      </w:pPr>
      <w:r w:rsidRPr="00CD531E">
        <w:rPr>
          <w:rFonts w:ascii="Open Sans" w:hAnsi="Open Sans" w:cs="Open Sans"/>
        </w:rPr>
        <w:t xml:space="preserve">B-TRAN™ </w:t>
      </w:r>
      <w:r w:rsidR="0072156C">
        <w:rPr>
          <w:rFonts w:ascii="Open Sans" w:hAnsi="Open Sans" w:cs="Open Sans"/>
        </w:rPr>
        <w:t xml:space="preserve">commercial </w:t>
      </w:r>
      <w:r w:rsidR="00A56BEF">
        <w:rPr>
          <w:rFonts w:ascii="Open Sans" w:hAnsi="Open Sans" w:cs="Open Sans"/>
        </w:rPr>
        <w:t xml:space="preserve">wafer </w:t>
      </w:r>
      <w:r>
        <w:rPr>
          <w:rFonts w:ascii="Open Sans" w:hAnsi="Open Sans" w:cs="Open Sans"/>
        </w:rPr>
        <w:t xml:space="preserve">fabrication </w:t>
      </w:r>
      <w:r w:rsidR="0072156C">
        <w:rPr>
          <w:rFonts w:ascii="Open Sans" w:hAnsi="Open Sans" w:cs="Open Sans"/>
        </w:rPr>
        <w:t>supplier</w:t>
      </w:r>
      <w:r w:rsidR="00B34D22">
        <w:rPr>
          <w:rFonts w:ascii="Open Sans" w:hAnsi="Open Sans" w:cs="Open Sans"/>
        </w:rPr>
        <w:t xml:space="preserve"> highlights</w:t>
      </w:r>
      <w:r>
        <w:rPr>
          <w:rFonts w:ascii="Open Sans" w:hAnsi="Open Sans" w:cs="Open Sans"/>
        </w:rPr>
        <w:t>:</w:t>
      </w:r>
    </w:p>
    <w:p w14:paraId="3234006F" w14:textId="63D6FB26" w:rsidR="00C664F4" w:rsidRDefault="0072156C" w:rsidP="00C562EB">
      <w:pPr>
        <w:pStyle w:val="ListParagraph"/>
        <w:numPr>
          <w:ilvl w:val="0"/>
          <w:numId w:val="22"/>
        </w:numPr>
        <w:spacing w:after="0" w:line="240" w:lineRule="auto"/>
        <w:jc w:val="both"/>
        <w:rPr>
          <w:rFonts w:ascii="Open Sans" w:hAnsi="Open Sans" w:cs="Open Sans"/>
        </w:rPr>
      </w:pPr>
      <w:r>
        <w:rPr>
          <w:rFonts w:ascii="Open Sans" w:hAnsi="Open Sans" w:cs="Open Sans"/>
        </w:rPr>
        <w:t xml:space="preserve">Successful completion of a multi-wafer </w:t>
      </w:r>
      <w:r w:rsidR="000E44B0">
        <w:rPr>
          <w:rFonts w:ascii="Open Sans" w:hAnsi="Open Sans" w:cs="Open Sans"/>
        </w:rPr>
        <w:t xml:space="preserve">full process </w:t>
      </w:r>
      <w:r w:rsidR="00C664F4">
        <w:rPr>
          <w:rFonts w:ascii="Open Sans" w:hAnsi="Open Sans" w:cs="Open Sans"/>
        </w:rPr>
        <w:t xml:space="preserve">flow </w:t>
      </w:r>
      <w:r w:rsidR="000E44B0">
        <w:rPr>
          <w:rFonts w:ascii="Open Sans" w:hAnsi="Open Sans" w:cs="Open Sans"/>
        </w:rPr>
        <w:t xml:space="preserve">engineering run </w:t>
      </w:r>
      <w:r w:rsidR="00C562EB">
        <w:rPr>
          <w:rFonts w:ascii="Open Sans" w:hAnsi="Open Sans" w:cs="Open Sans"/>
        </w:rPr>
        <w:t>demonstrated high</w:t>
      </w:r>
      <w:r>
        <w:rPr>
          <w:rFonts w:ascii="Open Sans" w:hAnsi="Open Sans" w:cs="Open Sans"/>
        </w:rPr>
        <w:t xml:space="preserve"> wafer</w:t>
      </w:r>
      <w:r w:rsidR="00C664F4">
        <w:rPr>
          <w:rFonts w:ascii="Open Sans" w:hAnsi="Open Sans" w:cs="Open Sans"/>
        </w:rPr>
        <w:t xml:space="preserve"> yield</w:t>
      </w:r>
      <w:r w:rsidR="00F43D3B">
        <w:rPr>
          <w:rFonts w:ascii="Open Sans" w:hAnsi="Open Sans" w:cs="Open Sans"/>
        </w:rPr>
        <w:t>.</w:t>
      </w:r>
    </w:p>
    <w:p w14:paraId="52570CFB" w14:textId="370E25CD" w:rsidR="00C562EB" w:rsidRDefault="00C664F4" w:rsidP="00C562EB">
      <w:pPr>
        <w:pStyle w:val="ListParagraph"/>
        <w:numPr>
          <w:ilvl w:val="0"/>
          <w:numId w:val="22"/>
        </w:numPr>
        <w:spacing w:after="0" w:line="240" w:lineRule="auto"/>
        <w:jc w:val="both"/>
        <w:rPr>
          <w:rFonts w:ascii="Open Sans" w:hAnsi="Open Sans" w:cs="Open Sans"/>
        </w:rPr>
      </w:pPr>
      <w:r>
        <w:rPr>
          <w:rFonts w:ascii="Open Sans" w:hAnsi="Open Sans" w:cs="Open Sans"/>
        </w:rPr>
        <w:t xml:space="preserve">Wafer testing results displayed </w:t>
      </w:r>
      <w:r w:rsidR="0072156C">
        <w:rPr>
          <w:rFonts w:ascii="Open Sans" w:hAnsi="Open Sans" w:cs="Open Sans"/>
        </w:rPr>
        <w:t>excellent</w:t>
      </w:r>
      <w:r w:rsidR="000E44B0">
        <w:rPr>
          <w:rFonts w:ascii="Open Sans" w:hAnsi="Open Sans" w:cs="Open Sans"/>
        </w:rPr>
        <w:t xml:space="preserve"> performance </w:t>
      </w:r>
      <w:r>
        <w:rPr>
          <w:rFonts w:ascii="Open Sans" w:hAnsi="Open Sans" w:cs="Open Sans"/>
        </w:rPr>
        <w:t xml:space="preserve">characteristics and </w:t>
      </w:r>
      <w:r w:rsidR="000E44B0">
        <w:rPr>
          <w:rFonts w:ascii="Open Sans" w:hAnsi="Open Sans" w:cs="Open Sans"/>
        </w:rPr>
        <w:t>minimal die-to-die variability.</w:t>
      </w:r>
    </w:p>
    <w:p w14:paraId="4CF13255" w14:textId="369AB608" w:rsidR="00A56BEF" w:rsidRDefault="00A56BEF" w:rsidP="00A56BEF">
      <w:pPr>
        <w:pStyle w:val="ListParagraph"/>
        <w:numPr>
          <w:ilvl w:val="0"/>
          <w:numId w:val="22"/>
        </w:numPr>
        <w:spacing w:after="0" w:line="240" w:lineRule="auto"/>
        <w:jc w:val="both"/>
        <w:rPr>
          <w:rFonts w:ascii="Open Sans" w:hAnsi="Open Sans" w:cs="Open Sans"/>
        </w:rPr>
      </w:pPr>
      <w:r>
        <w:rPr>
          <w:rFonts w:ascii="Open Sans" w:hAnsi="Open Sans" w:cs="Open Sans"/>
        </w:rPr>
        <w:t xml:space="preserve">No special equipment </w:t>
      </w:r>
      <w:r w:rsidR="00F43D3B">
        <w:rPr>
          <w:rFonts w:ascii="Open Sans" w:hAnsi="Open Sans" w:cs="Open Sans"/>
        </w:rPr>
        <w:t>was</w:t>
      </w:r>
      <w:r w:rsidR="000E44B0">
        <w:rPr>
          <w:rFonts w:ascii="Open Sans" w:hAnsi="Open Sans" w:cs="Open Sans"/>
        </w:rPr>
        <w:t xml:space="preserve"> </w:t>
      </w:r>
      <w:r w:rsidR="00B34D22">
        <w:rPr>
          <w:rFonts w:ascii="Open Sans" w:hAnsi="Open Sans" w:cs="Open Sans"/>
        </w:rPr>
        <w:t>required</w:t>
      </w:r>
      <w:r w:rsidR="00F43D3B">
        <w:rPr>
          <w:rFonts w:ascii="Open Sans" w:hAnsi="Open Sans" w:cs="Open Sans"/>
        </w:rPr>
        <w:t xml:space="preserve"> for the run as it utilized</w:t>
      </w:r>
      <w:r w:rsidR="00B34D22">
        <w:rPr>
          <w:rFonts w:ascii="Open Sans" w:hAnsi="Open Sans" w:cs="Open Sans"/>
        </w:rPr>
        <w:t xml:space="preserve"> </w:t>
      </w:r>
      <w:r>
        <w:rPr>
          <w:rFonts w:ascii="Open Sans" w:hAnsi="Open Sans" w:cs="Open Sans"/>
        </w:rPr>
        <w:t>standard silicon processing equipment</w:t>
      </w:r>
      <w:r w:rsidR="0072156C">
        <w:rPr>
          <w:rFonts w:ascii="Open Sans" w:hAnsi="Open Sans" w:cs="Open Sans"/>
        </w:rPr>
        <w:t xml:space="preserve"> and proven processes</w:t>
      </w:r>
      <w:r>
        <w:rPr>
          <w:rFonts w:ascii="Open Sans" w:hAnsi="Open Sans" w:cs="Open Sans"/>
        </w:rPr>
        <w:t>.</w:t>
      </w:r>
    </w:p>
    <w:p w14:paraId="5183DF36" w14:textId="7A71CEE9" w:rsidR="00C562EB" w:rsidRDefault="00F43D3B" w:rsidP="00C562EB">
      <w:pPr>
        <w:pStyle w:val="ListParagraph"/>
        <w:numPr>
          <w:ilvl w:val="0"/>
          <w:numId w:val="22"/>
        </w:numPr>
        <w:spacing w:after="0" w:line="240" w:lineRule="auto"/>
        <w:jc w:val="both"/>
        <w:rPr>
          <w:rFonts w:ascii="Open Sans" w:hAnsi="Open Sans" w:cs="Open Sans"/>
        </w:rPr>
      </w:pPr>
      <w:r>
        <w:rPr>
          <w:rFonts w:ascii="Open Sans" w:hAnsi="Open Sans" w:cs="Open Sans"/>
        </w:rPr>
        <w:t>W</w:t>
      </w:r>
      <w:r w:rsidR="00C917A1">
        <w:rPr>
          <w:rFonts w:ascii="Open Sans" w:hAnsi="Open Sans" w:cs="Open Sans"/>
        </w:rPr>
        <w:t xml:space="preserve">afer </w:t>
      </w:r>
      <w:r w:rsidR="00B437C5">
        <w:rPr>
          <w:rFonts w:ascii="Open Sans" w:hAnsi="Open Sans" w:cs="Open Sans"/>
        </w:rPr>
        <w:t>fabricat</w:t>
      </w:r>
      <w:r w:rsidR="0072156C">
        <w:rPr>
          <w:rFonts w:ascii="Open Sans" w:hAnsi="Open Sans" w:cs="Open Sans"/>
        </w:rPr>
        <w:t xml:space="preserve">ion </w:t>
      </w:r>
      <w:proofErr w:type="gramStart"/>
      <w:r w:rsidR="0072156C">
        <w:rPr>
          <w:rFonts w:ascii="Open Sans" w:hAnsi="Open Sans" w:cs="Open Sans"/>
        </w:rPr>
        <w:t>supplier</w:t>
      </w:r>
      <w:r>
        <w:rPr>
          <w:rFonts w:ascii="Open Sans" w:hAnsi="Open Sans" w:cs="Open Sans"/>
        </w:rPr>
        <w:t xml:space="preserve"> is</w:t>
      </w:r>
      <w:proofErr w:type="gramEnd"/>
      <w:r>
        <w:rPr>
          <w:rFonts w:ascii="Open Sans" w:hAnsi="Open Sans" w:cs="Open Sans"/>
        </w:rPr>
        <w:t xml:space="preserve"> </w:t>
      </w:r>
      <w:r w:rsidR="0072156C">
        <w:rPr>
          <w:rFonts w:ascii="Open Sans" w:hAnsi="Open Sans" w:cs="Open Sans"/>
        </w:rPr>
        <w:t>already certified to the high standards required by the automotive industry</w:t>
      </w:r>
      <w:r w:rsidR="000E44B0">
        <w:rPr>
          <w:rFonts w:ascii="Open Sans" w:hAnsi="Open Sans" w:cs="Open Sans"/>
        </w:rPr>
        <w:t xml:space="preserve">, </w:t>
      </w:r>
      <w:r>
        <w:rPr>
          <w:rFonts w:ascii="Open Sans" w:hAnsi="Open Sans" w:cs="Open Sans"/>
        </w:rPr>
        <w:t xml:space="preserve">which is </w:t>
      </w:r>
      <w:r w:rsidR="000E44B0">
        <w:rPr>
          <w:rFonts w:ascii="Open Sans" w:hAnsi="Open Sans" w:cs="Open Sans"/>
        </w:rPr>
        <w:t>i</w:t>
      </w:r>
      <w:r w:rsidR="00C562EB">
        <w:rPr>
          <w:rFonts w:ascii="Open Sans" w:hAnsi="Open Sans" w:cs="Open Sans"/>
        </w:rPr>
        <w:t>mportant to prospective automotive customers.</w:t>
      </w:r>
    </w:p>
    <w:p w14:paraId="24B4E46B" w14:textId="226259F0" w:rsidR="008C344B" w:rsidRDefault="008C344B" w:rsidP="00C562EB">
      <w:pPr>
        <w:pStyle w:val="ListParagraph"/>
        <w:numPr>
          <w:ilvl w:val="0"/>
          <w:numId w:val="22"/>
        </w:numPr>
        <w:spacing w:after="0" w:line="240" w:lineRule="auto"/>
        <w:jc w:val="both"/>
        <w:rPr>
          <w:rFonts w:ascii="Open Sans" w:hAnsi="Open Sans" w:cs="Open Sans"/>
        </w:rPr>
      </w:pPr>
      <w:r>
        <w:rPr>
          <w:rFonts w:ascii="Open Sans" w:hAnsi="Open Sans" w:cs="Open Sans"/>
        </w:rPr>
        <w:t>Provides ample</w:t>
      </w:r>
      <w:r w:rsidR="002F7592">
        <w:rPr>
          <w:rFonts w:ascii="Open Sans" w:hAnsi="Open Sans" w:cs="Open Sans"/>
        </w:rPr>
        <w:t xml:space="preserve"> wafer</w:t>
      </w:r>
      <w:r>
        <w:rPr>
          <w:rFonts w:ascii="Open Sans" w:hAnsi="Open Sans" w:cs="Open Sans"/>
        </w:rPr>
        <w:t xml:space="preserve"> fabrication capacity to support </w:t>
      </w:r>
      <w:r w:rsidR="00240B98">
        <w:rPr>
          <w:rFonts w:ascii="Open Sans" w:hAnsi="Open Sans" w:cs="Open Sans"/>
        </w:rPr>
        <w:t xml:space="preserve">anticipated customer demand including </w:t>
      </w:r>
      <w:r w:rsidR="002F7592">
        <w:rPr>
          <w:rFonts w:ascii="Open Sans" w:hAnsi="Open Sans" w:cs="Open Sans"/>
        </w:rPr>
        <w:t xml:space="preserve">the </w:t>
      </w:r>
      <w:r>
        <w:rPr>
          <w:rFonts w:ascii="Open Sans" w:hAnsi="Open Sans" w:cs="Open Sans"/>
        </w:rPr>
        <w:t xml:space="preserve">expected sales ramp starting in 2024. </w:t>
      </w:r>
    </w:p>
    <w:p w14:paraId="03853A05" w14:textId="77777777" w:rsidR="00C562EB" w:rsidRDefault="00C562EB" w:rsidP="00C562EB">
      <w:pPr>
        <w:spacing w:after="0" w:line="240" w:lineRule="auto"/>
        <w:jc w:val="both"/>
        <w:rPr>
          <w:rFonts w:ascii="Open Sans" w:hAnsi="Open Sans" w:cs="Open Sans"/>
        </w:rPr>
      </w:pPr>
    </w:p>
    <w:p w14:paraId="1860071A" w14:textId="1B05E39B" w:rsidR="00A56BEF" w:rsidRDefault="00A56BEF" w:rsidP="00C562EB">
      <w:pPr>
        <w:spacing w:after="0" w:line="240" w:lineRule="auto"/>
        <w:jc w:val="both"/>
        <w:rPr>
          <w:rFonts w:ascii="Open Sans" w:hAnsi="Open Sans" w:cs="Open Sans"/>
          <w:bCs/>
          <w:color w:val="000000" w:themeColor="text1"/>
        </w:rPr>
      </w:pPr>
      <w:r>
        <w:rPr>
          <w:rFonts w:ascii="Open Sans" w:hAnsi="Open Sans" w:cs="Open Sans"/>
        </w:rPr>
        <w:t xml:space="preserve">“We are excited to celebrate this key milestone </w:t>
      </w:r>
      <w:r w:rsidR="00B437C5">
        <w:rPr>
          <w:rFonts w:ascii="Open Sans" w:hAnsi="Open Sans" w:cs="Open Sans"/>
        </w:rPr>
        <w:t>o</w:t>
      </w:r>
      <w:r w:rsidR="00F43D3B">
        <w:rPr>
          <w:rFonts w:ascii="Open Sans" w:hAnsi="Open Sans" w:cs="Open Sans"/>
        </w:rPr>
        <w:t>f</w:t>
      </w:r>
      <w:r w:rsidR="00B437C5">
        <w:rPr>
          <w:rFonts w:ascii="Open Sans" w:hAnsi="Open Sans" w:cs="Open Sans"/>
        </w:rPr>
        <w:t xml:space="preserve"> </w:t>
      </w:r>
      <w:r w:rsidR="00155A7B">
        <w:rPr>
          <w:rFonts w:ascii="Open Sans" w:hAnsi="Open Sans" w:cs="Open Sans"/>
        </w:rPr>
        <w:t>qualifying a</w:t>
      </w:r>
      <w:r w:rsidR="00B437C5">
        <w:rPr>
          <w:rFonts w:ascii="Open Sans" w:hAnsi="Open Sans" w:cs="Open Sans"/>
        </w:rPr>
        <w:t xml:space="preserve"> high-volume wafer</w:t>
      </w:r>
      <w:r w:rsidR="0072156C">
        <w:rPr>
          <w:rFonts w:ascii="Open Sans" w:hAnsi="Open Sans" w:cs="Open Sans"/>
        </w:rPr>
        <w:t xml:space="preserve"> foundry</w:t>
      </w:r>
      <w:r w:rsidR="00A15D02">
        <w:rPr>
          <w:rFonts w:ascii="Open Sans" w:hAnsi="Open Sans" w:cs="Open Sans"/>
        </w:rPr>
        <w:t xml:space="preserve"> to </w:t>
      </w:r>
      <w:r w:rsidR="00155A7B">
        <w:rPr>
          <w:rFonts w:ascii="Open Sans" w:hAnsi="Open Sans" w:cs="Open Sans"/>
        </w:rPr>
        <w:t>provide</w:t>
      </w:r>
      <w:r w:rsidR="00A15D02" w:rsidRPr="00A15D02">
        <w:rPr>
          <w:rFonts w:ascii="Open Sans" w:hAnsi="Open Sans" w:cs="Open Sans"/>
        </w:rPr>
        <w:t xml:space="preserve"> </w:t>
      </w:r>
      <w:r w:rsidR="00155A7B">
        <w:rPr>
          <w:rFonts w:ascii="Open Sans" w:hAnsi="Open Sans" w:cs="Open Sans"/>
        </w:rPr>
        <w:t xml:space="preserve">wafer </w:t>
      </w:r>
      <w:r w:rsidR="00F43D3B">
        <w:rPr>
          <w:rFonts w:ascii="Open Sans" w:hAnsi="Open Sans" w:cs="Open Sans"/>
        </w:rPr>
        <w:t xml:space="preserve">fabrication </w:t>
      </w:r>
      <w:r w:rsidR="00155A7B">
        <w:rPr>
          <w:rFonts w:ascii="Open Sans" w:hAnsi="Open Sans" w:cs="Open Sans"/>
        </w:rPr>
        <w:t>for</w:t>
      </w:r>
      <w:r w:rsidR="00F43D3B">
        <w:rPr>
          <w:rFonts w:ascii="Open Sans" w:hAnsi="Open Sans" w:cs="Open Sans"/>
        </w:rPr>
        <w:t xml:space="preserve"> </w:t>
      </w:r>
      <w:r w:rsidR="002F7592" w:rsidRPr="00A15D02">
        <w:rPr>
          <w:rFonts w:ascii="Open Sans" w:hAnsi="Open Sans" w:cs="Open Sans"/>
        </w:rPr>
        <w:t>the next phase of our automotive custom module program</w:t>
      </w:r>
      <w:r w:rsidR="002F7592">
        <w:rPr>
          <w:rFonts w:ascii="Open Sans" w:hAnsi="Open Sans" w:cs="Open Sans"/>
        </w:rPr>
        <w:t>,</w:t>
      </w:r>
      <w:r w:rsidR="002F7592" w:rsidRPr="00A15D02">
        <w:rPr>
          <w:rFonts w:ascii="Open Sans" w:hAnsi="Open Sans" w:cs="Open Sans"/>
        </w:rPr>
        <w:t xml:space="preserve"> </w:t>
      </w:r>
      <w:r w:rsidR="0072156C">
        <w:rPr>
          <w:rFonts w:ascii="Open Sans" w:eastAsia="Times New Roman" w:hAnsi="Open Sans" w:cs="Open Sans"/>
        </w:rPr>
        <w:t xml:space="preserve">our </w:t>
      </w:r>
      <w:r w:rsidR="002F7592">
        <w:rPr>
          <w:rFonts w:ascii="Open Sans" w:eastAsia="Times New Roman" w:hAnsi="Open Sans" w:cs="Open Sans"/>
        </w:rPr>
        <w:t xml:space="preserve">customer </w:t>
      </w:r>
      <w:r w:rsidR="0072156C">
        <w:rPr>
          <w:rFonts w:ascii="Open Sans" w:eastAsia="Times New Roman" w:hAnsi="Open Sans" w:cs="Open Sans"/>
        </w:rPr>
        <w:t>test and evaluation program</w:t>
      </w:r>
      <w:r w:rsidR="00180976" w:rsidRPr="001215AB">
        <w:rPr>
          <w:rFonts w:ascii="Open Sans" w:eastAsia="Times New Roman" w:hAnsi="Open Sans" w:cs="Open Sans"/>
        </w:rPr>
        <w:t xml:space="preserve"> </w:t>
      </w:r>
      <w:r w:rsidR="00A15D02" w:rsidRPr="00A15D02">
        <w:rPr>
          <w:rFonts w:ascii="Open Sans" w:hAnsi="Open Sans" w:cs="Open Sans"/>
        </w:rPr>
        <w:t>and</w:t>
      </w:r>
      <w:r w:rsidR="002F7592">
        <w:rPr>
          <w:rFonts w:ascii="Open Sans" w:hAnsi="Open Sans" w:cs="Open Sans"/>
        </w:rPr>
        <w:t xml:space="preserve"> </w:t>
      </w:r>
      <w:r w:rsidR="002F7592" w:rsidRPr="00A15D02">
        <w:rPr>
          <w:rFonts w:ascii="Open Sans" w:hAnsi="Open Sans" w:cs="Open Sans"/>
        </w:rPr>
        <w:t xml:space="preserve">our </w:t>
      </w:r>
      <w:r w:rsidR="002F7592" w:rsidRPr="001215AB">
        <w:rPr>
          <w:rFonts w:ascii="Open Sans" w:eastAsia="Times New Roman" w:hAnsi="Open Sans" w:cs="Open Sans"/>
        </w:rPr>
        <w:t>SymCool™ Power Module</w:t>
      </w:r>
      <w:r>
        <w:rPr>
          <w:rFonts w:ascii="Open Sans" w:hAnsi="Open Sans" w:cs="Open Sans"/>
        </w:rPr>
        <w:t xml:space="preserve">,” </w:t>
      </w:r>
      <w:r w:rsidRPr="00CD531E">
        <w:rPr>
          <w:rFonts w:ascii="Open Sans" w:hAnsi="Open Sans" w:cs="Open Sans"/>
          <w:bCs/>
          <w:color w:val="000000" w:themeColor="text1"/>
        </w:rPr>
        <w:t xml:space="preserve">said Dan Brdar, </w:t>
      </w:r>
      <w:proofErr w:type="gramStart"/>
      <w:r w:rsidRPr="00CD531E">
        <w:rPr>
          <w:rFonts w:ascii="Open Sans" w:hAnsi="Open Sans" w:cs="Open Sans"/>
          <w:bCs/>
          <w:color w:val="000000" w:themeColor="text1"/>
        </w:rPr>
        <w:t>President</w:t>
      </w:r>
      <w:proofErr w:type="gramEnd"/>
      <w:r w:rsidRPr="00CD531E">
        <w:rPr>
          <w:rFonts w:ascii="Open Sans" w:hAnsi="Open Sans" w:cs="Open Sans"/>
          <w:bCs/>
          <w:color w:val="000000" w:themeColor="text1"/>
        </w:rPr>
        <w:t xml:space="preserve"> and Chief Executive Officer of Ideal Power.</w:t>
      </w:r>
      <w:r w:rsidR="002E6B6D">
        <w:rPr>
          <w:rFonts w:ascii="Open Sans" w:hAnsi="Open Sans" w:cs="Open Sans"/>
          <w:bCs/>
          <w:color w:val="000000" w:themeColor="text1"/>
        </w:rPr>
        <w:t xml:space="preserve"> </w:t>
      </w:r>
      <w:r w:rsidR="00180976">
        <w:rPr>
          <w:rFonts w:ascii="Open Sans" w:hAnsi="Open Sans" w:cs="Open Sans"/>
          <w:bCs/>
          <w:color w:val="000000" w:themeColor="text1"/>
        </w:rPr>
        <w:t>“</w:t>
      </w:r>
      <w:bookmarkStart w:id="0" w:name="_Hlk137482723"/>
      <w:r w:rsidR="00300DB7">
        <w:rPr>
          <w:rFonts w:ascii="Open Sans" w:hAnsi="Open Sans" w:cs="Open Sans"/>
          <w:bCs/>
          <w:color w:val="000000" w:themeColor="text1"/>
        </w:rPr>
        <w:t xml:space="preserve">We remain on track to achieve our 2023 milestones, and </w:t>
      </w:r>
      <w:r w:rsidR="00300DB7">
        <w:rPr>
          <w:rFonts w:ascii="Open Sans" w:hAnsi="Open Sans" w:cs="Open Sans"/>
        </w:rPr>
        <w:t xml:space="preserve">we look forward to several announcements in </w:t>
      </w:r>
      <w:r w:rsidR="00F43D3B">
        <w:rPr>
          <w:rFonts w:ascii="Open Sans" w:hAnsi="Open Sans" w:cs="Open Sans"/>
        </w:rPr>
        <w:t xml:space="preserve">the balance of </w:t>
      </w:r>
      <w:r w:rsidR="00300DB7">
        <w:rPr>
          <w:rFonts w:ascii="Open Sans" w:hAnsi="Open Sans" w:cs="Open Sans"/>
        </w:rPr>
        <w:t>2023</w:t>
      </w:r>
      <w:bookmarkEnd w:id="0"/>
      <w:r w:rsidR="00300DB7">
        <w:rPr>
          <w:rFonts w:ascii="Open Sans" w:hAnsi="Open Sans" w:cs="Open Sans"/>
        </w:rPr>
        <w:t>.</w:t>
      </w:r>
      <w:r w:rsidR="00180976">
        <w:rPr>
          <w:rFonts w:ascii="Open Sans" w:hAnsi="Open Sans" w:cs="Open Sans"/>
        </w:rPr>
        <w:t>”</w:t>
      </w:r>
    </w:p>
    <w:p w14:paraId="5CBE4654" w14:textId="77777777" w:rsidR="00A56BEF" w:rsidRDefault="00A56BEF" w:rsidP="00C562EB">
      <w:pPr>
        <w:spacing w:after="0" w:line="240" w:lineRule="auto"/>
        <w:jc w:val="both"/>
        <w:rPr>
          <w:rFonts w:ascii="Open Sans" w:hAnsi="Open Sans" w:cs="Open Sans"/>
          <w:bCs/>
          <w:color w:val="000000" w:themeColor="text1"/>
        </w:rPr>
      </w:pPr>
    </w:p>
    <w:p w14:paraId="1CF246BF" w14:textId="679114CC" w:rsidR="002E6B6D" w:rsidRDefault="002E6B6D" w:rsidP="002E6B6D">
      <w:pPr>
        <w:spacing w:after="0" w:line="240" w:lineRule="auto"/>
        <w:jc w:val="both"/>
        <w:rPr>
          <w:rFonts w:ascii="Open Sans" w:eastAsia="Times New Roman" w:hAnsi="Open Sans" w:cs="Open Sans"/>
        </w:rPr>
      </w:pPr>
      <w:r>
        <w:rPr>
          <w:rFonts w:ascii="Open Sans" w:eastAsia="Times New Roman" w:hAnsi="Open Sans" w:cs="Open Sans"/>
        </w:rPr>
        <w:t xml:space="preserve">We believe </w:t>
      </w:r>
      <w:r w:rsidRPr="00E25462">
        <w:rPr>
          <w:rFonts w:ascii="Open Sans" w:eastAsia="Times New Roman" w:hAnsi="Open Sans" w:cs="Open Sans"/>
        </w:rPr>
        <w:t xml:space="preserve">B-TRAN™ has the potential to displace conventional power semiconductor solutions in many applications. We are executing our </w:t>
      </w:r>
      <w:r w:rsidRPr="00E25462">
        <w:rPr>
          <w:rFonts w:ascii="Open Sans" w:hAnsi="Open Sans" w:cs="Open Sans"/>
          <w:bCs/>
        </w:rPr>
        <w:t xml:space="preserve">B-TRAN™ commercialization roadmap </w:t>
      </w:r>
      <w:r w:rsidRPr="00E25462">
        <w:rPr>
          <w:rFonts w:ascii="Open Sans" w:eastAsia="Times New Roman" w:hAnsi="Open Sans" w:cs="Open Sans"/>
          <w:color w:val="000000" w:themeColor="text1"/>
        </w:rPr>
        <w:t xml:space="preserve">in large markets including </w:t>
      </w:r>
      <w:r>
        <w:rPr>
          <w:rFonts w:ascii="Open Sans" w:eastAsia="Times New Roman" w:hAnsi="Open Sans" w:cs="Open Sans"/>
          <w:color w:val="000000" w:themeColor="text1"/>
        </w:rPr>
        <w:t xml:space="preserve">electric vehicles (“EV”), </w:t>
      </w:r>
      <w:r w:rsidRPr="00E25462">
        <w:rPr>
          <w:rFonts w:ascii="Open Sans" w:eastAsia="Times New Roman" w:hAnsi="Open Sans" w:cs="Open Sans"/>
        </w:rPr>
        <w:t>EV charging, renewable energy</w:t>
      </w:r>
      <w:r>
        <w:rPr>
          <w:rFonts w:ascii="Open Sans" w:eastAsia="Times New Roman" w:hAnsi="Open Sans" w:cs="Open Sans"/>
        </w:rPr>
        <w:t>, e</w:t>
      </w:r>
      <w:r w:rsidRPr="00E25462">
        <w:rPr>
          <w:rFonts w:ascii="Open Sans" w:eastAsia="Times New Roman" w:hAnsi="Open Sans" w:cs="Open Sans"/>
        </w:rPr>
        <w:t>nergy storage, uninterruptible power supply (UPS) systems for data centers, solid-state circuit breakers</w:t>
      </w:r>
      <w:r>
        <w:rPr>
          <w:rFonts w:ascii="Open Sans" w:eastAsia="Times New Roman" w:hAnsi="Open Sans" w:cs="Open Sans"/>
        </w:rPr>
        <w:t>, and motor drives</w:t>
      </w:r>
      <w:r w:rsidRPr="00E25462">
        <w:rPr>
          <w:rFonts w:ascii="Open Sans" w:eastAsia="Times New Roman" w:hAnsi="Open Sans" w:cs="Open Sans"/>
        </w:rPr>
        <w:t>.</w:t>
      </w:r>
    </w:p>
    <w:p w14:paraId="3242BC20" w14:textId="77777777" w:rsidR="002E6B6D" w:rsidRPr="00E25462" w:rsidRDefault="002E6B6D" w:rsidP="002E6B6D">
      <w:pPr>
        <w:spacing w:after="0" w:line="240" w:lineRule="auto"/>
        <w:jc w:val="both"/>
        <w:rPr>
          <w:rFonts w:ascii="Open Sans" w:eastAsia="Times New Roman" w:hAnsi="Open Sans" w:cs="Open Sans"/>
        </w:rPr>
      </w:pPr>
    </w:p>
    <w:p w14:paraId="4537EF37" w14:textId="0BB19A7B" w:rsidR="002E6B6D" w:rsidRPr="00E25462" w:rsidRDefault="002E6B6D" w:rsidP="002E6B6D">
      <w:pPr>
        <w:spacing w:after="0" w:line="240" w:lineRule="auto"/>
        <w:jc w:val="both"/>
        <w:rPr>
          <w:rFonts w:ascii="Open Sans" w:hAnsi="Open Sans" w:cs="Open Sans"/>
        </w:rPr>
      </w:pPr>
      <w:r w:rsidRPr="00E25462">
        <w:rPr>
          <w:rFonts w:ascii="Open Sans" w:hAnsi="Open Sans" w:cs="Open Sans"/>
        </w:rPr>
        <w:t xml:space="preserve">Ideal Power’s patented semiconductor power switch, the B-TRAN™, </w:t>
      </w:r>
      <w:r w:rsidR="00AC0671">
        <w:rPr>
          <w:rFonts w:ascii="Open Sans" w:hAnsi="Open Sans" w:cs="Open Sans"/>
        </w:rPr>
        <w:t xml:space="preserve">can </w:t>
      </w:r>
      <w:r w:rsidRPr="00E25462">
        <w:rPr>
          <w:rFonts w:ascii="Open Sans" w:hAnsi="Open Sans" w:cs="Open Sans"/>
        </w:rPr>
        <w:t xml:space="preserve">reduce power losses by 50% or more over conventional power switches, depending on the application. B-TRAN™’s higher efficiency results in less heat being generated and therefore significantly lower thermal management requirements, requiring significantly smaller surface area to dissipate heat and giving rise to potentially smaller original equipment manufacturer products. B-TRAN™ offers the industry’s only symmetric bidirectional operation, reducing the number of </w:t>
      </w:r>
      <w:r w:rsidRPr="00E25462">
        <w:rPr>
          <w:rFonts w:ascii="Open Sans" w:hAnsi="Open Sans" w:cs="Open Sans"/>
        </w:rPr>
        <w:lastRenderedPageBreak/>
        <w:t xml:space="preserve">components required for an application by 75% compared to a conventional bidirectional switch utilizing IGBTs and diodes. This highly efficient and unique symmetric operation provides a strong competitive advantage in bidirectional applications, which are growing rapidly as transportation electrifies and power generation shifts to renewable energy coupled with energy storage. For more information on </w:t>
      </w:r>
      <w:r w:rsidRPr="00E25462">
        <w:rPr>
          <w:rFonts w:ascii="Open Sans" w:hAnsi="Open Sans" w:cs="Open Sans"/>
          <w:bCs/>
        </w:rPr>
        <w:t xml:space="preserve">B-TRAN™, visit </w:t>
      </w:r>
      <w:hyperlink r:id="rId12" w:history="1">
        <w:r w:rsidRPr="00E25462">
          <w:rPr>
            <w:rStyle w:val="Hyperlink"/>
            <w:rFonts w:ascii="Open Sans" w:hAnsi="Open Sans" w:cs="Open Sans"/>
            <w:bCs/>
          </w:rPr>
          <w:t>here</w:t>
        </w:r>
      </w:hyperlink>
      <w:r w:rsidRPr="00E25462">
        <w:rPr>
          <w:rFonts w:ascii="Open Sans" w:hAnsi="Open Sans" w:cs="Open Sans"/>
          <w:bCs/>
        </w:rPr>
        <w:t>.</w:t>
      </w:r>
    </w:p>
    <w:p w14:paraId="3F10DA79" w14:textId="77777777" w:rsidR="00A56BEF" w:rsidRDefault="00A56BEF" w:rsidP="00C562EB">
      <w:pPr>
        <w:spacing w:after="0" w:line="240" w:lineRule="auto"/>
        <w:jc w:val="both"/>
        <w:rPr>
          <w:rFonts w:ascii="Open Sans" w:hAnsi="Open Sans" w:cs="Open Sans"/>
        </w:rPr>
      </w:pPr>
    </w:p>
    <w:p w14:paraId="5DF11D51" w14:textId="77777777" w:rsidR="002E6B6D" w:rsidRPr="00CD531E" w:rsidRDefault="002E6B6D" w:rsidP="002E6B6D">
      <w:pPr>
        <w:spacing w:after="0" w:line="240" w:lineRule="auto"/>
        <w:jc w:val="both"/>
        <w:rPr>
          <w:rFonts w:ascii="Open Sans" w:hAnsi="Open Sans" w:cs="Open Sans"/>
          <w:b/>
        </w:rPr>
      </w:pPr>
      <w:r w:rsidRPr="00CD531E">
        <w:rPr>
          <w:rFonts w:ascii="Open Sans" w:hAnsi="Open Sans" w:cs="Open Sans"/>
          <w:b/>
        </w:rPr>
        <w:t>About Ideal Power Inc.</w:t>
      </w:r>
    </w:p>
    <w:p w14:paraId="05FE99C0" w14:textId="77777777" w:rsidR="002E6B6D" w:rsidRPr="00CD531E" w:rsidRDefault="002E6B6D" w:rsidP="002E6B6D">
      <w:pPr>
        <w:spacing w:after="0" w:line="240" w:lineRule="auto"/>
        <w:jc w:val="both"/>
        <w:rPr>
          <w:rFonts w:ascii="Open Sans" w:hAnsi="Open Sans" w:cs="Open Sans"/>
          <w:bCs/>
        </w:rPr>
      </w:pPr>
    </w:p>
    <w:p w14:paraId="135D0EC1" w14:textId="77777777" w:rsidR="002E6B6D" w:rsidRPr="00EB28DC" w:rsidRDefault="002E6B6D" w:rsidP="002E6B6D">
      <w:pPr>
        <w:spacing w:after="0" w:line="240" w:lineRule="auto"/>
        <w:jc w:val="both"/>
        <w:rPr>
          <w:rFonts w:ascii="Open Sans" w:hAnsi="Open Sans" w:cs="Open Sans"/>
          <w:bCs/>
        </w:rPr>
      </w:pPr>
      <w:r w:rsidRPr="00CD531E">
        <w:rPr>
          <w:rFonts w:ascii="Open Sans" w:hAnsi="Open Sans" w:cs="Open Sans"/>
          <w:bCs/>
        </w:rPr>
        <w:t xml:space="preserve">Ideal Power (NASDAQ: IPWR) is pioneering the development of its broadly patented bidirectional semiconductor power switch, creating highly efficient and ecofriendly energy control solutions for electric vehicle, electric vehicle charging, renewable energy, energy storage, UPS/data center, solid-state circuit breaker and other industrial and military applications. The Company is focused on its patented Bidirectional, Bipolar Junction Transistor (B-TRAN™) semiconductor technology. B-TRAN™ is a unique double-sided bidirectional AC switch able to deliver substantial performance improvements over today's conventional power semiconductors. Ideal Power believes B-TRAN™ will reduce conduction and switching losses, complexity of thermal management and operating cost in medium </w:t>
      </w:r>
      <w:r w:rsidRPr="00EB28DC">
        <w:rPr>
          <w:rFonts w:ascii="Open Sans" w:hAnsi="Open Sans" w:cs="Open Sans"/>
          <w:bCs/>
        </w:rPr>
        <w:t xml:space="preserve">voltage AC power switching and control circuitry. For more information, visit the Company’s website at </w:t>
      </w:r>
      <w:hyperlink r:id="rId13" w:history="1">
        <w:r w:rsidRPr="00EB28DC">
          <w:rPr>
            <w:rStyle w:val="Hyperlink"/>
            <w:rFonts w:ascii="Open Sans" w:hAnsi="Open Sans" w:cs="Open Sans"/>
            <w:bCs/>
          </w:rPr>
          <w:t>www.IdealPower.com</w:t>
        </w:r>
      </w:hyperlink>
      <w:r>
        <w:rPr>
          <w:rFonts w:ascii="Open Sans" w:hAnsi="Open Sans" w:cs="Open Sans"/>
          <w:bCs/>
          <w:color w:val="000000" w:themeColor="text1"/>
        </w:rPr>
        <w:t xml:space="preserve">, </w:t>
      </w:r>
      <w:r w:rsidRPr="00EB28DC">
        <w:rPr>
          <w:rFonts w:ascii="Open Sans" w:hAnsi="Open Sans" w:cs="Open Sans"/>
          <w:bCs/>
          <w:color w:val="000000" w:themeColor="text1"/>
        </w:rPr>
        <w:t xml:space="preserve">on </w:t>
      </w:r>
      <w:hyperlink r:id="rId14" w:history="1">
        <w:r w:rsidRPr="00EB28DC">
          <w:rPr>
            <w:rStyle w:val="Hyperlink"/>
            <w:rFonts w:ascii="Open Sans" w:hAnsi="Open Sans" w:cs="Open Sans"/>
            <w:bCs/>
          </w:rPr>
          <w:t>LinkedIn</w:t>
        </w:r>
      </w:hyperlink>
      <w:r>
        <w:rPr>
          <w:rFonts w:ascii="Open Sans" w:hAnsi="Open Sans" w:cs="Open Sans"/>
        </w:rPr>
        <w:t xml:space="preserve">, </w:t>
      </w:r>
      <w:r w:rsidRPr="00EB28DC">
        <w:rPr>
          <w:rFonts w:ascii="Open Sans" w:hAnsi="Open Sans" w:cs="Open Sans"/>
        </w:rPr>
        <w:t xml:space="preserve">on </w:t>
      </w:r>
      <w:hyperlink r:id="rId15" w:history="1">
        <w:r w:rsidRPr="00EB28DC">
          <w:rPr>
            <w:rStyle w:val="Hyperlink"/>
            <w:rFonts w:ascii="Open Sans" w:hAnsi="Open Sans" w:cs="Open Sans"/>
          </w:rPr>
          <w:t>Twitter,</w:t>
        </w:r>
      </w:hyperlink>
      <w:r w:rsidRPr="00EB28DC">
        <w:rPr>
          <w:rFonts w:ascii="Open Sans" w:hAnsi="Open Sans" w:cs="Open Sans"/>
        </w:rPr>
        <w:t xml:space="preserve"> and on </w:t>
      </w:r>
      <w:hyperlink r:id="rId16" w:history="1">
        <w:r w:rsidRPr="00EB28DC">
          <w:rPr>
            <w:rStyle w:val="Hyperlink"/>
            <w:rFonts w:ascii="Open Sans" w:hAnsi="Open Sans" w:cs="Open Sans"/>
          </w:rPr>
          <w:t>Facebook</w:t>
        </w:r>
      </w:hyperlink>
      <w:r w:rsidRPr="00EB28DC">
        <w:rPr>
          <w:rFonts w:ascii="Open Sans" w:hAnsi="Open Sans" w:cs="Open Sans"/>
        </w:rPr>
        <w:t>.</w:t>
      </w:r>
    </w:p>
    <w:p w14:paraId="740BB7D6" w14:textId="77777777" w:rsidR="002E6B6D" w:rsidRDefault="002E6B6D" w:rsidP="002E6B6D">
      <w:pPr>
        <w:spacing w:after="0" w:line="240" w:lineRule="auto"/>
        <w:jc w:val="both"/>
        <w:rPr>
          <w:rFonts w:ascii="Open Sans" w:hAnsi="Open Sans" w:cs="Open Sans"/>
          <w:b/>
        </w:rPr>
      </w:pPr>
    </w:p>
    <w:p w14:paraId="00986FA7" w14:textId="77777777" w:rsidR="002E6B6D" w:rsidRPr="00CD531E" w:rsidRDefault="002E6B6D" w:rsidP="002E6B6D">
      <w:pPr>
        <w:spacing w:after="0" w:line="240" w:lineRule="auto"/>
        <w:jc w:val="both"/>
        <w:rPr>
          <w:rFonts w:ascii="Open Sans" w:hAnsi="Open Sans" w:cs="Open Sans"/>
          <w:b/>
        </w:rPr>
      </w:pPr>
      <w:r w:rsidRPr="00CD531E">
        <w:rPr>
          <w:rFonts w:ascii="Open Sans" w:hAnsi="Open Sans" w:cs="Open Sans"/>
          <w:b/>
        </w:rPr>
        <w:t>Safe Harbor Statement</w:t>
      </w:r>
    </w:p>
    <w:p w14:paraId="73000426" w14:textId="77777777" w:rsidR="002E6B6D" w:rsidRPr="00CD531E" w:rsidRDefault="002E6B6D" w:rsidP="002E6B6D">
      <w:pPr>
        <w:spacing w:after="0" w:line="240" w:lineRule="auto"/>
        <w:jc w:val="both"/>
        <w:rPr>
          <w:rFonts w:ascii="Open Sans" w:hAnsi="Open Sans" w:cs="Open Sans"/>
          <w:bCs/>
        </w:rPr>
      </w:pPr>
    </w:p>
    <w:p w14:paraId="62AC25A2" w14:textId="7DFA0A5C" w:rsidR="002E6B6D" w:rsidRPr="00CD531E" w:rsidRDefault="002E6B6D" w:rsidP="002E6B6D">
      <w:pPr>
        <w:spacing w:after="0" w:line="240" w:lineRule="auto"/>
        <w:jc w:val="both"/>
        <w:rPr>
          <w:rFonts w:ascii="Open Sans" w:hAnsi="Open Sans" w:cs="Open Sans"/>
          <w:bCs/>
          <w:color w:val="000000" w:themeColor="text1"/>
        </w:rPr>
      </w:pPr>
      <w:r w:rsidRPr="00CD531E">
        <w:rPr>
          <w:rFonts w:ascii="Open Sans" w:hAnsi="Open Sans" w:cs="Open Sans"/>
          <w:bCs/>
          <w:color w:val="000000" w:themeColor="text1"/>
        </w:rPr>
        <w:t xml:space="preserve">All statements in this release that are not based on historical fact are "forward-looking statements" within the meaning of the Private Securities Litigation Reform Act of 1995 and the provisions of Section 27A of the Securities Act of 1933, as amended, and Section 21E of the Securities Exchange Act of 1934, as amended. While Ideal Power’s management has based any forward-looking statements included in this release on its current expectations, the information on which such expectations were based may change. Such forward-looking statements include, but are not limited to, statements regarding </w:t>
      </w:r>
      <w:r w:rsidR="001444FF">
        <w:rPr>
          <w:rFonts w:ascii="Open Sans" w:hAnsi="Open Sans" w:cs="Open Sans"/>
          <w:bCs/>
          <w:color w:val="000000" w:themeColor="text1"/>
        </w:rPr>
        <w:t xml:space="preserve">the Company remaining on track to achieve our 2023 milestones and </w:t>
      </w:r>
      <w:r w:rsidR="001444FF">
        <w:rPr>
          <w:rFonts w:ascii="Open Sans" w:hAnsi="Open Sans" w:cs="Open Sans"/>
        </w:rPr>
        <w:t>looking forward to several announcements in the balance of 2023</w:t>
      </w:r>
      <w:r w:rsidRPr="00CD531E">
        <w:rPr>
          <w:rFonts w:ascii="Open Sans" w:hAnsi="Open Sans" w:cs="Open Sans"/>
          <w:bCs/>
          <w:color w:val="000000" w:themeColor="text1"/>
        </w:rPr>
        <w:t xml:space="preserve">. These forward-looking statements rely on </w:t>
      </w:r>
      <w:proofErr w:type="gramStart"/>
      <w:r w:rsidRPr="00CD531E">
        <w:rPr>
          <w:rFonts w:ascii="Open Sans" w:hAnsi="Open Sans" w:cs="Open Sans"/>
          <w:bCs/>
          <w:color w:val="000000" w:themeColor="text1"/>
        </w:rPr>
        <w:t>a number of</w:t>
      </w:r>
      <w:proofErr w:type="gramEnd"/>
      <w:r w:rsidRPr="00CD531E">
        <w:rPr>
          <w:rFonts w:ascii="Open Sans" w:hAnsi="Open Sans" w:cs="Open Sans"/>
          <w:bCs/>
          <w:color w:val="000000" w:themeColor="text1"/>
        </w:rPr>
        <w:t xml:space="preserve"> assumptions concerning future events and are subject to a number of risks, uncertainties and other factors, many of which are outside of our control that could cause actual results to materially differ from such statements. Such risks, uncertainties, and other factors include, but are not limited to, the success of our B-TRAN™ technology, including whether the patents for our technology provide adequate protection and whether we can be successful in maintaining, enforcing and defending our patents, our inability to predict with precision or certainty the pace and timing of development and commercialization of our B-TRAN™ technology, including the timing of the completion of our wafer fabrication runs with our semiconductor fabrications partners, the rate and degree of market acceptance for our B-TRAN™, the impact of global health pandemics on our business, supply chain disruptions, and the expected performance of future products incorporating our B-TRAN™, and uncertainties set forth in our quarterly, annual and other reports filed with the Securities and Exchange Commission. </w:t>
      </w:r>
      <w:r w:rsidRPr="00CD531E">
        <w:rPr>
          <w:rFonts w:ascii="Open Sans" w:hAnsi="Open Sans" w:cs="Open Sans"/>
          <w:bCs/>
          <w:color w:val="000000" w:themeColor="text1"/>
        </w:rPr>
        <w:lastRenderedPageBreak/>
        <w:t>Furthermore, we operate in a highly competitive and rapidly changing environment where new and unanticipated risks may arise. Accordingly, investors should not place any reliance on forward-looking statements as a prediction of actual results. We disclaim any intention to, and undertake no obligation to, update or revise forward-looking statements, except as required by applicable law.</w:t>
      </w:r>
    </w:p>
    <w:p w14:paraId="012C9897" w14:textId="77777777" w:rsidR="002E6B6D" w:rsidRPr="00CD531E" w:rsidRDefault="002E6B6D" w:rsidP="002E6B6D">
      <w:pPr>
        <w:spacing w:after="0" w:line="240" w:lineRule="auto"/>
        <w:jc w:val="both"/>
        <w:rPr>
          <w:rFonts w:ascii="Open Sans" w:hAnsi="Open Sans" w:cs="Open Sans"/>
          <w:bCs/>
          <w:color w:val="FF0000"/>
        </w:rPr>
      </w:pPr>
    </w:p>
    <w:p w14:paraId="26E67914" w14:textId="77777777" w:rsidR="002E6B6D" w:rsidRPr="00CD531E" w:rsidRDefault="002E6B6D" w:rsidP="002E6B6D">
      <w:pPr>
        <w:spacing w:after="0" w:line="240" w:lineRule="auto"/>
        <w:rPr>
          <w:rFonts w:ascii="Open Sans" w:hAnsi="Open Sans" w:cs="Open Sans"/>
          <w:b/>
          <w:bCs/>
          <w:i/>
          <w:iCs/>
        </w:rPr>
      </w:pPr>
      <w:r w:rsidRPr="00CD531E">
        <w:rPr>
          <w:rFonts w:ascii="Open Sans" w:hAnsi="Open Sans" w:cs="Open Sans"/>
          <w:b/>
          <w:bCs/>
        </w:rPr>
        <w:t>Ideal Power Investor Relations Contact</w:t>
      </w:r>
    </w:p>
    <w:p w14:paraId="72BFABC9" w14:textId="77777777" w:rsidR="002E6B6D" w:rsidRPr="00CD531E" w:rsidRDefault="002E6B6D" w:rsidP="002E6B6D">
      <w:pPr>
        <w:spacing w:after="0" w:line="240" w:lineRule="auto"/>
        <w:rPr>
          <w:rFonts w:ascii="Open Sans" w:hAnsi="Open Sans" w:cs="Open Sans"/>
        </w:rPr>
      </w:pPr>
    </w:p>
    <w:p w14:paraId="3E2E3A37" w14:textId="7B646314" w:rsidR="002E6B6D" w:rsidRPr="00CD531E" w:rsidRDefault="002E6B6D" w:rsidP="002E6B6D">
      <w:pPr>
        <w:spacing w:after="0" w:line="240" w:lineRule="auto"/>
        <w:rPr>
          <w:rFonts w:ascii="Open Sans" w:hAnsi="Open Sans" w:cs="Open Sans"/>
        </w:rPr>
      </w:pPr>
      <w:r w:rsidRPr="00CD531E">
        <w:rPr>
          <w:rFonts w:ascii="Open Sans" w:hAnsi="Open Sans" w:cs="Open Sans"/>
        </w:rPr>
        <w:t>Jeff Christensen</w:t>
      </w:r>
      <w:r w:rsidRPr="00CD531E">
        <w:rPr>
          <w:rFonts w:ascii="Open Sans" w:hAnsi="Open Sans" w:cs="Open Sans"/>
        </w:rPr>
        <w:br/>
        <w:t>Darrow Associates</w:t>
      </w:r>
      <w:r w:rsidR="00B437C5">
        <w:rPr>
          <w:rFonts w:ascii="Open Sans" w:hAnsi="Open Sans" w:cs="Open Sans"/>
        </w:rPr>
        <w:t xml:space="preserve"> Investor Relations</w:t>
      </w:r>
      <w:r w:rsidRPr="00CD531E">
        <w:rPr>
          <w:rFonts w:ascii="Open Sans" w:hAnsi="Open Sans" w:cs="Open Sans"/>
        </w:rPr>
        <w:br/>
      </w:r>
      <w:hyperlink r:id="rId17" w:history="1">
        <w:r w:rsidRPr="00CD531E">
          <w:rPr>
            <w:rStyle w:val="Hyperlink"/>
            <w:rFonts w:ascii="Open Sans" w:hAnsi="Open Sans" w:cs="Open Sans"/>
          </w:rPr>
          <w:t>jchristensen@darrowir.com</w:t>
        </w:r>
      </w:hyperlink>
    </w:p>
    <w:p w14:paraId="7D483BA2" w14:textId="5539F1F9" w:rsidR="002E6B6D" w:rsidRDefault="00B437C5" w:rsidP="00C562EB">
      <w:pPr>
        <w:spacing w:after="0" w:line="240" w:lineRule="auto"/>
        <w:jc w:val="both"/>
        <w:rPr>
          <w:rFonts w:ascii="Open Sans" w:hAnsi="Open Sans" w:cs="Open Sans"/>
        </w:rPr>
      </w:pPr>
      <w:r w:rsidRPr="00CD531E">
        <w:rPr>
          <w:rFonts w:ascii="Open Sans" w:hAnsi="Open Sans" w:cs="Open Sans"/>
        </w:rPr>
        <w:t>703-297-6917</w:t>
      </w:r>
      <w:r w:rsidRPr="00CD531E">
        <w:rPr>
          <w:rFonts w:ascii="Open Sans" w:hAnsi="Open Sans" w:cs="Open Sans"/>
        </w:rPr>
        <w:br/>
      </w:r>
    </w:p>
    <w:sectPr w:rsidR="002E6B6D" w:rsidSect="009960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7FE0" w14:textId="77777777" w:rsidR="002C559B" w:rsidRDefault="002C559B" w:rsidP="00D14144">
      <w:pPr>
        <w:spacing w:after="0" w:line="240" w:lineRule="auto"/>
      </w:pPr>
      <w:r>
        <w:separator/>
      </w:r>
    </w:p>
  </w:endnote>
  <w:endnote w:type="continuationSeparator" w:id="0">
    <w:p w14:paraId="3CC9B53A" w14:textId="77777777" w:rsidR="002C559B" w:rsidRDefault="002C559B" w:rsidP="00D1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40E4" w14:textId="2EAF0E8B" w:rsidR="00D20104" w:rsidRDefault="00A77B27">
    <w:pPr>
      <w:pStyle w:val="DocID"/>
    </w:pPr>
    <w:bookmarkStart w:id="1" w:name="_iDocIDField2366c179-41c9-4602-884d-f0ed"/>
    <w:r>
      <w:rPr>
        <w:b/>
        <w:bCs/>
      </w:rPr>
      <w:t>Error! Unknown document property name.</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B40F" w14:textId="77777777" w:rsidR="00A83243" w:rsidRDefault="00A8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3DF9" w14:textId="77777777" w:rsidR="00A83243" w:rsidRDefault="00A8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8873" w14:textId="77777777" w:rsidR="002C559B" w:rsidRDefault="002C559B" w:rsidP="00D14144">
      <w:pPr>
        <w:spacing w:after="0" w:line="240" w:lineRule="auto"/>
      </w:pPr>
      <w:r>
        <w:separator/>
      </w:r>
    </w:p>
  </w:footnote>
  <w:footnote w:type="continuationSeparator" w:id="0">
    <w:p w14:paraId="79E1CD60" w14:textId="77777777" w:rsidR="002C559B" w:rsidRDefault="002C559B" w:rsidP="00D1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7E01" w14:textId="77777777" w:rsidR="00A83243" w:rsidRDefault="00A8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2476" w14:textId="3311D79C" w:rsidR="00990470" w:rsidRDefault="00990470" w:rsidP="00201B2A">
    <w:pPr>
      <w:pStyle w:val="Header"/>
      <w:tabs>
        <w:tab w:val="clear" w:pos="468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0C34" w14:textId="18C0079F" w:rsidR="00BC537F" w:rsidRDefault="00BC537F">
    <w:pPr>
      <w:pStyle w:val="Header"/>
    </w:pPr>
    <w:r w:rsidRPr="00152DD7">
      <w:rPr>
        <w:noProof/>
      </w:rPr>
      <w:drawing>
        <wp:anchor distT="0" distB="0" distL="114300" distR="114300" simplePos="0" relativeHeight="251659264" behindDoc="0" locked="0" layoutInCell="1" allowOverlap="1" wp14:anchorId="69DE6895" wp14:editId="555D0599">
          <wp:simplePos x="0" y="0"/>
          <wp:positionH relativeFrom="margin">
            <wp:posOffset>2343150</wp:posOffset>
          </wp:positionH>
          <wp:positionV relativeFrom="paragraph">
            <wp:posOffset>-160655</wp:posOffset>
          </wp:positionV>
          <wp:extent cx="1231265" cy="762635"/>
          <wp:effectExtent l="0" t="0" r="6985" b="0"/>
          <wp:wrapNone/>
          <wp:docPr id="5" name="Picture 4">
            <a:extLst xmlns:a="http://schemas.openxmlformats.org/drawingml/2006/main">
              <a:ext uri="{FF2B5EF4-FFF2-40B4-BE49-F238E27FC236}">
                <a16:creationId xmlns:a16="http://schemas.microsoft.com/office/drawing/2014/main" id="{9A30C942-06BA-C14A-8DB4-C9894AAB8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9A30C942-06BA-C14A-8DB4-C9894AAB83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65" cy="762635"/>
                  </a:xfrm>
                  <a:prstGeom prst="rect">
                    <a:avLst/>
                  </a:prstGeom>
                </pic:spPr>
              </pic:pic>
            </a:graphicData>
          </a:graphic>
          <wp14:sizeRelH relativeFrom="margin">
            <wp14:pctWidth>0</wp14:pctWidth>
          </wp14:sizeRelH>
          <wp14:sizeRelV relativeFrom="margin">
            <wp14:pctHeight>0</wp14:pctHeight>
          </wp14:sizeRelV>
        </wp:anchor>
      </w:drawing>
    </w:r>
  </w:p>
  <w:p w14:paraId="11F6750A" w14:textId="6CAC9A84" w:rsidR="00BC537F" w:rsidRDefault="00BC537F">
    <w:pPr>
      <w:pStyle w:val="Header"/>
    </w:pPr>
  </w:p>
  <w:p w14:paraId="34B0B549" w14:textId="304A1284" w:rsidR="00BC537F" w:rsidRDefault="00BC537F">
    <w:pPr>
      <w:pStyle w:val="Header"/>
    </w:pPr>
  </w:p>
  <w:p w14:paraId="3826239F" w14:textId="73FF176B" w:rsidR="00990470" w:rsidRDefault="0099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CC0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CA5B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26F6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B6F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C56AB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3C38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B683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347E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980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DCA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E59E3"/>
    <w:multiLevelType w:val="hybridMultilevel"/>
    <w:tmpl w:val="5D5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F6F16"/>
    <w:multiLevelType w:val="hybridMultilevel"/>
    <w:tmpl w:val="F11A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141F8A"/>
    <w:multiLevelType w:val="multilevel"/>
    <w:tmpl w:val="5568E4D0"/>
    <w:lvl w:ilvl="0">
      <w:start w:val="1"/>
      <w:numFmt w:val="bullet"/>
      <w:pStyle w:val="Heading1"/>
      <w:lvlText w:val=""/>
      <w:lvlJc w:val="left"/>
      <w:pPr>
        <w:tabs>
          <w:tab w:val="num" w:pos="720"/>
        </w:tabs>
        <w:ind w:left="720" w:hanging="360"/>
      </w:pPr>
      <w:rPr>
        <w:rFonts w:ascii="Symbol" w:hAnsi="Symbol" w:hint="default"/>
        <w:sz w:val="20"/>
      </w:rPr>
    </w:lvl>
    <w:lvl w:ilvl="1">
      <w:start w:val="1"/>
      <w:numFmt w:val="bullet"/>
      <w:pStyle w:val="Heading2"/>
      <w:lvlText w:val=""/>
      <w:lvlJc w:val="left"/>
      <w:pPr>
        <w:tabs>
          <w:tab w:val="num" w:pos="1440"/>
        </w:tabs>
        <w:ind w:left="1440" w:hanging="360"/>
      </w:pPr>
      <w:rPr>
        <w:rFonts w:ascii="Symbol" w:hAnsi="Symbol" w:hint="default"/>
        <w:sz w:val="20"/>
      </w:rPr>
    </w:lvl>
    <w:lvl w:ilvl="2" w:tentative="1">
      <w:start w:val="1"/>
      <w:numFmt w:val="bullet"/>
      <w:pStyle w:val="Heading3"/>
      <w:lvlText w:val=""/>
      <w:lvlJc w:val="left"/>
      <w:pPr>
        <w:tabs>
          <w:tab w:val="num" w:pos="2160"/>
        </w:tabs>
        <w:ind w:left="2160" w:hanging="360"/>
      </w:pPr>
      <w:rPr>
        <w:rFonts w:ascii="Symbol" w:hAnsi="Symbol" w:hint="default"/>
        <w:sz w:val="20"/>
      </w:rPr>
    </w:lvl>
    <w:lvl w:ilvl="3" w:tentative="1">
      <w:start w:val="1"/>
      <w:numFmt w:val="bullet"/>
      <w:pStyle w:val="Heading4"/>
      <w:lvlText w:val=""/>
      <w:lvlJc w:val="left"/>
      <w:pPr>
        <w:tabs>
          <w:tab w:val="num" w:pos="2880"/>
        </w:tabs>
        <w:ind w:left="2880" w:hanging="360"/>
      </w:pPr>
      <w:rPr>
        <w:rFonts w:ascii="Symbol" w:hAnsi="Symbol" w:hint="default"/>
        <w:sz w:val="20"/>
      </w:rPr>
    </w:lvl>
    <w:lvl w:ilvl="4" w:tentative="1">
      <w:start w:val="1"/>
      <w:numFmt w:val="bullet"/>
      <w:pStyle w:val="Heading5"/>
      <w:lvlText w:val=""/>
      <w:lvlJc w:val="left"/>
      <w:pPr>
        <w:tabs>
          <w:tab w:val="num" w:pos="3600"/>
        </w:tabs>
        <w:ind w:left="3600" w:hanging="360"/>
      </w:pPr>
      <w:rPr>
        <w:rFonts w:ascii="Symbol" w:hAnsi="Symbol" w:hint="default"/>
        <w:sz w:val="20"/>
      </w:rPr>
    </w:lvl>
    <w:lvl w:ilvl="5" w:tentative="1">
      <w:start w:val="1"/>
      <w:numFmt w:val="bullet"/>
      <w:pStyle w:val="Heading6"/>
      <w:lvlText w:val=""/>
      <w:lvlJc w:val="left"/>
      <w:pPr>
        <w:tabs>
          <w:tab w:val="num" w:pos="4320"/>
        </w:tabs>
        <w:ind w:left="4320" w:hanging="360"/>
      </w:pPr>
      <w:rPr>
        <w:rFonts w:ascii="Symbol" w:hAnsi="Symbol" w:hint="default"/>
        <w:sz w:val="20"/>
      </w:rPr>
    </w:lvl>
    <w:lvl w:ilvl="6" w:tentative="1">
      <w:start w:val="1"/>
      <w:numFmt w:val="bullet"/>
      <w:pStyle w:val="Heading7"/>
      <w:lvlText w:val=""/>
      <w:lvlJc w:val="left"/>
      <w:pPr>
        <w:tabs>
          <w:tab w:val="num" w:pos="5040"/>
        </w:tabs>
        <w:ind w:left="5040" w:hanging="360"/>
      </w:pPr>
      <w:rPr>
        <w:rFonts w:ascii="Symbol" w:hAnsi="Symbol" w:hint="default"/>
        <w:sz w:val="20"/>
      </w:rPr>
    </w:lvl>
    <w:lvl w:ilvl="7" w:tentative="1">
      <w:start w:val="1"/>
      <w:numFmt w:val="bullet"/>
      <w:pStyle w:val="Heading8"/>
      <w:lvlText w:val=""/>
      <w:lvlJc w:val="left"/>
      <w:pPr>
        <w:tabs>
          <w:tab w:val="num" w:pos="5760"/>
        </w:tabs>
        <w:ind w:left="5760" w:hanging="360"/>
      </w:pPr>
      <w:rPr>
        <w:rFonts w:ascii="Symbol" w:hAnsi="Symbol" w:hint="default"/>
        <w:sz w:val="20"/>
      </w:rPr>
    </w:lvl>
    <w:lvl w:ilvl="8" w:tentative="1">
      <w:start w:val="1"/>
      <w:numFmt w:val="bullet"/>
      <w:pStyle w:val="Heading9"/>
      <w:lvlText w:val=""/>
      <w:lvlJc w:val="left"/>
      <w:pPr>
        <w:tabs>
          <w:tab w:val="num" w:pos="6480"/>
        </w:tabs>
        <w:ind w:left="6480" w:hanging="360"/>
      </w:pPr>
      <w:rPr>
        <w:rFonts w:ascii="Symbol" w:hAnsi="Symbol" w:hint="default"/>
        <w:sz w:val="20"/>
      </w:rPr>
    </w:lvl>
  </w:abstractNum>
  <w:abstractNum w:abstractNumId="13" w15:restartNumberingAfterBreak="0">
    <w:nsid w:val="17DC13FE"/>
    <w:multiLevelType w:val="hybridMultilevel"/>
    <w:tmpl w:val="32E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41291"/>
    <w:multiLevelType w:val="multilevel"/>
    <w:tmpl w:val="04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E471D4C"/>
    <w:multiLevelType w:val="multilevel"/>
    <w:tmpl w:val="04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7B2323"/>
    <w:multiLevelType w:val="hybridMultilevel"/>
    <w:tmpl w:val="584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F2EF6"/>
    <w:multiLevelType w:val="hybridMultilevel"/>
    <w:tmpl w:val="83E0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F4908"/>
    <w:multiLevelType w:val="hybridMultilevel"/>
    <w:tmpl w:val="FC5C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85948"/>
    <w:multiLevelType w:val="hybridMultilevel"/>
    <w:tmpl w:val="CAB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0633C"/>
    <w:multiLevelType w:val="multilevel"/>
    <w:tmpl w:val="04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071F85"/>
    <w:multiLevelType w:val="hybridMultilevel"/>
    <w:tmpl w:val="AFBA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425806">
    <w:abstractNumId w:val="12"/>
  </w:num>
  <w:num w:numId="2" w16cid:durableId="2096508788">
    <w:abstractNumId w:val="17"/>
  </w:num>
  <w:num w:numId="3" w16cid:durableId="20478163">
    <w:abstractNumId w:val="18"/>
  </w:num>
  <w:num w:numId="4" w16cid:durableId="1173105719">
    <w:abstractNumId w:val="20"/>
  </w:num>
  <w:num w:numId="5" w16cid:durableId="831482833">
    <w:abstractNumId w:val="15"/>
  </w:num>
  <w:num w:numId="6" w16cid:durableId="838081570">
    <w:abstractNumId w:val="14"/>
  </w:num>
  <w:num w:numId="7" w16cid:durableId="432088576">
    <w:abstractNumId w:val="9"/>
  </w:num>
  <w:num w:numId="8" w16cid:durableId="172494428">
    <w:abstractNumId w:val="7"/>
  </w:num>
  <w:num w:numId="9" w16cid:durableId="1133255019">
    <w:abstractNumId w:val="6"/>
  </w:num>
  <w:num w:numId="10" w16cid:durableId="1651135816">
    <w:abstractNumId w:val="5"/>
  </w:num>
  <w:num w:numId="11" w16cid:durableId="1003780131">
    <w:abstractNumId w:val="4"/>
  </w:num>
  <w:num w:numId="12" w16cid:durableId="1570311498">
    <w:abstractNumId w:val="8"/>
  </w:num>
  <w:num w:numId="13" w16cid:durableId="465782249">
    <w:abstractNumId w:val="3"/>
  </w:num>
  <w:num w:numId="14" w16cid:durableId="344015474">
    <w:abstractNumId w:val="2"/>
  </w:num>
  <w:num w:numId="15" w16cid:durableId="862979518">
    <w:abstractNumId w:val="1"/>
  </w:num>
  <w:num w:numId="16" w16cid:durableId="747505192">
    <w:abstractNumId w:val="0"/>
  </w:num>
  <w:num w:numId="17" w16cid:durableId="640774534">
    <w:abstractNumId w:val="21"/>
  </w:num>
  <w:num w:numId="18" w16cid:durableId="1124930852">
    <w:abstractNumId w:val="19"/>
  </w:num>
  <w:num w:numId="19" w16cid:durableId="653097359">
    <w:abstractNumId w:val="10"/>
  </w:num>
  <w:num w:numId="20" w16cid:durableId="1574199816">
    <w:abstractNumId w:val="11"/>
  </w:num>
  <w:num w:numId="21" w16cid:durableId="2132749411">
    <w:abstractNumId w:val="13"/>
  </w:num>
  <w:num w:numId="22" w16cid:durableId="109420429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B8"/>
    <w:rsid w:val="000046D8"/>
    <w:rsid w:val="000048CF"/>
    <w:rsid w:val="00007B8A"/>
    <w:rsid w:val="00011B8D"/>
    <w:rsid w:val="00014EF3"/>
    <w:rsid w:val="0001572C"/>
    <w:rsid w:val="00016BCA"/>
    <w:rsid w:val="00024B76"/>
    <w:rsid w:val="00024E61"/>
    <w:rsid w:val="0002535C"/>
    <w:rsid w:val="00025BC4"/>
    <w:rsid w:val="000314D7"/>
    <w:rsid w:val="00031BFA"/>
    <w:rsid w:val="00032769"/>
    <w:rsid w:val="00032F31"/>
    <w:rsid w:val="000339CE"/>
    <w:rsid w:val="0003583E"/>
    <w:rsid w:val="00036294"/>
    <w:rsid w:val="00041AC8"/>
    <w:rsid w:val="00050EBF"/>
    <w:rsid w:val="00052D36"/>
    <w:rsid w:val="00053E71"/>
    <w:rsid w:val="000546C1"/>
    <w:rsid w:val="00054C84"/>
    <w:rsid w:val="00055BD4"/>
    <w:rsid w:val="00056876"/>
    <w:rsid w:val="00057C33"/>
    <w:rsid w:val="000609E1"/>
    <w:rsid w:val="00060CEF"/>
    <w:rsid w:val="00062BD3"/>
    <w:rsid w:val="00063F6B"/>
    <w:rsid w:val="00065E7F"/>
    <w:rsid w:val="000668B5"/>
    <w:rsid w:val="00067909"/>
    <w:rsid w:val="00074538"/>
    <w:rsid w:val="000761EE"/>
    <w:rsid w:val="00077FFC"/>
    <w:rsid w:val="00080180"/>
    <w:rsid w:val="00082FCD"/>
    <w:rsid w:val="00086AB8"/>
    <w:rsid w:val="00087981"/>
    <w:rsid w:val="0009157A"/>
    <w:rsid w:val="00095305"/>
    <w:rsid w:val="00096A7C"/>
    <w:rsid w:val="000A1AFB"/>
    <w:rsid w:val="000A2C7E"/>
    <w:rsid w:val="000A2E37"/>
    <w:rsid w:val="000A3A7A"/>
    <w:rsid w:val="000A5F18"/>
    <w:rsid w:val="000A61E9"/>
    <w:rsid w:val="000A76BF"/>
    <w:rsid w:val="000B0413"/>
    <w:rsid w:val="000B04D0"/>
    <w:rsid w:val="000B1B93"/>
    <w:rsid w:val="000B35B0"/>
    <w:rsid w:val="000B3601"/>
    <w:rsid w:val="000B79C5"/>
    <w:rsid w:val="000B7B01"/>
    <w:rsid w:val="000B7C5F"/>
    <w:rsid w:val="000C016E"/>
    <w:rsid w:val="000C0296"/>
    <w:rsid w:val="000C202A"/>
    <w:rsid w:val="000C23B2"/>
    <w:rsid w:val="000C2671"/>
    <w:rsid w:val="000C35B7"/>
    <w:rsid w:val="000C38D9"/>
    <w:rsid w:val="000C3C47"/>
    <w:rsid w:val="000C4981"/>
    <w:rsid w:val="000C598F"/>
    <w:rsid w:val="000D08ED"/>
    <w:rsid w:val="000D5AC7"/>
    <w:rsid w:val="000D7E7E"/>
    <w:rsid w:val="000E0A50"/>
    <w:rsid w:val="000E44B0"/>
    <w:rsid w:val="000F1BF3"/>
    <w:rsid w:val="000F1D2E"/>
    <w:rsid w:val="00100C35"/>
    <w:rsid w:val="001019FF"/>
    <w:rsid w:val="00103627"/>
    <w:rsid w:val="00106F35"/>
    <w:rsid w:val="0010758E"/>
    <w:rsid w:val="00107ECE"/>
    <w:rsid w:val="00113A08"/>
    <w:rsid w:val="0011432F"/>
    <w:rsid w:val="00114ACF"/>
    <w:rsid w:val="00117DD5"/>
    <w:rsid w:val="00124F4F"/>
    <w:rsid w:val="00127CCA"/>
    <w:rsid w:val="0013062D"/>
    <w:rsid w:val="00131DF8"/>
    <w:rsid w:val="0013306D"/>
    <w:rsid w:val="00133A62"/>
    <w:rsid w:val="001350B8"/>
    <w:rsid w:val="00135CA1"/>
    <w:rsid w:val="00135CFF"/>
    <w:rsid w:val="00137CBC"/>
    <w:rsid w:val="001403A1"/>
    <w:rsid w:val="00143E57"/>
    <w:rsid w:val="001444FF"/>
    <w:rsid w:val="001512A8"/>
    <w:rsid w:val="0015284B"/>
    <w:rsid w:val="001537BE"/>
    <w:rsid w:val="0015447A"/>
    <w:rsid w:val="00155A7B"/>
    <w:rsid w:val="00160596"/>
    <w:rsid w:val="00163C34"/>
    <w:rsid w:val="00163F41"/>
    <w:rsid w:val="00164477"/>
    <w:rsid w:val="001654C1"/>
    <w:rsid w:val="00166BCB"/>
    <w:rsid w:val="001677E0"/>
    <w:rsid w:val="001717AE"/>
    <w:rsid w:val="00171D7C"/>
    <w:rsid w:val="00172FF8"/>
    <w:rsid w:val="00173F63"/>
    <w:rsid w:val="00174BEB"/>
    <w:rsid w:val="00180202"/>
    <w:rsid w:val="001807D4"/>
    <w:rsid w:val="00180976"/>
    <w:rsid w:val="00182FC7"/>
    <w:rsid w:val="00184FBD"/>
    <w:rsid w:val="00185292"/>
    <w:rsid w:val="00185D71"/>
    <w:rsid w:val="00186F7A"/>
    <w:rsid w:val="00187CBA"/>
    <w:rsid w:val="00187F1E"/>
    <w:rsid w:val="0019088B"/>
    <w:rsid w:val="001926F7"/>
    <w:rsid w:val="001940E9"/>
    <w:rsid w:val="00194193"/>
    <w:rsid w:val="00195E84"/>
    <w:rsid w:val="00196970"/>
    <w:rsid w:val="001A238F"/>
    <w:rsid w:val="001A4F98"/>
    <w:rsid w:val="001A58A4"/>
    <w:rsid w:val="001B12F4"/>
    <w:rsid w:val="001B2304"/>
    <w:rsid w:val="001B3C18"/>
    <w:rsid w:val="001B5857"/>
    <w:rsid w:val="001B5D86"/>
    <w:rsid w:val="001B6156"/>
    <w:rsid w:val="001C0551"/>
    <w:rsid w:val="001C37A1"/>
    <w:rsid w:val="001C402C"/>
    <w:rsid w:val="001C49F9"/>
    <w:rsid w:val="001C57DD"/>
    <w:rsid w:val="001D1FEB"/>
    <w:rsid w:val="001D4FEB"/>
    <w:rsid w:val="001D53C3"/>
    <w:rsid w:val="001D53CB"/>
    <w:rsid w:val="001D5D9A"/>
    <w:rsid w:val="001E16D4"/>
    <w:rsid w:val="001E24C5"/>
    <w:rsid w:val="001E252B"/>
    <w:rsid w:val="001E291F"/>
    <w:rsid w:val="001E2A07"/>
    <w:rsid w:val="001E5E8B"/>
    <w:rsid w:val="001F6D67"/>
    <w:rsid w:val="00201B2A"/>
    <w:rsid w:val="00202B53"/>
    <w:rsid w:val="00202DC2"/>
    <w:rsid w:val="00205620"/>
    <w:rsid w:val="002112E4"/>
    <w:rsid w:val="00211E9E"/>
    <w:rsid w:val="00211F9D"/>
    <w:rsid w:val="00213078"/>
    <w:rsid w:val="00214371"/>
    <w:rsid w:val="002176D3"/>
    <w:rsid w:val="00221E21"/>
    <w:rsid w:val="00225638"/>
    <w:rsid w:val="00226E1E"/>
    <w:rsid w:val="002323F6"/>
    <w:rsid w:val="00232B05"/>
    <w:rsid w:val="00232D4B"/>
    <w:rsid w:val="00240B98"/>
    <w:rsid w:val="00241DF4"/>
    <w:rsid w:val="00245DDD"/>
    <w:rsid w:val="00247F27"/>
    <w:rsid w:val="002510D6"/>
    <w:rsid w:val="0025325E"/>
    <w:rsid w:val="00253F27"/>
    <w:rsid w:val="00254DAC"/>
    <w:rsid w:val="002551FF"/>
    <w:rsid w:val="00255855"/>
    <w:rsid w:val="002577B6"/>
    <w:rsid w:val="00261AE8"/>
    <w:rsid w:val="00261E8B"/>
    <w:rsid w:val="00262E38"/>
    <w:rsid w:val="002715E6"/>
    <w:rsid w:val="002729C7"/>
    <w:rsid w:val="00272B89"/>
    <w:rsid w:val="0027303F"/>
    <w:rsid w:val="00273C32"/>
    <w:rsid w:val="00274205"/>
    <w:rsid w:val="0027511D"/>
    <w:rsid w:val="0027629A"/>
    <w:rsid w:val="00276703"/>
    <w:rsid w:val="002805D4"/>
    <w:rsid w:val="002807DD"/>
    <w:rsid w:val="00281367"/>
    <w:rsid w:val="00282795"/>
    <w:rsid w:val="00282B4C"/>
    <w:rsid w:val="00283675"/>
    <w:rsid w:val="00283DAE"/>
    <w:rsid w:val="002911E6"/>
    <w:rsid w:val="00293283"/>
    <w:rsid w:val="0029587D"/>
    <w:rsid w:val="002A05D1"/>
    <w:rsid w:val="002A11A4"/>
    <w:rsid w:val="002A1399"/>
    <w:rsid w:val="002A2FDE"/>
    <w:rsid w:val="002A41C9"/>
    <w:rsid w:val="002A607D"/>
    <w:rsid w:val="002A6F82"/>
    <w:rsid w:val="002B27AE"/>
    <w:rsid w:val="002C06DD"/>
    <w:rsid w:val="002C31D3"/>
    <w:rsid w:val="002C34C5"/>
    <w:rsid w:val="002C5447"/>
    <w:rsid w:val="002C559B"/>
    <w:rsid w:val="002D3CB6"/>
    <w:rsid w:val="002D5686"/>
    <w:rsid w:val="002D5A37"/>
    <w:rsid w:val="002E00CF"/>
    <w:rsid w:val="002E0881"/>
    <w:rsid w:val="002E33A1"/>
    <w:rsid w:val="002E3DC6"/>
    <w:rsid w:val="002E4077"/>
    <w:rsid w:val="002E5AB4"/>
    <w:rsid w:val="002E5E72"/>
    <w:rsid w:val="002E6711"/>
    <w:rsid w:val="002E6B6D"/>
    <w:rsid w:val="002F0853"/>
    <w:rsid w:val="002F3616"/>
    <w:rsid w:val="002F426B"/>
    <w:rsid w:val="002F588D"/>
    <w:rsid w:val="002F7592"/>
    <w:rsid w:val="00300C86"/>
    <w:rsid w:val="00300DB7"/>
    <w:rsid w:val="003018B1"/>
    <w:rsid w:val="0030348E"/>
    <w:rsid w:val="00305778"/>
    <w:rsid w:val="003075BF"/>
    <w:rsid w:val="00307CA2"/>
    <w:rsid w:val="003163AA"/>
    <w:rsid w:val="00316643"/>
    <w:rsid w:val="0032223D"/>
    <w:rsid w:val="00324A0D"/>
    <w:rsid w:val="00327DD9"/>
    <w:rsid w:val="003340E7"/>
    <w:rsid w:val="003412B6"/>
    <w:rsid w:val="00342A87"/>
    <w:rsid w:val="00344A3F"/>
    <w:rsid w:val="00344D17"/>
    <w:rsid w:val="00352075"/>
    <w:rsid w:val="00357115"/>
    <w:rsid w:val="00357EF1"/>
    <w:rsid w:val="00360E6E"/>
    <w:rsid w:val="0036174D"/>
    <w:rsid w:val="00361B3B"/>
    <w:rsid w:val="003625A1"/>
    <w:rsid w:val="003672FA"/>
    <w:rsid w:val="00367749"/>
    <w:rsid w:val="00372172"/>
    <w:rsid w:val="0037397F"/>
    <w:rsid w:val="00374167"/>
    <w:rsid w:val="0037431E"/>
    <w:rsid w:val="003760A2"/>
    <w:rsid w:val="003802F8"/>
    <w:rsid w:val="00381234"/>
    <w:rsid w:val="0038143C"/>
    <w:rsid w:val="00382462"/>
    <w:rsid w:val="00384244"/>
    <w:rsid w:val="00392380"/>
    <w:rsid w:val="00392E04"/>
    <w:rsid w:val="0039316C"/>
    <w:rsid w:val="00395984"/>
    <w:rsid w:val="003961BC"/>
    <w:rsid w:val="003A044E"/>
    <w:rsid w:val="003A2A5A"/>
    <w:rsid w:val="003A4BE5"/>
    <w:rsid w:val="003A592F"/>
    <w:rsid w:val="003A70A0"/>
    <w:rsid w:val="003B195B"/>
    <w:rsid w:val="003B588D"/>
    <w:rsid w:val="003B6104"/>
    <w:rsid w:val="003C07E7"/>
    <w:rsid w:val="003C2709"/>
    <w:rsid w:val="003C3A3E"/>
    <w:rsid w:val="003C3F6E"/>
    <w:rsid w:val="003C6D87"/>
    <w:rsid w:val="003C76D6"/>
    <w:rsid w:val="003C7A5B"/>
    <w:rsid w:val="003D08E2"/>
    <w:rsid w:val="003D0D0A"/>
    <w:rsid w:val="003D2D7E"/>
    <w:rsid w:val="003D6321"/>
    <w:rsid w:val="003E04A9"/>
    <w:rsid w:val="003E26B8"/>
    <w:rsid w:val="003E500F"/>
    <w:rsid w:val="003E5EC4"/>
    <w:rsid w:val="003F41C0"/>
    <w:rsid w:val="003F47E9"/>
    <w:rsid w:val="003F53B3"/>
    <w:rsid w:val="003F6880"/>
    <w:rsid w:val="00401C5B"/>
    <w:rsid w:val="00414C9C"/>
    <w:rsid w:val="004156E6"/>
    <w:rsid w:val="004203D6"/>
    <w:rsid w:val="00420754"/>
    <w:rsid w:val="0042112A"/>
    <w:rsid w:val="00421699"/>
    <w:rsid w:val="0042200F"/>
    <w:rsid w:val="00422505"/>
    <w:rsid w:val="00422D64"/>
    <w:rsid w:val="0042304F"/>
    <w:rsid w:val="0042519E"/>
    <w:rsid w:val="0043037E"/>
    <w:rsid w:val="00432036"/>
    <w:rsid w:val="004332C7"/>
    <w:rsid w:val="00434F9E"/>
    <w:rsid w:val="0043563D"/>
    <w:rsid w:val="00436D2B"/>
    <w:rsid w:val="00440AF7"/>
    <w:rsid w:val="0044107F"/>
    <w:rsid w:val="004413C1"/>
    <w:rsid w:val="00441653"/>
    <w:rsid w:val="0044614D"/>
    <w:rsid w:val="0045238D"/>
    <w:rsid w:val="00454458"/>
    <w:rsid w:val="004575C2"/>
    <w:rsid w:val="0046295A"/>
    <w:rsid w:val="00466E48"/>
    <w:rsid w:val="00470318"/>
    <w:rsid w:val="004706A0"/>
    <w:rsid w:val="004717CA"/>
    <w:rsid w:val="00472827"/>
    <w:rsid w:val="00475CB5"/>
    <w:rsid w:val="00475E71"/>
    <w:rsid w:val="004768E9"/>
    <w:rsid w:val="00476D9E"/>
    <w:rsid w:val="0047705B"/>
    <w:rsid w:val="00477E2F"/>
    <w:rsid w:val="00477ED4"/>
    <w:rsid w:val="00480812"/>
    <w:rsid w:val="0048182C"/>
    <w:rsid w:val="00483097"/>
    <w:rsid w:val="004844B1"/>
    <w:rsid w:val="00484F42"/>
    <w:rsid w:val="004868A8"/>
    <w:rsid w:val="0048731E"/>
    <w:rsid w:val="00492B11"/>
    <w:rsid w:val="004933B4"/>
    <w:rsid w:val="00494A03"/>
    <w:rsid w:val="00494D43"/>
    <w:rsid w:val="0049538C"/>
    <w:rsid w:val="00497B8F"/>
    <w:rsid w:val="004A0484"/>
    <w:rsid w:val="004A0748"/>
    <w:rsid w:val="004A08EC"/>
    <w:rsid w:val="004A33DB"/>
    <w:rsid w:val="004A3B38"/>
    <w:rsid w:val="004A5D9D"/>
    <w:rsid w:val="004A7D22"/>
    <w:rsid w:val="004B272E"/>
    <w:rsid w:val="004B3295"/>
    <w:rsid w:val="004B4252"/>
    <w:rsid w:val="004B4761"/>
    <w:rsid w:val="004B59C5"/>
    <w:rsid w:val="004B6E3E"/>
    <w:rsid w:val="004C05D6"/>
    <w:rsid w:val="004C0C89"/>
    <w:rsid w:val="004C0E6A"/>
    <w:rsid w:val="004C1F68"/>
    <w:rsid w:val="004C255C"/>
    <w:rsid w:val="004C30E7"/>
    <w:rsid w:val="004C399F"/>
    <w:rsid w:val="004D11E4"/>
    <w:rsid w:val="004D27C2"/>
    <w:rsid w:val="004D3C37"/>
    <w:rsid w:val="004D4616"/>
    <w:rsid w:val="004D5375"/>
    <w:rsid w:val="004D64E2"/>
    <w:rsid w:val="004E08C3"/>
    <w:rsid w:val="004E0941"/>
    <w:rsid w:val="004E258B"/>
    <w:rsid w:val="004F03E6"/>
    <w:rsid w:val="004F0561"/>
    <w:rsid w:val="004F061B"/>
    <w:rsid w:val="004F4074"/>
    <w:rsid w:val="004F7763"/>
    <w:rsid w:val="004F7B65"/>
    <w:rsid w:val="0050278A"/>
    <w:rsid w:val="00503C0C"/>
    <w:rsid w:val="00506A68"/>
    <w:rsid w:val="00507BF9"/>
    <w:rsid w:val="00516542"/>
    <w:rsid w:val="005166AE"/>
    <w:rsid w:val="005167BF"/>
    <w:rsid w:val="00517912"/>
    <w:rsid w:val="0052034C"/>
    <w:rsid w:val="00520CD4"/>
    <w:rsid w:val="00521C95"/>
    <w:rsid w:val="00526845"/>
    <w:rsid w:val="00526FD6"/>
    <w:rsid w:val="00530EC5"/>
    <w:rsid w:val="00535AC3"/>
    <w:rsid w:val="00537417"/>
    <w:rsid w:val="005379D0"/>
    <w:rsid w:val="00540A51"/>
    <w:rsid w:val="00540FD9"/>
    <w:rsid w:val="00543C6F"/>
    <w:rsid w:val="005443A2"/>
    <w:rsid w:val="0054540C"/>
    <w:rsid w:val="00545A86"/>
    <w:rsid w:val="00545E78"/>
    <w:rsid w:val="005466D8"/>
    <w:rsid w:val="0055191E"/>
    <w:rsid w:val="00551BE8"/>
    <w:rsid w:val="00553399"/>
    <w:rsid w:val="005542DE"/>
    <w:rsid w:val="0055692C"/>
    <w:rsid w:val="00556A72"/>
    <w:rsid w:val="00560B6F"/>
    <w:rsid w:val="00560CD9"/>
    <w:rsid w:val="0056260D"/>
    <w:rsid w:val="005633EE"/>
    <w:rsid w:val="00566FAB"/>
    <w:rsid w:val="005671C3"/>
    <w:rsid w:val="00567BEC"/>
    <w:rsid w:val="005711EE"/>
    <w:rsid w:val="00572F31"/>
    <w:rsid w:val="00574291"/>
    <w:rsid w:val="0057590F"/>
    <w:rsid w:val="00575DF5"/>
    <w:rsid w:val="005763FE"/>
    <w:rsid w:val="00576AA7"/>
    <w:rsid w:val="00577216"/>
    <w:rsid w:val="00583D62"/>
    <w:rsid w:val="00586642"/>
    <w:rsid w:val="00587614"/>
    <w:rsid w:val="005964F6"/>
    <w:rsid w:val="00596A88"/>
    <w:rsid w:val="005A00BB"/>
    <w:rsid w:val="005A0215"/>
    <w:rsid w:val="005A0B87"/>
    <w:rsid w:val="005A17E8"/>
    <w:rsid w:val="005A1D79"/>
    <w:rsid w:val="005A2EE6"/>
    <w:rsid w:val="005A770D"/>
    <w:rsid w:val="005B152A"/>
    <w:rsid w:val="005B3473"/>
    <w:rsid w:val="005B51ED"/>
    <w:rsid w:val="005C0A5A"/>
    <w:rsid w:val="005C1072"/>
    <w:rsid w:val="005C199F"/>
    <w:rsid w:val="005C5C64"/>
    <w:rsid w:val="005C5EC5"/>
    <w:rsid w:val="005D0641"/>
    <w:rsid w:val="005D3008"/>
    <w:rsid w:val="005D4A02"/>
    <w:rsid w:val="005D5A20"/>
    <w:rsid w:val="005D73C7"/>
    <w:rsid w:val="005E19B1"/>
    <w:rsid w:val="005E2766"/>
    <w:rsid w:val="005E2F72"/>
    <w:rsid w:val="005E3F28"/>
    <w:rsid w:val="005E3F3F"/>
    <w:rsid w:val="005E405C"/>
    <w:rsid w:val="005E58C1"/>
    <w:rsid w:val="005E5F13"/>
    <w:rsid w:val="005E7A44"/>
    <w:rsid w:val="005F1655"/>
    <w:rsid w:val="005F2C12"/>
    <w:rsid w:val="005F31DB"/>
    <w:rsid w:val="005F38DC"/>
    <w:rsid w:val="005F3B28"/>
    <w:rsid w:val="005F522A"/>
    <w:rsid w:val="0060532A"/>
    <w:rsid w:val="00610306"/>
    <w:rsid w:val="0061135F"/>
    <w:rsid w:val="00615C09"/>
    <w:rsid w:val="00616AF5"/>
    <w:rsid w:val="006211CE"/>
    <w:rsid w:val="006234CD"/>
    <w:rsid w:val="00627EE8"/>
    <w:rsid w:val="00632FD1"/>
    <w:rsid w:val="00633814"/>
    <w:rsid w:val="00636916"/>
    <w:rsid w:val="00642C90"/>
    <w:rsid w:val="00646D4E"/>
    <w:rsid w:val="00651932"/>
    <w:rsid w:val="00653F2D"/>
    <w:rsid w:val="006544A3"/>
    <w:rsid w:val="00654BC8"/>
    <w:rsid w:val="0065606B"/>
    <w:rsid w:val="00664180"/>
    <w:rsid w:val="0066526F"/>
    <w:rsid w:val="00665626"/>
    <w:rsid w:val="0066568B"/>
    <w:rsid w:val="00665B66"/>
    <w:rsid w:val="006745CC"/>
    <w:rsid w:val="00676A6E"/>
    <w:rsid w:val="00677DE7"/>
    <w:rsid w:val="00681B9D"/>
    <w:rsid w:val="00681C43"/>
    <w:rsid w:val="00681CBD"/>
    <w:rsid w:val="00681EBE"/>
    <w:rsid w:val="00682172"/>
    <w:rsid w:val="00683246"/>
    <w:rsid w:val="00683D70"/>
    <w:rsid w:val="0068448C"/>
    <w:rsid w:val="00685ACE"/>
    <w:rsid w:val="00686729"/>
    <w:rsid w:val="00691706"/>
    <w:rsid w:val="00695272"/>
    <w:rsid w:val="0069584D"/>
    <w:rsid w:val="0069589F"/>
    <w:rsid w:val="006971AE"/>
    <w:rsid w:val="00697B80"/>
    <w:rsid w:val="006A27F5"/>
    <w:rsid w:val="006A3211"/>
    <w:rsid w:val="006A5DFF"/>
    <w:rsid w:val="006A6606"/>
    <w:rsid w:val="006A723E"/>
    <w:rsid w:val="006A7277"/>
    <w:rsid w:val="006A7AD0"/>
    <w:rsid w:val="006B0392"/>
    <w:rsid w:val="006B1F6F"/>
    <w:rsid w:val="006B337B"/>
    <w:rsid w:val="006B4F69"/>
    <w:rsid w:val="006C1750"/>
    <w:rsid w:val="006C2B17"/>
    <w:rsid w:val="006C2B6F"/>
    <w:rsid w:val="006C4A1D"/>
    <w:rsid w:val="006C5022"/>
    <w:rsid w:val="006C78D8"/>
    <w:rsid w:val="006D4A63"/>
    <w:rsid w:val="006D7766"/>
    <w:rsid w:val="006E3C55"/>
    <w:rsid w:val="006E68A7"/>
    <w:rsid w:val="006F2F9C"/>
    <w:rsid w:val="006F32BA"/>
    <w:rsid w:val="006F429F"/>
    <w:rsid w:val="006F6312"/>
    <w:rsid w:val="006F6B6A"/>
    <w:rsid w:val="006F7A4A"/>
    <w:rsid w:val="00700A9B"/>
    <w:rsid w:val="00705BD5"/>
    <w:rsid w:val="007060C9"/>
    <w:rsid w:val="00706DB9"/>
    <w:rsid w:val="00706E71"/>
    <w:rsid w:val="00711830"/>
    <w:rsid w:val="00711A06"/>
    <w:rsid w:val="00711BD2"/>
    <w:rsid w:val="007124B5"/>
    <w:rsid w:val="00712BC1"/>
    <w:rsid w:val="0071530E"/>
    <w:rsid w:val="0071536D"/>
    <w:rsid w:val="0071698C"/>
    <w:rsid w:val="007204FB"/>
    <w:rsid w:val="0072156C"/>
    <w:rsid w:val="0072164A"/>
    <w:rsid w:val="007228E0"/>
    <w:rsid w:val="007231A8"/>
    <w:rsid w:val="00724BA6"/>
    <w:rsid w:val="007272FF"/>
    <w:rsid w:val="00727442"/>
    <w:rsid w:val="007335EF"/>
    <w:rsid w:val="00733EBA"/>
    <w:rsid w:val="007340ED"/>
    <w:rsid w:val="00740604"/>
    <w:rsid w:val="00745010"/>
    <w:rsid w:val="007462B7"/>
    <w:rsid w:val="007470C5"/>
    <w:rsid w:val="00747F0E"/>
    <w:rsid w:val="00750A83"/>
    <w:rsid w:val="00750E84"/>
    <w:rsid w:val="00754694"/>
    <w:rsid w:val="00756C95"/>
    <w:rsid w:val="00756CDE"/>
    <w:rsid w:val="00764E19"/>
    <w:rsid w:val="00766458"/>
    <w:rsid w:val="00766ADC"/>
    <w:rsid w:val="00767401"/>
    <w:rsid w:val="00770B21"/>
    <w:rsid w:val="00775198"/>
    <w:rsid w:val="00775628"/>
    <w:rsid w:val="00776F24"/>
    <w:rsid w:val="0077705C"/>
    <w:rsid w:val="00777EC5"/>
    <w:rsid w:val="00781D04"/>
    <w:rsid w:val="00781FAB"/>
    <w:rsid w:val="00783668"/>
    <w:rsid w:val="00784C76"/>
    <w:rsid w:val="00785A7E"/>
    <w:rsid w:val="0078693D"/>
    <w:rsid w:val="00791839"/>
    <w:rsid w:val="00794797"/>
    <w:rsid w:val="00794DD4"/>
    <w:rsid w:val="00795656"/>
    <w:rsid w:val="007972A9"/>
    <w:rsid w:val="007A174A"/>
    <w:rsid w:val="007A19A3"/>
    <w:rsid w:val="007A1CDB"/>
    <w:rsid w:val="007A3859"/>
    <w:rsid w:val="007A4200"/>
    <w:rsid w:val="007A5755"/>
    <w:rsid w:val="007B0077"/>
    <w:rsid w:val="007B0442"/>
    <w:rsid w:val="007B2882"/>
    <w:rsid w:val="007B578C"/>
    <w:rsid w:val="007B589C"/>
    <w:rsid w:val="007B594C"/>
    <w:rsid w:val="007B6DD2"/>
    <w:rsid w:val="007B7057"/>
    <w:rsid w:val="007B75B1"/>
    <w:rsid w:val="007C6F03"/>
    <w:rsid w:val="007D0C48"/>
    <w:rsid w:val="007D1298"/>
    <w:rsid w:val="007D14B0"/>
    <w:rsid w:val="007D1B2C"/>
    <w:rsid w:val="007D2B3B"/>
    <w:rsid w:val="007D2FF3"/>
    <w:rsid w:val="007D6A7C"/>
    <w:rsid w:val="007E0203"/>
    <w:rsid w:val="007E1DCA"/>
    <w:rsid w:val="007E217D"/>
    <w:rsid w:val="007F647A"/>
    <w:rsid w:val="00800D93"/>
    <w:rsid w:val="008020A9"/>
    <w:rsid w:val="00804079"/>
    <w:rsid w:val="00804B5D"/>
    <w:rsid w:val="00804E09"/>
    <w:rsid w:val="00805DA0"/>
    <w:rsid w:val="00811585"/>
    <w:rsid w:val="008121DB"/>
    <w:rsid w:val="008125B7"/>
    <w:rsid w:val="00814D0B"/>
    <w:rsid w:val="00816E07"/>
    <w:rsid w:val="0081708E"/>
    <w:rsid w:val="00817A18"/>
    <w:rsid w:val="0082090E"/>
    <w:rsid w:val="008216A8"/>
    <w:rsid w:val="00822469"/>
    <w:rsid w:val="00822A9F"/>
    <w:rsid w:val="00823062"/>
    <w:rsid w:val="00825517"/>
    <w:rsid w:val="00825AE6"/>
    <w:rsid w:val="00827DF0"/>
    <w:rsid w:val="0083019C"/>
    <w:rsid w:val="00830F3B"/>
    <w:rsid w:val="00834511"/>
    <w:rsid w:val="00834EB3"/>
    <w:rsid w:val="008350FC"/>
    <w:rsid w:val="00837787"/>
    <w:rsid w:val="0084092E"/>
    <w:rsid w:val="008414D0"/>
    <w:rsid w:val="00841BD3"/>
    <w:rsid w:val="00841F1D"/>
    <w:rsid w:val="008447CD"/>
    <w:rsid w:val="0085042A"/>
    <w:rsid w:val="0085048D"/>
    <w:rsid w:val="00852687"/>
    <w:rsid w:val="0085370E"/>
    <w:rsid w:val="008553A2"/>
    <w:rsid w:val="0085689F"/>
    <w:rsid w:val="00857672"/>
    <w:rsid w:val="00857911"/>
    <w:rsid w:val="00857CC2"/>
    <w:rsid w:val="00860A7F"/>
    <w:rsid w:val="00860B06"/>
    <w:rsid w:val="00860F82"/>
    <w:rsid w:val="008633D1"/>
    <w:rsid w:val="00863BB3"/>
    <w:rsid w:val="0086471F"/>
    <w:rsid w:val="00866593"/>
    <w:rsid w:val="00867CCA"/>
    <w:rsid w:val="00870FF3"/>
    <w:rsid w:val="00872524"/>
    <w:rsid w:val="008731A1"/>
    <w:rsid w:val="00874C19"/>
    <w:rsid w:val="0088088D"/>
    <w:rsid w:val="00882CE4"/>
    <w:rsid w:val="00884637"/>
    <w:rsid w:val="00885FF6"/>
    <w:rsid w:val="00885FF7"/>
    <w:rsid w:val="00890CAC"/>
    <w:rsid w:val="0089225E"/>
    <w:rsid w:val="0089242F"/>
    <w:rsid w:val="008924CA"/>
    <w:rsid w:val="00895D95"/>
    <w:rsid w:val="008A018A"/>
    <w:rsid w:val="008A0989"/>
    <w:rsid w:val="008A0BCB"/>
    <w:rsid w:val="008A2D35"/>
    <w:rsid w:val="008A503B"/>
    <w:rsid w:val="008A55B9"/>
    <w:rsid w:val="008B1E37"/>
    <w:rsid w:val="008B4799"/>
    <w:rsid w:val="008B5B21"/>
    <w:rsid w:val="008C15BF"/>
    <w:rsid w:val="008C1742"/>
    <w:rsid w:val="008C27A2"/>
    <w:rsid w:val="008C344B"/>
    <w:rsid w:val="008C38D1"/>
    <w:rsid w:val="008C56A2"/>
    <w:rsid w:val="008C79B8"/>
    <w:rsid w:val="008C7EB3"/>
    <w:rsid w:val="008D2D58"/>
    <w:rsid w:val="008D309D"/>
    <w:rsid w:val="008D35A2"/>
    <w:rsid w:val="008D39D7"/>
    <w:rsid w:val="008D5EBC"/>
    <w:rsid w:val="008D6264"/>
    <w:rsid w:val="008D6C2E"/>
    <w:rsid w:val="008E2AB9"/>
    <w:rsid w:val="008E5550"/>
    <w:rsid w:val="008E5606"/>
    <w:rsid w:val="008F139B"/>
    <w:rsid w:val="008F2576"/>
    <w:rsid w:val="008F4373"/>
    <w:rsid w:val="008F447E"/>
    <w:rsid w:val="0090038D"/>
    <w:rsid w:val="009012C3"/>
    <w:rsid w:val="00902EAB"/>
    <w:rsid w:val="00903701"/>
    <w:rsid w:val="00903B53"/>
    <w:rsid w:val="00903E83"/>
    <w:rsid w:val="00905B46"/>
    <w:rsid w:val="009063EA"/>
    <w:rsid w:val="009066BB"/>
    <w:rsid w:val="00906B2C"/>
    <w:rsid w:val="00907962"/>
    <w:rsid w:val="00907BC3"/>
    <w:rsid w:val="00910A4C"/>
    <w:rsid w:val="0091418F"/>
    <w:rsid w:val="00917D68"/>
    <w:rsid w:val="009209AD"/>
    <w:rsid w:val="0092338E"/>
    <w:rsid w:val="00923497"/>
    <w:rsid w:val="009270C7"/>
    <w:rsid w:val="00931AA2"/>
    <w:rsid w:val="00932DDB"/>
    <w:rsid w:val="00933B64"/>
    <w:rsid w:val="00933F54"/>
    <w:rsid w:val="00935035"/>
    <w:rsid w:val="009401BA"/>
    <w:rsid w:val="00952AD7"/>
    <w:rsid w:val="00954155"/>
    <w:rsid w:val="0095460F"/>
    <w:rsid w:val="00954981"/>
    <w:rsid w:val="00954CE0"/>
    <w:rsid w:val="00955A01"/>
    <w:rsid w:val="00957398"/>
    <w:rsid w:val="0096308B"/>
    <w:rsid w:val="00964284"/>
    <w:rsid w:val="00966F84"/>
    <w:rsid w:val="009672F4"/>
    <w:rsid w:val="00972E0B"/>
    <w:rsid w:val="00973A46"/>
    <w:rsid w:val="00976332"/>
    <w:rsid w:val="0098018F"/>
    <w:rsid w:val="00982F86"/>
    <w:rsid w:val="00984D65"/>
    <w:rsid w:val="0098568A"/>
    <w:rsid w:val="00990470"/>
    <w:rsid w:val="0099051C"/>
    <w:rsid w:val="00990A7C"/>
    <w:rsid w:val="00990D9C"/>
    <w:rsid w:val="00990E98"/>
    <w:rsid w:val="00991356"/>
    <w:rsid w:val="00991481"/>
    <w:rsid w:val="009960C5"/>
    <w:rsid w:val="009969BE"/>
    <w:rsid w:val="009A03DC"/>
    <w:rsid w:val="009A24D1"/>
    <w:rsid w:val="009A2642"/>
    <w:rsid w:val="009A477C"/>
    <w:rsid w:val="009A6652"/>
    <w:rsid w:val="009B01B4"/>
    <w:rsid w:val="009B1E58"/>
    <w:rsid w:val="009B40D3"/>
    <w:rsid w:val="009B4E82"/>
    <w:rsid w:val="009B6517"/>
    <w:rsid w:val="009B6A78"/>
    <w:rsid w:val="009C385B"/>
    <w:rsid w:val="009C6807"/>
    <w:rsid w:val="009C6825"/>
    <w:rsid w:val="009C7D6D"/>
    <w:rsid w:val="009D1219"/>
    <w:rsid w:val="009D1607"/>
    <w:rsid w:val="009D16DF"/>
    <w:rsid w:val="009D2FA6"/>
    <w:rsid w:val="009E0255"/>
    <w:rsid w:val="009E227B"/>
    <w:rsid w:val="009E42C0"/>
    <w:rsid w:val="009E66AE"/>
    <w:rsid w:val="009E6EC3"/>
    <w:rsid w:val="009E728E"/>
    <w:rsid w:val="009E7AD4"/>
    <w:rsid w:val="009F2553"/>
    <w:rsid w:val="009F33D7"/>
    <w:rsid w:val="009F42E2"/>
    <w:rsid w:val="009F5913"/>
    <w:rsid w:val="009F5EA4"/>
    <w:rsid w:val="009F6406"/>
    <w:rsid w:val="009F6D76"/>
    <w:rsid w:val="00A0141C"/>
    <w:rsid w:val="00A01B75"/>
    <w:rsid w:val="00A034B9"/>
    <w:rsid w:val="00A04483"/>
    <w:rsid w:val="00A057CC"/>
    <w:rsid w:val="00A107FA"/>
    <w:rsid w:val="00A113AE"/>
    <w:rsid w:val="00A13CD1"/>
    <w:rsid w:val="00A14494"/>
    <w:rsid w:val="00A15D02"/>
    <w:rsid w:val="00A15F32"/>
    <w:rsid w:val="00A233C8"/>
    <w:rsid w:val="00A24BA6"/>
    <w:rsid w:val="00A24C5A"/>
    <w:rsid w:val="00A266F5"/>
    <w:rsid w:val="00A3146A"/>
    <w:rsid w:val="00A32B1D"/>
    <w:rsid w:val="00A33E30"/>
    <w:rsid w:val="00A351EC"/>
    <w:rsid w:val="00A374C8"/>
    <w:rsid w:val="00A402AB"/>
    <w:rsid w:val="00A545C3"/>
    <w:rsid w:val="00A54BFA"/>
    <w:rsid w:val="00A55E21"/>
    <w:rsid w:val="00A56BEF"/>
    <w:rsid w:val="00A607E8"/>
    <w:rsid w:val="00A618F0"/>
    <w:rsid w:val="00A72F33"/>
    <w:rsid w:val="00A73E9E"/>
    <w:rsid w:val="00A740B4"/>
    <w:rsid w:val="00A75069"/>
    <w:rsid w:val="00A77B27"/>
    <w:rsid w:val="00A83243"/>
    <w:rsid w:val="00A844FB"/>
    <w:rsid w:val="00A8482F"/>
    <w:rsid w:val="00A85217"/>
    <w:rsid w:val="00A870DE"/>
    <w:rsid w:val="00A87BFE"/>
    <w:rsid w:val="00A90ED9"/>
    <w:rsid w:val="00A9132F"/>
    <w:rsid w:val="00A94CBE"/>
    <w:rsid w:val="00A97B55"/>
    <w:rsid w:val="00AA0C17"/>
    <w:rsid w:val="00AA195D"/>
    <w:rsid w:val="00AA237C"/>
    <w:rsid w:val="00AA27CD"/>
    <w:rsid w:val="00AA2CA2"/>
    <w:rsid w:val="00AA46A2"/>
    <w:rsid w:val="00AA5B26"/>
    <w:rsid w:val="00AA7C79"/>
    <w:rsid w:val="00AB0689"/>
    <w:rsid w:val="00AB27A4"/>
    <w:rsid w:val="00AB5539"/>
    <w:rsid w:val="00AB58D1"/>
    <w:rsid w:val="00AB76E7"/>
    <w:rsid w:val="00AC0671"/>
    <w:rsid w:val="00AC2970"/>
    <w:rsid w:val="00AC3FB6"/>
    <w:rsid w:val="00AC43C4"/>
    <w:rsid w:val="00AC5F7F"/>
    <w:rsid w:val="00AC621F"/>
    <w:rsid w:val="00AD2AA2"/>
    <w:rsid w:val="00AD2CF5"/>
    <w:rsid w:val="00AD58E6"/>
    <w:rsid w:val="00AE17BF"/>
    <w:rsid w:val="00AE32AD"/>
    <w:rsid w:val="00AE49CF"/>
    <w:rsid w:val="00AE59CA"/>
    <w:rsid w:val="00AF13F9"/>
    <w:rsid w:val="00AF2D68"/>
    <w:rsid w:val="00AF4503"/>
    <w:rsid w:val="00AF51B0"/>
    <w:rsid w:val="00AF746E"/>
    <w:rsid w:val="00B00143"/>
    <w:rsid w:val="00B00244"/>
    <w:rsid w:val="00B0152A"/>
    <w:rsid w:val="00B02574"/>
    <w:rsid w:val="00B026A1"/>
    <w:rsid w:val="00B02C6D"/>
    <w:rsid w:val="00B02D8D"/>
    <w:rsid w:val="00B04E5E"/>
    <w:rsid w:val="00B06400"/>
    <w:rsid w:val="00B10767"/>
    <w:rsid w:val="00B12350"/>
    <w:rsid w:val="00B12BE4"/>
    <w:rsid w:val="00B132AF"/>
    <w:rsid w:val="00B14C79"/>
    <w:rsid w:val="00B161DF"/>
    <w:rsid w:val="00B16566"/>
    <w:rsid w:val="00B23C74"/>
    <w:rsid w:val="00B262A4"/>
    <w:rsid w:val="00B27B95"/>
    <w:rsid w:val="00B33143"/>
    <w:rsid w:val="00B34D22"/>
    <w:rsid w:val="00B350CB"/>
    <w:rsid w:val="00B437C5"/>
    <w:rsid w:val="00B50B4D"/>
    <w:rsid w:val="00B51301"/>
    <w:rsid w:val="00B543FA"/>
    <w:rsid w:val="00B54E4D"/>
    <w:rsid w:val="00B55D8F"/>
    <w:rsid w:val="00B56AD3"/>
    <w:rsid w:val="00B56CBB"/>
    <w:rsid w:val="00B67082"/>
    <w:rsid w:val="00B67350"/>
    <w:rsid w:val="00B73E11"/>
    <w:rsid w:val="00B7553D"/>
    <w:rsid w:val="00B75E75"/>
    <w:rsid w:val="00B7602B"/>
    <w:rsid w:val="00B76D52"/>
    <w:rsid w:val="00B77987"/>
    <w:rsid w:val="00B80879"/>
    <w:rsid w:val="00B825D7"/>
    <w:rsid w:val="00B82B1F"/>
    <w:rsid w:val="00B83E1C"/>
    <w:rsid w:val="00B85EC6"/>
    <w:rsid w:val="00B90591"/>
    <w:rsid w:val="00B90D6E"/>
    <w:rsid w:val="00B9483E"/>
    <w:rsid w:val="00B966BD"/>
    <w:rsid w:val="00B977FE"/>
    <w:rsid w:val="00BA1AC5"/>
    <w:rsid w:val="00BA1FD3"/>
    <w:rsid w:val="00BA20FB"/>
    <w:rsid w:val="00BA48FC"/>
    <w:rsid w:val="00BA6B72"/>
    <w:rsid w:val="00BB1437"/>
    <w:rsid w:val="00BB1CC5"/>
    <w:rsid w:val="00BB55B2"/>
    <w:rsid w:val="00BB6082"/>
    <w:rsid w:val="00BB6AC3"/>
    <w:rsid w:val="00BB7597"/>
    <w:rsid w:val="00BC2A62"/>
    <w:rsid w:val="00BC3B52"/>
    <w:rsid w:val="00BC4398"/>
    <w:rsid w:val="00BC4CF4"/>
    <w:rsid w:val="00BC537F"/>
    <w:rsid w:val="00BC713B"/>
    <w:rsid w:val="00BD2E6F"/>
    <w:rsid w:val="00BD5672"/>
    <w:rsid w:val="00BD5AA9"/>
    <w:rsid w:val="00BD78A8"/>
    <w:rsid w:val="00BE2A31"/>
    <w:rsid w:val="00BE33BE"/>
    <w:rsid w:val="00BE3DAE"/>
    <w:rsid w:val="00BE4591"/>
    <w:rsid w:val="00BE5668"/>
    <w:rsid w:val="00BF0CF3"/>
    <w:rsid w:val="00BF309F"/>
    <w:rsid w:val="00BF5F9B"/>
    <w:rsid w:val="00BF6581"/>
    <w:rsid w:val="00C00947"/>
    <w:rsid w:val="00C019D8"/>
    <w:rsid w:val="00C05529"/>
    <w:rsid w:val="00C0655A"/>
    <w:rsid w:val="00C1236E"/>
    <w:rsid w:val="00C14012"/>
    <w:rsid w:val="00C147E4"/>
    <w:rsid w:val="00C16231"/>
    <w:rsid w:val="00C21AE7"/>
    <w:rsid w:val="00C23770"/>
    <w:rsid w:val="00C27895"/>
    <w:rsid w:val="00C27D9B"/>
    <w:rsid w:val="00C300EC"/>
    <w:rsid w:val="00C30D85"/>
    <w:rsid w:val="00C30F74"/>
    <w:rsid w:val="00C31638"/>
    <w:rsid w:val="00C31733"/>
    <w:rsid w:val="00C3187E"/>
    <w:rsid w:val="00C318E3"/>
    <w:rsid w:val="00C35A99"/>
    <w:rsid w:val="00C402CB"/>
    <w:rsid w:val="00C40B35"/>
    <w:rsid w:val="00C40FF0"/>
    <w:rsid w:val="00C412B7"/>
    <w:rsid w:val="00C4146B"/>
    <w:rsid w:val="00C41D05"/>
    <w:rsid w:val="00C44E87"/>
    <w:rsid w:val="00C46326"/>
    <w:rsid w:val="00C4742C"/>
    <w:rsid w:val="00C509A6"/>
    <w:rsid w:val="00C53AA7"/>
    <w:rsid w:val="00C5453D"/>
    <w:rsid w:val="00C562EB"/>
    <w:rsid w:val="00C56AAE"/>
    <w:rsid w:val="00C64F7D"/>
    <w:rsid w:val="00C65C49"/>
    <w:rsid w:val="00C664F4"/>
    <w:rsid w:val="00C67076"/>
    <w:rsid w:val="00C67A00"/>
    <w:rsid w:val="00C7503B"/>
    <w:rsid w:val="00C76C16"/>
    <w:rsid w:val="00C778E7"/>
    <w:rsid w:val="00C803F7"/>
    <w:rsid w:val="00C8415E"/>
    <w:rsid w:val="00C85119"/>
    <w:rsid w:val="00C86587"/>
    <w:rsid w:val="00C86EC3"/>
    <w:rsid w:val="00C87ABB"/>
    <w:rsid w:val="00C917A1"/>
    <w:rsid w:val="00C92EBD"/>
    <w:rsid w:val="00C94AA2"/>
    <w:rsid w:val="00C9542E"/>
    <w:rsid w:val="00CA06ED"/>
    <w:rsid w:val="00CA16A8"/>
    <w:rsid w:val="00CA259F"/>
    <w:rsid w:val="00CA345D"/>
    <w:rsid w:val="00CA41A7"/>
    <w:rsid w:val="00CA5A5B"/>
    <w:rsid w:val="00CB2779"/>
    <w:rsid w:val="00CB2FF0"/>
    <w:rsid w:val="00CB3AD8"/>
    <w:rsid w:val="00CB467C"/>
    <w:rsid w:val="00CB4FAB"/>
    <w:rsid w:val="00CC1DD9"/>
    <w:rsid w:val="00CC4D0C"/>
    <w:rsid w:val="00CC608B"/>
    <w:rsid w:val="00CC757C"/>
    <w:rsid w:val="00CD1EAE"/>
    <w:rsid w:val="00CD3480"/>
    <w:rsid w:val="00CD3B57"/>
    <w:rsid w:val="00CD4DE1"/>
    <w:rsid w:val="00CD531E"/>
    <w:rsid w:val="00CD5DED"/>
    <w:rsid w:val="00CD6F17"/>
    <w:rsid w:val="00CD6FC9"/>
    <w:rsid w:val="00CD7151"/>
    <w:rsid w:val="00CD73E6"/>
    <w:rsid w:val="00CD770E"/>
    <w:rsid w:val="00CD7E94"/>
    <w:rsid w:val="00CE1205"/>
    <w:rsid w:val="00CE1B94"/>
    <w:rsid w:val="00CE2C5A"/>
    <w:rsid w:val="00CE5C7F"/>
    <w:rsid w:val="00CE7445"/>
    <w:rsid w:val="00CE7917"/>
    <w:rsid w:val="00CF00C6"/>
    <w:rsid w:val="00CF2157"/>
    <w:rsid w:val="00CF7659"/>
    <w:rsid w:val="00D011E7"/>
    <w:rsid w:val="00D015C7"/>
    <w:rsid w:val="00D06699"/>
    <w:rsid w:val="00D07463"/>
    <w:rsid w:val="00D1110C"/>
    <w:rsid w:val="00D14144"/>
    <w:rsid w:val="00D14355"/>
    <w:rsid w:val="00D168C5"/>
    <w:rsid w:val="00D20104"/>
    <w:rsid w:val="00D20287"/>
    <w:rsid w:val="00D20644"/>
    <w:rsid w:val="00D20EFB"/>
    <w:rsid w:val="00D2149D"/>
    <w:rsid w:val="00D225BF"/>
    <w:rsid w:val="00D31431"/>
    <w:rsid w:val="00D3256A"/>
    <w:rsid w:val="00D37068"/>
    <w:rsid w:val="00D4025E"/>
    <w:rsid w:val="00D43483"/>
    <w:rsid w:val="00D451A0"/>
    <w:rsid w:val="00D468FA"/>
    <w:rsid w:val="00D513F0"/>
    <w:rsid w:val="00D60FED"/>
    <w:rsid w:val="00D621ED"/>
    <w:rsid w:val="00D651B6"/>
    <w:rsid w:val="00D66177"/>
    <w:rsid w:val="00D6622B"/>
    <w:rsid w:val="00D675EA"/>
    <w:rsid w:val="00D677C6"/>
    <w:rsid w:val="00D70516"/>
    <w:rsid w:val="00D7362F"/>
    <w:rsid w:val="00D73DA6"/>
    <w:rsid w:val="00D741AF"/>
    <w:rsid w:val="00D7560A"/>
    <w:rsid w:val="00D7762F"/>
    <w:rsid w:val="00D77B4C"/>
    <w:rsid w:val="00D77BDB"/>
    <w:rsid w:val="00D807BF"/>
    <w:rsid w:val="00D819D0"/>
    <w:rsid w:val="00D83EB6"/>
    <w:rsid w:val="00D84FD8"/>
    <w:rsid w:val="00D853B1"/>
    <w:rsid w:val="00D86D0C"/>
    <w:rsid w:val="00D9236B"/>
    <w:rsid w:val="00D927E9"/>
    <w:rsid w:val="00D9584C"/>
    <w:rsid w:val="00D97DF2"/>
    <w:rsid w:val="00DA09AF"/>
    <w:rsid w:val="00DA23D9"/>
    <w:rsid w:val="00DA266A"/>
    <w:rsid w:val="00DA311D"/>
    <w:rsid w:val="00DA415D"/>
    <w:rsid w:val="00DA44E2"/>
    <w:rsid w:val="00DA758B"/>
    <w:rsid w:val="00DB0CB1"/>
    <w:rsid w:val="00DB4EEA"/>
    <w:rsid w:val="00DB4FE8"/>
    <w:rsid w:val="00DB5626"/>
    <w:rsid w:val="00DB69B4"/>
    <w:rsid w:val="00DB6C5C"/>
    <w:rsid w:val="00DB752C"/>
    <w:rsid w:val="00DB79D0"/>
    <w:rsid w:val="00DC241F"/>
    <w:rsid w:val="00DC3936"/>
    <w:rsid w:val="00DC3965"/>
    <w:rsid w:val="00DC3FFC"/>
    <w:rsid w:val="00DC4B69"/>
    <w:rsid w:val="00DD2847"/>
    <w:rsid w:val="00DD4D99"/>
    <w:rsid w:val="00DD5596"/>
    <w:rsid w:val="00DD623F"/>
    <w:rsid w:val="00DD67AE"/>
    <w:rsid w:val="00DD682D"/>
    <w:rsid w:val="00DE1082"/>
    <w:rsid w:val="00DE1A06"/>
    <w:rsid w:val="00DE4E70"/>
    <w:rsid w:val="00DE6FAE"/>
    <w:rsid w:val="00DE70B9"/>
    <w:rsid w:val="00DF12EA"/>
    <w:rsid w:val="00DF1532"/>
    <w:rsid w:val="00DF2191"/>
    <w:rsid w:val="00DF3426"/>
    <w:rsid w:val="00DF4453"/>
    <w:rsid w:val="00DF564C"/>
    <w:rsid w:val="00DF5C04"/>
    <w:rsid w:val="00DF6927"/>
    <w:rsid w:val="00E001A3"/>
    <w:rsid w:val="00E01DC4"/>
    <w:rsid w:val="00E0534F"/>
    <w:rsid w:val="00E0695C"/>
    <w:rsid w:val="00E11147"/>
    <w:rsid w:val="00E134CE"/>
    <w:rsid w:val="00E14074"/>
    <w:rsid w:val="00E14A9C"/>
    <w:rsid w:val="00E249E4"/>
    <w:rsid w:val="00E25507"/>
    <w:rsid w:val="00E26143"/>
    <w:rsid w:val="00E26D16"/>
    <w:rsid w:val="00E319FC"/>
    <w:rsid w:val="00E31F18"/>
    <w:rsid w:val="00E33A4C"/>
    <w:rsid w:val="00E40066"/>
    <w:rsid w:val="00E4437F"/>
    <w:rsid w:val="00E47074"/>
    <w:rsid w:val="00E5008C"/>
    <w:rsid w:val="00E510FF"/>
    <w:rsid w:val="00E52DE8"/>
    <w:rsid w:val="00E53F3D"/>
    <w:rsid w:val="00E56DFE"/>
    <w:rsid w:val="00E5755C"/>
    <w:rsid w:val="00E575C4"/>
    <w:rsid w:val="00E602C7"/>
    <w:rsid w:val="00E6374C"/>
    <w:rsid w:val="00E63BBD"/>
    <w:rsid w:val="00E66DF5"/>
    <w:rsid w:val="00E67F7F"/>
    <w:rsid w:val="00E7284D"/>
    <w:rsid w:val="00E7396E"/>
    <w:rsid w:val="00E74CDE"/>
    <w:rsid w:val="00E82074"/>
    <w:rsid w:val="00E82ABF"/>
    <w:rsid w:val="00E85D57"/>
    <w:rsid w:val="00E86071"/>
    <w:rsid w:val="00E86523"/>
    <w:rsid w:val="00E91BB7"/>
    <w:rsid w:val="00E93ED3"/>
    <w:rsid w:val="00E940B6"/>
    <w:rsid w:val="00E9720D"/>
    <w:rsid w:val="00E97969"/>
    <w:rsid w:val="00EA2900"/>
    <w:rsid w:val="00EA55AC"/>
    <w:rsid w:val="00EA56A2"/>
    <w:rsid w:val="00EB0787"/>
    <w:rsid w:val="00EB1A8C"/>
    <w:rsid w:val="00EB28DC"/>
    <w:rsid w:val="00EB4CC0"/>
    <w:rsid w:val="00EB7D6A"/>
    <w:rsid w:val="00EC0703"/>
    <w:rsid w:val="00EC1992"/>
    <w:rsid w:val="00EC250A"/>
    <w:rsid w:val="00EC2DE0"/>
    <w:rsid w:val="00EC3AB8"/>
    <w:rsid w:val="00EC4C20"/>
    <w:rsid w:val="00EC6320"/>
    <w:rsid w:val="00EC6912"/>
    <w:rsid w:val="00ED0357"/>
    <w:rsid w:val="00ED06C0"/>
    <w:rsid w:val="00ED1153"/>
    <w:rsid w:val="00ED21B8"/>
    <w:rsid w:val="00ED6572"/>
    <w:rsid w:val="00EE1B37"/>
    <w:rsid w:val="00EE472F"/>
    <w:rsid w:val="00EE63A4"/>
    <w:rsid w:val="00EF6457"/>
    <w:rsid w:val="00F01FC3"/>
    <w:rsid w:val="00F027BB"/>
    <w:rsid w:val="00F037EA"/>
    <w:rsid w:val="00F055A9"/>
    <w:rsid w:val="00F11EF1"/>
    <w:rsid w:val="00F13921"/>
    <w:rsid w:val="00F14C31"/>
    <w:rsid w:val="00F17EE0"/>
    <w:rsid w:val="00F22900"/>
    <w:rsid w:val="00F232B2"/>
    <w:rsid w:val="00F24671"/>
    <w:rsid w:val="00F25C61"/>
    <w:rsid w:val="00F262EA"/>
    <w:rsid w:val="00F30AA2"/>
    <w:rsid w:val="00F32B97"/>
    <w:rsid w:val="00F336B7"/>
    <w:rsid w:val="00F33797"/>
    <w:rsid w:val="00F34709"/>
    <w:rsid w:val="00F34856"/>
    <w:rsid w:val="00F34FA0"/>
    <w:rsid w:val="00F41828"/>
    <w:rsid w:val="00F42E32"/>
    <w:rsid w:val="00F43D3B"/>
    <w:rsid w:val="00F45D21"/>
    <w:rsid w:val="00F46EBC"/>
    <w:rsid w:val="00F515F4"/>
    <w:rsid w:val="00F52006"/>
    <w:rsid w:val="00F53201"/>
    <w:rsid w:val="00F60157"/>
    <w:rsid w:val="00F62BC7"/>
    <w:rsid w:val="00F62DF1"/>
    <w:rsid w:val="00F676F1"/>
    <w:rsid w:val="00F67DEF"/>
    <w:rsid w:val="00F67F3C"/>
    <w:rsid w:val="00F704F6"/>
    <w:rsid w:val="00F70DF4"/>
    <w:rsid w:val="00F723D7"/>
    <w:rsid w:val="00F75B5E"/>
    <w:rsid w:val="00F83D8F"/>
    <w:rsid w:val="00F84FE8"/>
    <w:rsid w:val="00F87102"/>
    <w:rsid w:val="00F87BD4"/>
    <w:rsid w:val="00F93979"/>
    <w:rsid w:val="00F94711"/>
    <w:rsid w:val="00F94980"/>
    <w:rsid w:val="00F97BEB"/>
    <w:rsid w:val="00FA0D1F"/>
    <w:rsid w:val="00FA265F"/>
    <w:rsid w:val="00FA36F6"/>
    <w:rsid w:val="00FA3AB3"/>
    <w:rsid w:val="00FA6573"/>
    <w:rsid w:val="00FA6B34"/>
    <w:rsid w:val="00FA75D2"/>
    <w:rsid w:val="00FA7FE1"/>
    <w:rsid w:val="00FB0A98"/>
    <w:rsid w:val="00FB208C"/>
    <w:rsid w:val="00FB256E"/>
    <w:rsid w:val="00FB3AF8"/>
    <w:rsid w:val="00FB413D"/>
    <w:rsid w:val="00FC12FB"/>
    <w:rsid w:val="00FC1C0C"/>
    <w:rsid w:val="00FC57E2"/>
    <w:rsid w:val="00FD0570"/>
    <w:rsid w:val="00FD0DA6"/>
    <w:rsid w:val="00FD1737"/>
    <w:rsid w:val="00FD19BD"/>
    <w:rsid w:val="00FD5508"/>
    <w:rsid w:val="00FD5929"/>
    <w:rsid w:val="00FD6126"/>
    <w:rsid w:val="00FD6589"/>
    <w:rsid w:val="00FD69B7"/>
    <w:rsid w:val="00FE00C3"/>
    <w:rsid w:val="00FE17F3"/>
    <w:rsid w:val="00FE22AA"/>
    <w:rsid w:val="00FE3243"/>
    <w:rsid w:val="00FE4278"/>
    <w:rsid w:val="00FE512C"/>
    <w:rsid w:val="00FE53B9"/>
    <w:rsid w:val="00FE5837"/>
    <w:rsid w:val="00FE58E2"/>
    <w:rsid w:val="00FE7190"/>
    <w:rsid w:val="00FE76B2"/>
    <w:rsid w:val="00FF1C69"/>
    <w:rsid w:val="00FF1F49"/>
    <w:rsid w:val="00FF3225"/>
    <w:rsid w:val="00FF3594"/>
    <w:rsid w:val="00FF445C"/>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2717"/>
  <w15:docId w15:val="{8D69B8D0-1762-4CCF-BD67-F3541463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qFormat="1"/>
    <w:lsdException w:name="heading 8" w:semiHidden="1" w:uiPriority="10"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3"/>
    <w:qFormat/>
    <w:rsid w:val="00FB0A98"/>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4"/>
    <w:qFormat/>
    <w:rsid w:val="00FB0A98"/>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5"/>
    <w:semiHidden/>
    <w:unhideWhenUsed/>
    <w:qFormat/>
    <w:rsid w:val="00FB0A98"/>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BodyText"/>
    <w:link w:val="Heading4Char"/>
    <w:uiPriority w:val="6"/>
    <w:semiHidden/>
    <w:unhideWhenUsed/>
    <w:qFormat/>
    <w:rsid w:val="00FB0A98"/>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BodyText"/>
    <w:link w:val="Heading5Char"/>
    <w:uiPriority w:val="7"/>
    <w:semiHidden/>
    <w:unhideWhenUsed/>
    <w:qFormat/>
    <w:rsid w:val="00FB0A98"/>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BodyText"/>
    <w:link w:val="Heading6Char"/>
    <w:uiPriority w:val="8"/>
    <w:semiHidden/>
    <w:unhideWhenUsed/>
    <w:qFormat/>
    <w:rsid w:val="00FB0A98"/>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0"/>
      <w:szCs w:val="20"/>
    </w:rPr>
  </w:style>
  <w:style w:type="paragraph" w:styleId="Heading7">
    <w:name w:val="heading 7"/>
    <w:basedOn w:val="Normal"/>
    <w:next w:val="BodyText"/>
    <w:link w:val="Heading7Char"/>
    <w:uiPriority w:val="9"/>
    <w:semiHidden/>
    <w:unhideWhenUsed/>
    <w:qFormat/>
    <w:rsid w:val="00FB0A98"/>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BodyText"/>
    <w:link w:val="Heading8Char"/>
    <w:uiPriority w:val="10"/>
    <w:semiHidden/>
    <w:unhideWhenUsed/>
    <w:qFormat/>
    <w:rsid w:val="00FB0A98"/>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11"/>
    <w:semiHidden/>
    <w:unhideWhenUsed/>
    <w:qFormat/>
    <w:rsid w:val="00FB0A98"/>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AB8"/>
    <w:rPr>
      <w:color w:val="0563C1" w:themeColor="hyperlink"/>
      <w:u w:val="single"/>
    </w:rPr>
  </w:style>
  <w:style w:type="character" w:customStyle="1" w:styleId="UnresolvedMention1">
    <w:name w:val="Unresolved Mention1"/>
    <w:basedOn w:val="DefaultParagraphFont"/>
    <w:uiPriority w:val="99"/>
    <w:semiHidden/>
    <w:unhideWhenUsed/>
    <w:rsid w:val="00EC3AB8"/>
    <w:rPr>
      <w:color w:val="808080"/>
      <w:shd w:val="clear" w:color="auto" w:fill="E6E6E6"/>
    </w:rPr>
  </w:style>
  <w:style w:type="paragraph" w:styleId="BalloonText">
    <w:name w:val="Balloon Text"/>
    <w:basedOn w:val="Normal"/>
    <w:link w:val="BalloonTextChar"/>
    <w:uiPriority w:val="99"/>
    <w:semiHidden/>
    <w:unhideWhenUsed/>
    <w:rsid w:val="00733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BA"/>
    <w:rPr>
      <w:rFonts w:ascii="Segoe UI" w:hAnsi="Segoe UI" w:cs="Segoe UI"/>
      <w:sz w:val="18"/>
      <w:szCs w:val="18"/>
    </w:rPr>
  </w:style>
  <w:style w:type="paragraph" w:styleId="NormalWeb">
    <w:name w:val="Normal (Web)"/>
    <w:basedOn w:val="Normal"/>
    <w:link w:val="NormalWebChar"/>
    <w:uiPriority w:val="99"/>
    <w:unhideWhenUsed/>
    <w:rsid w:val="00D141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4144"/>
    <w:rPr>
      <w:i/>
      <w:iCs/>
    </w:rPr>
  </w:style>
  <w:style w:type="paragraph" w:styleId="Header">
    <w:name w:val="header"/>
    <w:basedOn w:val="Normal"/>
    <w:link w:val="HeaderChar"/>
    <w:uiPriority w:val="99"/>
    <w:unhideWhenUsed/>
    <w:rsid w:val="00D14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44"/>
  </w:style>
  <w:style w:type="paragraph" w:styleId="Footer">
    <w:name w:val="footer"/>
    <w:basedOn w:val="Normal"/>
    <w:link w:val="FooterChar"/>
    <w:uiPriority w:val="99"/>
    <w:unhideWhenUsed/>
    <w:rsid w:val="00D14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144"/>
  </w:style>
  <w:style w:type="paragraph" w:styleId="ListParagraph">
    <w:name w:val="List Paragraph"/>
    <w:basedOn w:val="Normal"/>
    <w:uiPriority w:val="34"/>
    <w:qFormat/>
    <w:rsid w:val="00F262EA"/>
    <w:pPr>
      <w:ind w:left="720"/>
      <w:contextualSpacing/>
    </w:pPr>
  </w:style>
  <w:style w:type="character" w:styleId="CommentReference">
    <w:name w:val="annotation reference"/>
    <w:basedOn w:val="DefaultParagraphFont"/>
    <w:uiPriority w:val="99"/>
    <w:semiHidden/>
    <w:unhideWhenUsed/>
    <w:rsid w:val="00DB69B4"/>
    <w:rPr>
      <w:sz w:val="16"/>
      <w:szCs w:val="16"/>
    </w:rPr>
  </w:style>
  <w:style w:type="paragraph" w:styleId="CommentText">
    <w:name w:val="annotation text"/>
    <w:basedOn w:val="Normal"/>
    <w:link w:val="CommentTextChar"/>
    <w:uiPriority w:val="99"/>
    <w:unhideWhenUsed/>
    <w:rsid w:val="00DB69B4"/>
    <w:pPr>
      <w:spacing w:line="240" w:lineRule="auto"/>
    </w:pPr>
    <w:rPr>
      <w:sz w:val="20"/>
      <w:szCs w:val="20"/>
    </w:rPr>
  </w:style>
  <w:style w:type="character" w:customStyle="1" w:styleId="CommentTextChar">
    <w:name w:val="Comment Text Char"/>
    <w:basedOn w:val="DefaultParagraphFont"/>
    <w:link w:val="CommentText"/>
    <w:uiPriority w:val="99"/>
    <w:rsid w:val="00DB69B4"/>
    <w:rPr>
      <w:sz w:val="20"/>
      <w:szCs w:val="20"/>
    </w:rPr>
  </w:style>
  <w:style w:type="paragraph" w:styleId="CommentSubject">
    <w:name w:val="annotation subject"/>
    <w:basedOn w:val="CommentText"/>
    <w:next w:val="CommentText"/>
    <w:link w:val="CommentSubjectChar"/>
    <w:uiPriority w:val="99"/>
    <w:semiHidden/>
    <w:unhideWhenUsed/>
    <w:rsid w:val="00DB69B4"/>
    <w:rPr>
      <w:b/>
      <w:bCs/>
    </w:rPr>
  </w:style>
  <w:style w:type="character" w:customStyle="1" w:styleId="CommentSubjectChar">
    <w:name w:val="Comment Subject Char"/>
    <w:basedOn w:val="CommentTextChar"/>
    <w:link w:val="CommentSubject"/>
    <w:uiPriority w:val="99"/>
    <w:semiHidden/>
    <w:rsid w:val="00DB69B4"/>
    <w:rPr>
      <w:b/>
      <w:bCs/>
      <w:sz w:val="20"/>
      <w:szCs w:val="20"/>
    </w:rPr>
  </w:style>
  <w:style w:type="character" w:customStyle="1" w:styleId="UnresolvedMention2">
    <w:name w:val="Unresolved Mention2"/>
    <w:basedOn w:val="DefaultParagraphFont"/>
    <w:uiPriority w:val="99"/>
    <w:semiHidden/>
    <w:unhideWhenUsed/>
    <w:rsid w:val="00664180"/>
    <w:rPr>
      <w:color w:val="605E5C"/>
      <w:shd w:val="clear" w:color="auto" w:fill="E1DFDD"/>
    </w:rPr>
  </w:style>
  <w:style w:type="character" w:styleId="FollowedHyperlink">
    <w:name w:val="FollowedHyperlink"/>
    <w:basedOn w:val="DefaultParagraphFont"/>
    <w:uiPriority w:val="99"/>
    <w:semiHidden/>
    <w:unhideWhenUsed/>
    <w:rsid w:val="00024B76"/>
    <w:rPr>
      <w:color w:val="954F72" w:themeColor="followedHyperlink"/>
      <w:u w:val="single"/>
    </w:rPr>
  </w:style>
  <w:style w:type="character" w:styleId="UnresolvedMention">
    <w:name w:val="Unresolved Mention"/>
    <w:basedOn w:val="DefaultParagraphFont"/>
    <w:uiPriority w:val="99"/>
    <w:semiHidden/>
    <w:unhideWhenUsed/>
    <w:rsid w:val="005E19B1"/>
    <w:rPr>
      <w:color w:val="605E5C"/>
      <w:shd w:val="clear" w:color="auto" w:fill="E1DFDD"/>
    </w:rPr>
  </w:style>
  <w:style w:type="character" w:customStyle="1" w:styleId="zzmpTrailerItem">
    <w:name w:val="zzmpTrailerItem"/>
    <w:rsid w:val="0069589F"/>
    <w:rPr>
      <w:rFonts w:ascii="Calibri" w:hAnsi="Calibri" w:cs="Calibri"/>
      <w:dstrike w:val="0"/>
      <w:noProof/>
      <w:color w:val="auto"/>
      <w:spacing w:val="0"/>
      <w:position w:val="0"/>
      <w:sz w:val="16"/>
      <w:szCs w:val="16"/>
      <w:u w:val="none"/>
      <w:effect w:val="none"/>
      <w:vertAlign w:val="baseline"/>
    </w:rPr>
  </w:style>
  <w:style w:type="paragraph" w:customStyle="1" w:styleId="msonormal0">
    <w:name w:val="msonormal"/>
    <w:basedOn w:val="Normal"/>
    <w:uiPriority w:val="99"/>
    <w:rsid w:val="00CB3AD8"/>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785A7E"/>
    <w:pPr>
      <w:spacing w:after="0" w:line="240" w:lineRule="auto"/>
    </w:pPr>
  </w:style>
  <w:style w:type="paragraph" w:customStyle="1" w:styleId="DocID">
    <w:name w:val="DocID"/>
    <w:basedOn w:val="Footer"/>
    <w:next w:val="Footer"/>
    <w:link w:val="DocIDChar"/>
    <w:rsid w:val="009F6D76"/>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9F6D76"/>
    <w:rPr>
      <w:rFonts w:ascii="Times New Roman" w:eastAsia="Times New Roman" w:hAnsi="Times New Roman" w:cs="Times New Roman"/>
      <w:sz w:val="16"/>
      <w:szCs w:val="20"/>
      <w:lang w:val="en-US" w:eastAsia="en-US"/>
    </w:rPr>
  </w:style>
  <w:style w:type="character" w:customStyle="1" w:styleId="Heading1Char">
    <w:name w:val="Heading 1 Char"/>
    <w:basedOn w:val="DefaultParagraphFont"/>
    <w:link w:val="Heading1"/>
    <w:uiPriority w:val="3"/>
    <w:rsid w:val="00FB0A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4"/>
    <w:rsid w:val="00FB0A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5"/>
    <w:semiHidden/>
    <w:rsid w:val="00FB0A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6"/>
    <w:semiHidden/>
    <w:rsid w:val="00FB0A98"/>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7"/>
    <w:semiHidden/>
    <w:rsid w:val="00FB0A98"/>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8"/>
    <w:semiHidden/>
    <w:rsid w:val="00FB0A9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FB0A9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10"/>
    <w:semiHidden/>
    <w:rsid w:val="00FB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1"/>
    <w:semiHidden/>
    <w:rsid w:val="00FB0A9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B0A9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FB0A98"/>
    <w:pPr>
      <w:numPr>
        <w:numId w:val="4"/>
      </w:numPr>
    </w:pPr>
  </w:style>
  <w:style w:type="numbering" w:styleId="1ai">
    <w:name w:val="Outline List 1"/>
    <w:basedOn w:val="NoList"/>
    <w:uiPriority w:val="99"/>
    <w:semiHidden/>
    <w:unhideWhenUsed/>
    <w:rsid w:val="00FB0A98"/>
    <w:pPr>
      <w:numPr>
        <w:numId w:val="5"/>
      </w:numPr>
    </w:pPr>
  </w:style>
  <w:style w:type="numbering" w:styleId="ArticleSection">
    <w:name w:val="Outline List 3"/>
    <w:basedOn w:val="NoList"/>
    <w:uiPriority w:val="99"/>
    <w:semiHidden/>
    <w:unhideWhenUsed/>
    <w:rsid w:val="00FB0A98"/>
    <w:pPr>
      <w:numPr>
        <w:numId w:val="6"/>
      </w:numPr>
    </w:pPr>
  </w:style>
  <w:style w:type="paragraph" w:styleId="Bibliography">
    <w:name w:val="Bibliography"/>
    <w:basedOn w:val="Normal"/>
    <w:next w:val="Normal"/>
    <w:uiPriority w:val="37"/>
    <w:semiHidden/>
    <w:unhideWhenUsed/>
    <w:rsid w:val="00FB0A98"/>
    <w:pPr>
      <w:spacing w:after="0" w:line="240" w:lineRule="auto"/>
    </w:pPr>
    <w:rPr>
      <w:rFonts w:cstheme="minorHAnsi"/>
      <w:sz w:val="20"/>
      <w:szCs w:val="20"/>
    </w:rPr>
  </w:style>
  <w:style w:type="paragraph" w:styleId="BlockText">
    <w:name w:val="Block Text"/>
    <w:basedOn w:val="Normal"/>
    <w:uiPriority w:val="99"/>
    <w:semiHidden/>
    <w:unhideWhenUsed/>
    <w:rsid w:val="00FB0A9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eastAsiaTheme="minorEastAsia" w:cstheme="minorHAnsi"/>
      <w:i/>
      <w:iCs/>
      <w:color w:val="4472C4" w:themeColor="accent1"/>
      <w:sz w:val="20"/>
      <w:szCs w:val="20"/>
    </w:rPr>
  </w:style>
  <w:style w:type="paragraph" w:styleId="BodyText">
    <w:name w:val="Body Text"/>
    <w:basedOn w:val="Normal"/>
    <w:link w:val="BodyTextChar"/>
    <w:uiPriority w:val="1"/>
    <w:qFormat/>
    <w:rsid w:val="00FB0A98"/>
    <w:pPr>
      <w:spacing w:after="240" w:line="240" w:lineRule="auto"/>
      <w:ind w:firstLine="360"/>
    </w:pPr>
    <w:rPr>
      <w:rFonts w:cstheme="minorHAnsi"/>
      <w:sz w:val="20"/>
      <w:szCs w:val="20"/>
    </w:rPr>
  </w:style>
  <w:style w:type="character" w:customStyle="1" w:styleId="BodyTextChar">
    <w:name w:val="Body Text Char"/>
    <w:basedOn w:val="DefaultParagraphFont"/>
    <w:link w:val="BodyText"/>
    <w:uiPriority w:val="1"/>
    <w:rsid w:val="00FB0A98"/>
    <w:rPr>
      <w:rFonts w:cstheme="minorHAnsi"/>
      <w:sz w:val="20"/>
      <w:szCs w:val="20"/>
    </w:rPr>
  </w:style>
  <w:style w:type="paragraph" w:styleId="BodyText2">
    <w:name w:val="Body Text 2"/>
    <w:basedOn w:val="Normal"/>
    <w:link w:val="BodyText2Char"/>
    <w:uiPriority w:val="99"/>
    <w:semiHidden/>
    <w:unhideWhenUsed/>
    <w:rsid w:val="00FB0A98"/>
    <w:pPr>
      <w:spacing w:after="120" w:line="480" w:lineRule="auto"/>
    </w:pPr>
    <w:rPr>
      <w:rFonts w:cstheme="minorHAnsi"/>
      <w:sz w:val="20"/>
      <w:szCs w:val="20"/>
    </w:rPr>
  </w:style>
  <w:style w:type="character" w:customStyle="1" w:styleId="BodyText2Char">
    <w:name w:val="Body Text 2 Char"/>
    <w:basedOn w:val="DefaultParagraphFont"/>
    <w:link w:val="BodyText2"/>
    <w:uiPriority w:val="99"/>
    <w:semiHidden/>
    <w:rsid w:val="00FB0A98"/>
    <w:rPr>
      <w:rFonts w:cstheme="minorHAnsi"/>
      <w:sz w:val="20"/>
      <w:szCs w:val="20"/>
    </w:rPr>
  </w:style>
  <w:style w:type="paragraph" w:styleId="BodyText3">
    <w:name w:val="Body Text 3"/>
    <w:basedOn w:val="Normal"/>
    <w:link w:val="BodyText3Char"/>
    <w:uiPriority w:val="99"/>
    <w:semiHidden/>
    <w:unhideWhenUsed/>
    <w:rsid w:val="00FB0A98"/>
    <w:pPr>
      <w:spacing w:after="120" w:line="240" w:lineRule="auto"/>
    </w:pPr>
    <w:rPr>
      <w:rFonts w:cstheme="minorHAnsi"/>
      <w:sz w:val="16"/>
      <w:szCs w:val="16"/>
    </w:rPr>
  </w:style>
  <w:style w:type="character" w:customStyle="1" w:styleId="BodyText3Char">
    <w:name w:val="Body Text 3 Char"/>
    <w:basedOn w:val="DefaultParagraphFont"/>
    <w:link w:val="BodyText3"/>
    <w:uiPriority w:val="99"/>
    <w:semiHidden/>
    <w:rsid w:val="00FB0A98"/>
    <w:rPr>
      <w:rFonts w:cstheme="minorHAnsi"/>
      <w:sz w:val="16"/>
      <w:szCs w:val="16"/>
    </w:rPr>
  </w:style>
  <w:style w:type="paragraph" w:styleId="BodyTextFirstIndent">
    <w:name w:val="Body Text First Indent"/>
    <w:basedOn w:val="BodyText"/>
    <w:link w:val="BodyTextFirstIndentChar"/>
    <w:uiPriority w:val="99"/>
    <w:semiHidden/>
    <w:unhideWhenUsed/>
    <w:rsid w:val="00FB0A98"/>
    <w:pPr>
      <w:spacing w:after="0"/>
    </w:pPr>
  </w:style>
  <w:style w:type="character" w:customStyle="1" w:styleId="BodyTextFirstIndentChar">
    <w:name w:val="Body Text First Indent Char"/>
    <w:basedOn w:val="BodyTextChar"/>
    <w:link w:val="BodyTextFirstIndent"/>
    <w:uiPriority w:val="99"/>
    <w:semiHidden/>
    <w:rsid w:val="00FB0A98"/>
    <w:rPr>
      <w:rFonts w:cstheme="minorHAnsi"/>
      <w:sz w:val="20"/>
      <w:szCs w:val="20"/>
    </w:rPr>
  </w:style>
  <w:style w:type="paragraph" w:styleId="BodyTextIndent">
    <w:name w:val="Body Text Indent"/>
    <w:basedOn w:val="Normal"/>
    <w:link w:val="BodyTextIndentChar"/>
    <w:uiPriority w:val="99"/>
    <w:semiHidden/>
    <w:unhideWhenUsed/>
    <w:rsid w:val="00FB0A98"/>
    <w:pPr>
      <w:spacing w:after="120" w:line="240" w:lineRule="auto"/>
      <w:ind w:left="360"/>
    </w:pPr>
    <w:rPr>
      <w:rFonts w:cstheme="minorHAnsi"/>
      <w:sz w:val="20"/>
      <w:szCs w:val="20"/>
    </w:rPr>
  </w:style>
  <w:style w:type="character" w:customStyle="1" w:styleId="BodyTextIndentChar">
    <w:name w:val="Body Text Indent Char"/>
    <w:basedOn w:val="DefaultParagraphFont"/>
    <w:link w:val="BodyTextIndent"/>
    <w:uiPriority w:val="99"/>
    <w:semiHidden/>
    <w:rsid w:val="00FB0A98"/>
    <w:rPr>
      <w:rFonts w:cstheme="minorHAnsi"/>
      <w:sz w:val="20"/>
      <w:szCs w:val="20"/>
    </w:rPr>
  </w:style>
  <w:style w:type="paragraph" w:styleId="BodyTextFirstIndent2">
    <w:name w:val="Body Text First Indent 2"/>
    <w:basedOn w:val="BodyTextIndent"/>
    <w:link w:val="BodyTextFirstIndent2Char"/>
    <w:uiPriority w:val="99"/>
    <w:semiHidden/>
    <w:unhideWhenUsed/>
    <w:rsid w:val="00FB0A98"/>
    <w:pPr>
      <w:spacing w:after="0"/>
      <w:ind w:firstLine="360"/>
    </w:pPr>
  </w:style>
  <w:style w:type="character" w:customStyle="1" w:styleId="BodyTextFirstIndent2Char">
    <w:name w:val="Body Text First Indent 2 Char"/>
    <w:basedOn w:val="BodyTextIndentChar"/>
    <w:link w:val="BodyTextFirstIndent2"/>
    <w:uiPriority w:val="99"/>
    <w:semiHidden/>
    <w:rsid w:val="00FB0A98"/>
    <w:rPr>
      <w:rFonts w:cstheme="minorHAnsi"/>
      <w:sz w:val="20"/>
      <w:szCs w:val="20"/>
    </w:rPr>
  </w:style>
  <w:style w:type="paragraph" w:styleId="BodyTextIndent2">
    <w:name w:val="Body Text Indent 2"/>
    <w:basedOn w:val="Normal"/>
    <w:link w:val="BodyTextIndent2Char"/>
    <w:uiPriority w:val="99"/>
    <w:semiHidden/>
    <w:unhideWhenUsed/>
    <w:rsid w:val="00FB0A98"/>
    <w:pPr>
      <w:spacing w:after="120" w:line="480" w:lineRule="auto"/>
      <w:ind w:left="360"/>
    </w:pPr>
    <w:rPr>
      <w:rFonts w:cstheme="minorHAnsi"/>
      <w:sz w:val="20"/>
      <w:szCs w:val="20"/>
    </w:rPr>
  </w:style>
  <w:style w:type="character" w:customStyle="1" w:styleId="BodyTextIndent2Char">
    <w:name w:val="Body Text Indent 2 Char"/>
    <w:basedOn w:val="DefaultParagraphFont"/>
    <w:link w:val="BodyTextIndent2"/>
    <w:uiPriority w:val="99"/>
    <w:semiHidden/>
    <w:rsid w:val="00FB0A98"/>
    <w:rPr>
      <w:rFonts w:cstheme="minorHAnsi"/>
      <w:sz w:val="20"/>
      <w:szCs w:val="20"/>
    </w:rPr>
  </w:style>
  <w:style w:type="paragraph" w:styleId="BodyTextIndent3">
    <w:name w:val="Body Text Indent 3"/>
    <w:basedOn w:val="Normal"/>
    <w:link w:val="BodyTextIndent3Char"/>
    <w:uiPriority w:val="99"/>
    <w:semiHidden/>
    <w:unhideWhenUsed/>
    <w:rsid w:val="00FB0A98"/>
    <w:pPr>
      <w:spacing w:after="120" w:line="240" w:lineRule="auto"/>
      <w:ind w:left="360"/>
    </w:pPr>
    <w:rPr>
      <w:rFonts w:cstheme="minorHAnsi"/>
      <w:sz w:val="16"/>
      <w:szCs w:val="16"/>
    </w:rPr>
  </w:style>
  <w:style w:type="character" w:customStyle="1" w:styleId="BodyTextIndent3Char">
    <w:name w:val="Body Text Indent 3 Char"/>
    <w:basedOn w:val="DefaultParagraphFont"/>
    <w:link w:val="BodyTextIndent3"/>
    <w:uiPriority w:val="99"/>
    <w:semiHidden/>
    <w:rsid w:val="00FB0A98"/>
    <w:rPr>
      <w:rFonts w:cstheme="minorHAnsi"/>
      <w:sz w:val="16"/>
      <w:szCs w:val="16"/>
    </w:rPr>
  </w:style>
  <w:style w:type="character" w:styleId="BookTitle">
    <w:name w:val="Book Title"/>
    <w:basedOn w:val="DefaultParagraphFont"/>
    <w:uiPriority w:val="33"/>
    <w:qFormat/>
    <w:rsid w:val="00FB0A98"/>
    <w:rPr>
      <w:rFonts w:asciiTheme="minorHAnsi" w:hAnsiTheme="minorHAnsi" w:cstheme="minorHAnsi"/>
      <w:b/>
      <w:bCs/>
      <w:i/>
      <w:iCs/>
      <w:spacing w:val="5"/>
    </w:rPr>
  </w:style>
  <w:style w:type="paragraph" w:styleId="Caption">
    <w:name w:val="caption"/>
    <w:basedOn w:val="Normal"/>
    <w:next w:val="Normal"/>
    <w:uiPriority w:val="35"/>
    <w:semiHidden/>
    <w:unhideWhenUsed/>
    <w:qFormat/>
    <w:rsid w:val="00FB0A98"/>
    <w:pPr>
      <w:spacing w:after="200" w:line="240" w:lineRule="auto"/>
    </w:pPr>
    <w:rPr>
      <w:rFonts w:cstheme="minorHAnsi"/>
      <w:i/>
      <w:iCs/>
      <w:color w:val="44546A" w:themeColor="text2"/>
      <w:sz w:val="18"/>
      <w:szCs w:val="18"/>
    </w:rPr>
  </w:style>
  <w:style w:type="paragraph" w:styleId="Closing">
    <w:name w:val="Closing"/>
    <w:basedOn w:val="Normal"/>
    <w:link w:val="ClosingChar"/>
    <w:uiPriority w:val="99"/>
    <w:semiHidden/>
    <w:unhideWhenUsed/>
    <w:rsid w:val="00FB0A98"/>
    <w:pPr>
      <w:spacing w:after="0" w:line="240" w:lineRule="auto"/>
      <w:ind w:left="4320"/>
    </w:pPr>
    <w:rPr>
      <w:rFonts w:cstheme="minorHAnsi"/>
      <w:sz w:val="20"/>
      <w:szCs w:val="20"/>
    </w:rPr>
  </w:style>
  <w:style w:type="character" w:customStyle="1" w:styleId="ClosingChar">
    <w:name w:val="Closing Char"/>
    <w:basedOn w:val="DefaultParagraphFont"/>
    <w:link w:val="Closing"/>
    <w:uiPriority w:val="99"/>
    <w:semiHidden/>
    <w:rsid w:val="00FB0A98"/>
    <w:rPr>
      <w:rFonts w:cstheme="minorHAnsi"/>
      <w:sz w:val="20"/>
      <w:szCs w:val="20"/>
    </w:rPr>
  </w:style>
  <w:style w:type="table" w:styleId="ColorfulGrid">
    <w:name w:val="Colorful Grid"/>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unhideWhenUsed/>
    <w:rsid w:val="00FB0A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unhideWhenUsed/>
    <w:rsid w:val="00FB0A9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B0A9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unhideWhenUsed/>
    <w:rsid w:val="00FB0A9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B0A98"/>
    <w:pPr>
      <w:spacing w:after="0" w:line="240" w:lineRule="auto"/>
    </w:pPr>
    <w:rPr>
      <w:rFonts w:cstheme="minorHAnsi"/>
      <w:sz w:val="20"/>
      <w:szCs w:val="20"/>
    </w:rPr>
  </w:style>
  <w:style w:type="character" w:customStyle="1" w:styleId="DateChar">
    <w:name w:val="Date Char"/>
    <w:basedOn w:val="DefaultParagraphFont"/>
    <w:link w:val="Date"/>
    <w:uiPriority w:val="99"/>
    <w:semiHidden/>
    <w:rsid w:val="00FB0A98"/>
    <w:rPr>
      <w:rFonts w:cstheme="minorHAnsi"/>
      <w:sz w:val="20"/>
      <w:szCs w:val="20"/>
    </w:rPr>
  </w:style>
  <w:style w:type="paragraph" w:styleId="DocumentMap">
    <w:name w:val="Document Map"/>
    <w:basedOn w:val="Normal"/>
    <w:link w:val="DocumentMapChar"/>
    <w:uiPriority w:val="99"/>
    <w:semiHidden/>
    <w:unhideWhenUsed/>
    <w:rsid w:val="00FB0A98"/>
    <w:pPr>
      <w:spacing w:after="0" w:line="240" w:lineRule="auto"/>
    </w:pPr>
    <w:rPr>
      <w:rFonts w:cstheme="minorHAnsi"/>
      <w:sz w:val="16"/>
      <w:szCs w:val="16"/>
    </w:rPr>
  </w:style>
  <w:style w:type="character" w:customStyle="1" w:styleId="DocumentMapChar">
    <w:name w:val="Document Map Char"/>
    <w:basedOn w:val="DefaultParagraphFont"/>
    <w:link w:val="DocumentMap"/>
    <w:uiPriority w:val="99"/>
    <w:semiHidden/>
    <w:rsid w:val="00FB0A98"/>
    <w:rPr>
      <w:rFonts w:cstheme="minorHAnsi"/>
      <w:sz w:val="16"/>
      <w:szCs w:val="16"/>
    </w:rPr>
  </w:style>
  <w:style w:type="paragraph" w:styleId="E-mailSignature">
    <w:name w:val="E-mail Signature"/>
    <w:basedOn w:val="Normal"/>
    <w:link w:val="E-mailSignatureChar"/>
    <w:uiPriority w:val="99"/>
    <w:semiHidden/>
    <w:unhideWhenUsed/>
    <w:rsid w:val="00FB0A98"/>
    <w:pPr>
      <w:spacing w:after="0" w:line="240" w:lineRule="auto"/>
    </w:pPr>
    <w:rPr>
      <w:rFonts w:cstheme="minorHAnsi"/>
      <w:sz w:val="20"/>
      <w:szCs w:val="20"/>
    </w:rPr>
  </w:style>
  <w:style w:type="character" w:customStyle="1" w:styleId="E-mailSignatureChar">
    <w:name w:val="E-mail Signature Char"/>
    <w:basedOn w:val="DefaultParagraphFont"/>
    <w:link w:val="E-mailSignature"/>
    <w:uiPriority w:val="99"/>
    <w:semiHidden/>
    <w:rsid w:val="00FB0A98"/>
    <w:rPr>
      <w:rFonts w:cstheme="minorHAnsi"/>
      <w:sz w:val="20"/>
      <w:szCs w:val="20"/>
    </w:rPr>
  </w:style>
  <w:style w:type="character" w:styleId="EndnoteReference">
    <w:name w:val="endnote reference"/>
    <w:basedOn w:val="DefaultParagraphFont"/>
    <w:uiPriority w:val="99"/>
    <w:semiHidden/>
    <w:unhideWhenUsed/>
    <w:rsid w:val="00FB0A98"/>
    <w:rPr>
      <w:rFonts w:asciiTheme="minorHAnsi" w:hAnsiTheme="minorHAnsi" w:cstheme="minorHAnsi"/>
      <w:vertAlign w:val="superscript"/>
    </w:rPr>
  </w:style>
  <w:style w:type="paragraph" w:styleId="EndnoteText">
    <w:name w:val="endnote text"/>
    <w:basedOn w:val="Normal"/>
    <w:link w:val="EndnoteTextChar"/>
    <w:uiPriority w:val="99"/>
    <w:semiHidden/>
    <w:unhideWhenUsed/>
    <w:rsid w:val="00FB0A98"/>
    <w:pPr>
      <w:spacing w:after="0" w:line="240" w:lineRule="auto"/>
    </w:pPr>
    <w:rPr>
      <w:rFonts w:cstheme="minorHAnsi"/>
      <w:sz w:val="20"/>
      <w:szCs w:val="20"/>
    </w:rPr>
  </w:style>
  <w:style w:type="character" w:customStyle="1" w:styleId="EndnoteTextChar">
    <w:name w:val="Endnote Text Char"/>
    <w:basedOn w:val="DefaultParagraphFont"/>
    <w:link w:val="EndnoteText"/>
    <w:uiPriority w:val="99"/>
    <w:semiHidden/>
    <w:rsid w:val="00FB0A98"/>
    <w:rPr>
      <w:rFonts w:cstheme="minorHAnsi"/>
      <w:sz w:val="20"/>
      <w:szCs w:val="20"/>
    </w:rPr>
  </w:style>
  <w:style w:type="paragraph" w:styleId="EnvelopeAddress">
    <w:name w:val="envelope address"/>
    <w:basedOn w:val="Normal"/>
    <w:uiPriority w:val="99"/>
    <w:semiHidden/>
    <w:unhideWhenUsed/>
    <w:rsid w:val="00FB0A98"/>
    <w:pPr>
      <w:framePr w:w="7920" w:h="1980" w:hRule="exact" w:hSpace="180" w:wrap="auto" w:hAnchor="page" w:xAlign="center" w:yAlign="bottom"/>
      <w:spacing w:after="0" w:line="240" w:lineRule="auto"/>
      <w:ind w:left="2880"/>
    </w:pPr>
    <w:rPr>
      <w:rFonts w:eastAsiaTheme="majorEastAsia" w:cstheme="minorHAnsi"/>
      <w:sz w:val="20"/>
      <w:szCs w:val="20"/>
    </w:rPr>
  </w:style>
  <w:style w:type="paragraph" w:styleId="EnvelopeReturn">
    <w:name w:val="envelope return"/>
    <w:basedOn w:val="Normal"/>
    <w:uiPriority w:val="99"/>
    <w:semiHidden/>
    <w:unhideWhenUsed/>
    <w:rsid w:val="00FB0A98"/>
    <w:pPr>
      <w:spacing w:after="0" w:line="240" w:lineRule="auto"/>
    </w:pPr>
    <w:rPr>
      <w:rFonts w:eastAsiaTheme="majorEastAsia" w:cstheme="minorHAnsi"/>
      <w:sz w:val="20"/>
      <w:szCs w:val="20"/>
    </w:rPr>
  </w:style>
  <w:style w:type="character" w:styleId="FootnoteReference">
    <w:name w:val="footnote reference"/>
    <w:basedOn w:val="DefaultParagraphFont"/>
    <w:uiPriority w:val="99"/>
    <w:semiHidden/>
    <w:unhideWhenUsed/>
    <w:rsid w:val="00FB0A98"/>
    <w:rPr>
      <w:rFonts w:asciiTheme="minorHAnsi" w:hAnsiTheme="minorHAnsi" w:cstheme="minorHAnsi"/>
      <w:vertAlign w:val="superscript"/>
    </w:rPr>
  </w:style>
  <w:style w:type="paragraph" w:styleId="FootnoteText">
    <w:name w:val="footnote text"/>
    <w:basedOn w:val="Normal"/>
    <w:link w:val="FootnoteTextChar"/>
    <w:uiPriority w:val="99"/>
    <w:semiHidden/>
    <w:unhideWhenUsed/>
    <w:rsid w:val="00FB0A98"/>
    <w:pPr>
      <w:spacing w:after="0" w:line="240" w:lineRule="auto"/>
    </w:pPr>
    <w:rPr>
      <w:rFonts w:cstheme="minorHAnsi"/>
      <w:sz w:val="20"/>
      <w:szCs w:val="20"/>
    </w:rPr>
  </w:style>
  <w:style w:type="character" w:customStyle="1" w:styleId="FootnoteTextChar">
    <w:name w:val="Footnote Text Char"/>
    <w:basedOn w:val="DefaultParagraphFont"/>
    <w:link w:val="FootnoteText"/>
    <w:uiPriority w:val="99"/>
    <w:semiHidden/>
    <w:rsid w:val="00FB0A98"/>
    <w:rPr>
      <w:rFonts w:cstheme="minorHAnsi"/>
      <w:sz w:val="20"/>
      <w:szCs w:val="20"/>
    </w:rPr>
  </w:style>
  <w:style w:type="table" w:styleId="GridTable1Light">
    <w:name w:val="Grid Table 1 Light"/>
    <w:basedOn w:val="TableNormal"/>
    <w:uiPriority w:val="46"/>
    <w:rsid w:val="00FB0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B0A9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B0A9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0A9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B0A9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B0A9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B0A9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B0A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B0A9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B0A9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B0A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B0A9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B0A9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B0A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B0A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B0A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B0A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B0A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B0A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B0A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B0A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B0A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B0A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B0A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B0A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B0A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B0A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B0A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B0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B0A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B0A9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B0A9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B0A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B0A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B0A9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B0A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B0A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B0A9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B0A9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B0A9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B0A9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B0A9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B0A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FB0A98"/>
    <w:rPr>
      <w:rFonts w:asciiTheme="minorHAnsi" w:hAnsiTheme="minorHAnsi" w:cstheme="minorHAnsi"/>
    </w:rPr>
  </w:style>
  <w:style w:type="paragraph" w:styleId="HTMLAddress">
    <w:name w:val="HTML Address"/>
    <w:basedOn w:val="Normal"/>
    <w:link w:val="HTMLAddressChar"/>
    <w:uiPriority w:val="99"/>
    <w:semiHidden/>
    <w:unhideWhenUsed/>
    <w:rsid w:val="00FB0A98"/>
    <w:pPr>
      <w:spacing w:after="0" w:line="240" w:lineRule="auto"/>
    </w:pPr>
    <w:rPr>
      <w:rFonts w:cstheme="minorHAnsi"/>
      <w:i/>
      <w:iCs/>
      <w:sz w:val="20"/>
      <w:szCs w:val="20"/>
    </w:rPr>
  </w:style>
  <w:style w:type="character" w:customStyle="1" w:styleId="HTMLAddressChar">
    <w:name w:val="HTML Address Char"/>
    <w:basedOn w:val="DefaultParagraphFont"/>
    <w:link w:val="HTMLAddress"/>
    <w:uiPriority w:val="99"/>
    <w:semiHidden/>
    <w:rsid w:val="00FB0A98"/>
    <w:rPr>
      <w:rFonts w:cstheme="minorHAnsi"/>
      <w:i/>
      <w:iCs/>
      <w:sz w:val="20"/>
      <w:szCs w:val="20"/>
    </w:rPr>
  </w:style>
  <w:style w:type="character" w:styleId="HTMLCite">
    <w:name w:val="HTML Cite"/>
    <w:basedOn w:val="DefaultParagraphFont"/>
    <w:uiPriority w:val="99"/>
    <w:semiHidden/>
    <w:unhideWhenUsed/>
    <w:rsid w:val="00FB0A98"/>
    <w:rPr>
      <w:rFonts w:asciiTheme="minorHAnsi" w:hAnsiTheme="minorHAnsi" w:cstheme="minorHAnsi"/>
      <w:i/>
      <w:iCs/>
    </w:rPr>
  </w:style>
  <w:style w:type="character" w:styleId="HTMLCode">
    <w:name w:val="HTML Code"/>
    <w:basedOn w:val="DefaultParagraphFont"/>
    <w:uiPriority w:val="99"/>
    <w:semiHidden/>
    <w:unhideWhenUsed/>
    <w:rsid w:val="00FB0A98"/>
    <w:rPr>
      <w:rFonts w:asciiTheme="minorHAnsi" w:hAnsiTheme="minorHAnsi" w:cstheme="minorHAnsi"/>
      <w:sz w:val="20"/>
      <w:szCs w:val="20"/>
    </w:rPr>
  </w:style>
  <w:style w:type="character" w:styleId="HTMLDefinition">
    <w:name w:val="HTML Definition"/>
    <w:basedOn w:val="DefaultParagraphFont"/>
    <w:uiPriority w:val="99"/>
    <w:semiHidden/>
    <w:unhideWhenUsed/>
    <w:rsid w:val="00FB0A98"/>
    <w:rPr>
      <w:rFonts w:asciiTheme="minorHAnsi" w:hAnsiTheme="minorHAnsi" w:cstheme="minorHAnsi"/>
      <w:i/>
      <w:iCs/>
    </w:rPr>
  </w:style>
  <w:style w:type="character" w:styleId="HTMLKeyboard">
    <w:name w:val="HTML Keyboard"/>
    <w:basedOn w:val="DefaultParagraphFont"/>
    <w:uiPriority w:val="99"/>
    <w:semiHidden/>
    <w:unhideWhenUsed/>
    <w:rsid w:val="00FB0A98"/>
    <w:rPr>
      <w:rFonts w:asciiTheme="minorHAnsi" w:hAnsiTheme="minorHAnsi" w:cstheme="minorHAnsi"/>
      <w:sz w:val="20"/>
      <w:szCs w:val="20"/>
    </w:rPr>
  </w:style>
  <w:style w:type="paragraph" w:styleId="HTMLPreformatted">
    <w:name w:val="HTML Preformatted"/>
    <w:basedOn w:val="Normal"/>
    <w:link w:val="HTMLPreformattedChar"/>
    <w:uiPriority w:val="99"/>
    <w:semiHidden/>
    <w:unhideWhenUsed/>
    <w:rsid w:val="00FB0A98"/>
    <w:pPr>
      <w:spacing w:after="0" w:line="240" w:lineRule="auto"/>
    </w:pPr>
    <w:rPr>
      <w:rFonts w:cstheme="minorHAnsi"/>
      <w:sz w:val="20"/>
      <w:szCs w:val="20"/>
    </w:rPr>
  </w:style>
  <w:style w:type="character" w:customStyle="1" w:styleId="HTMLPreformattedChar">
    <w:name w:val="HTML Preformatted Char"/>
    <w:basedOn w:val="DefaultParagraphFont"/>
    <w:link w:val="HTMLPreformatted"/>
    <w:uiPriority w:val="99"/>
    <w:semiHidden/>
    <w:rsid w:val="00FB0A98"/>
    <w:rPr>
      <w:rFonts w:cstheme="minorHAnsi"/>
      <w:sz w:val="20"/>
      <w:szCs w:val="20"/>
    </w:rPr>
  </w:style>
  <w:style w:type="character" w:styleId="HTMLSample">
    <w:name w:val="HTML Sample"/>
    <w:basedOn w:val="DefaultParagraphFont"/>
    <w:uiPriority w:val="99"/>
    <w:semiHidden/>
    <w:unhideWhenUsed/>
    <w:rsid w:val="00FB0A98"/>
    <w:rPr>
      <w:rFonts w:asciiTheme="minorHAnsi" w:hAnsiTheme="minorHAnsi" w:cstheme="minorHAnsi"/>
      <w:sz w:val="24"/>
      <w:szCs w:val="24"/>
    </w:rPr>
  </w:style>
  <w:style w:type="character" w:styleId="HTMLTypewriter">
    <w:name w:val="HTML Typewriter"/>
    <w:basedOn w:val="DefaultParagraphFont"/>
    <w:uiPriority w:val="99"/>
    <w:semiHidden/>
    <w:unhideWhenUsed/>
    <w:rsid w:val="00FB0A98"/>
    <w:rPr>
      <w:rFonts w:asciiTheme="minorHAnsi" w:hAnsiTheme="minorHAnsi" w:cstheme="minorHAnsi"/>
      <w:sz w:val="20"/>
      <w:szCs w:val="20"/>
    </w:rPr>
  </w:style>
  <w:style w:type="character" w:styleId="HTMLVariable">
    <w:name w:val="HTML Variable"/>
    <w:basedOn w:val="DefaultParagraphFont"/>
    <w:uiPriority w:val="99"/>
    <w:semiHidden/>
    <w:unhideWhenUsed/>
    <w:rsid w:val="00FB0A98"/>
    <w:rPr>
      <w:rFonts w:asciiTheme="minorHAnsi" w:hAnsiTheme="minorHAnsi" w:cstheme="minorHAnsi"/>
      <w:i/>
      <w:iCs/>
    </w:rPr>
  </w:style>
  <w:style w:type="paragraph" w:styleId="Index1">
    <w:name w:val="index 1"/>
    <w:basedOn w:val="Normal"/>
    <w:next w:val="Normal"/>
    <w:autoRedefine/>
    <w:uiPriority w:val="99"/>
    <w:semiHidden/>
    <w:unhideWhenUsed/>
    <w:rsid w:val="00FB0A98"/>
    <w:pPr>
      <w:spacing w:after="0" w:line="240" w:lineRule="auto"/>
      <w:ind w:left="240" w:hanging="240"/>
    </w:pPr>
    <w:rPr>
      <w:rFonts w:cstheme="minorHAnsi"/>
      <w:sz w:val="20"/>
      <w:szCs w:val="20"/>
    </w:rPr>
  </w:style>
  <w:style w:type="paragraph" w:styleId="Index2">
    <w:name w:val="index 2"/>
    <w:basedOn w:val="Normal"/>
    <w:next w:val="Normal"/>
    <w:autoRedefine/>
    <w:uiPriority w:val="99"/>
    <w:semiHidden/>
    <w:unhideWhenUsed/>
    <w:rsid w:val="00FB0A98"/>
    <w:pPr>
      <w:spacing w:after="0" w:line="240" w:lineRule="auto"/>
      <w:ind w:left="480" w:hanging="240"/>
    </w:pPr>
    <w:rPr>
      <w:rFonts w:cstheme="minorHAnsi"/>
      <w:sz w:val="20"/>
      <w:szCs w:val="20"/>
    </w:rPr>
  </w:style>
  <w:style w:type="paragraph" w:styleId="Index3">
    <w:name w:val="index 3"/>
    <w:basedOn w:val="Normal"/>
    <w:next w:val="Normal"/>
    <w:autoRedefine/>
    <w:uiPriority w:val="99"/>
    <w:semiHidden/>
    <w:unhideWhenUsed/>
    <w:rsid w:val="00FB0A98"/>
    <w:pPr>
      <w:spacing w:after="0" w:line="240" w:lineRule="auto"/>
      <w:ind w:left="720" w:hanging="240"/>
    </w:pPr>
    <w:rPr>
      <w:rFonts w:cstheme="minorHAnsi"/>
      <w:sz w:val="20"/>
      <w:szCs w:val="20"/>
    </w:rPr>
  </w:style>
  <w:style w:type="paragraph" w:styleId="Index4">
    <w:name w:val="index 4"/>
    <w:basedOn w:val="Normal"/>
    <w:next w:val="Normal"/>
    <w:autoRedefine/>
    <w:uiPriority w:val="99"/>
    <w:semiHidden/>
    <w:unhideWhenUsed/>
    <w:rsid w:val="00FB0A98"/>
    <w:pPr>
      <w:spacing w:after="0" w:line="240" w:lineRule="auto"/>
      <w:ind w:left="960" w:hanging="240"/>
    </w:pPr>
    <w:rPr>
      <w:rFonts w:cstheme="minorHAnsi"/>
      <w:sz w:val="20"/>
      <w:szCs w:val="20"/>
    </w:rPr>
  </w:style>
  <w:style w:type="paragraph" w:styleId="Index5">
    <w:name w:val="index 5"/>
    <w:basedOn w:val="Normal"/>
    <w:next w:val="Normal"/>
    <w:autoRedefine/>
    <w:uiPriority w:val="99"/>
    <w:semiHidden/>
    <w:unhideWhenUsed/>
    <w:rsid w:val="00FB0A98"/>
    <w:pPr>
      <w:spacing w:after="0" w:line="240" w:lineRule="auto"/>
      <w:ind w:left="1200" w:hanging="240"/>
    </w:pPr>
    <w:rPr>
      <w:rFonts w:cstheme="minorHAnsi"/>
      <w:sz w:val="20"/>
      <w:szCs w:val="20"/>
    </w:rPr>
  </w:style>
  <w:style w:type="paragraph" w:styleId="Index6">
    <w:name w:val="index 6"/>
    <w:basedOn w:val="Normal"/>
    <w:next w:val="Normal"/>
    <w:autoRedefine/>
    <w:uiPriority w:val="99"/>
    <w:semiHidden/>
    <w:unhideWhenUsed/>
    <w:rsid w:val="00FB0A98"/>
    <w:pPr>
      <w:spacing w:after="0" w:line="240" w:lineRule="auto"/>
      <w:ind w:left="1440" w:hanging="240"/>
    </w:pPr>
    <w:rPr>
      <w:rFonts w:cstheme="minorHAnsi"/>
      <w:sz w:val="20"/>
      <w:szCs w:val="20"/>
    </w:rPr>
  </w:style>
  <w:style w:type="paragraph" w:styleId="Index7">
    <w:name w:val="index 7"/>
    <w:basedOn w:val="Normal"/>
    <w:next w:val="Normal"/>
    <w:autoRedefine/>
    <w:uiPriority w:val="99"/>
    <w:semiHidden/>
    <w:unhideWhenUsed/>
    <w:rsid w:val="00FB0A98"/>
    <w:pPr>
      <w:spacing w:after="0" w:line="240" w:lineRule="auto"/>
      <w:ind w:left="1680" w:hanging="240"/>
    </w:pPr>
    <w:rPr>
      <w:rFonts w:cstheme="minorHAnsi"/>
      <w:sz w:val="20"/>
      <w:szCs w:val="20"/>
    </w:rPr>
  </w:style>
  <w:style w:type="paragraph" w:styleId="Index8">
    <w:name w:val="index 8"/>
    <w:basedOn w:val="Normal"/>
    <w:next w:val="Normal"/>
    <w:autoRedefine/>
    <w:uiPriority w:val="99"/>
    <w:semiHidden/>
    <w:unhideWhenUsed/>
    <w:rsid w:val="00FB0A98"/>
    <w:pPr>
      <w:spacing w:after="0" w:line="240" w:lineRule="auto"/>
      <w:ind w:left="1920" w:hanging="240"/>
    </w:pPr>
    <w:rPr>
      <w:rFonts w:cstheme="minorHAnsi"/>
      <w:sz w:val="20"/>
      <w:szCs w:val="20"/>
    </w:rPr>
  </w:style>
  <w:style w:type="paragraph" w:styleId="Index9">
    <w:name w:val="index 9"/>
    <w:basedOn w:val="Normal"/>
    <w:next w:val="Normal"/>
    <w:autoRedefine/>
    <w:uiPriority w:val="99"/>
    <w:semiHidden/>
    <w:unhideWhenUsed/>
    <w:rsid w:val="00FB0A98"/>
    <w:pPr>
      <w:spacing w:after="0" w:line="240" w:lineRule="auto"/>
      <w:ind w:left="2160" w:hanging="240"/>
    </w:pPr>
    <w:rPr>
      <w:rFonts w:cstheme="minorHAnsi"/>
      <w:sz w:val="20"/>
      <w:szCs w:val="20"/>
    </w:rPr>
  </w:style>
  <w:style w:type="paragraph" w:styleId="IndexHeading">
    <w:name w:val="index heading"/>
    <w:basedOn w:val="Normal"/>
    <w:next w:val="Index1"/>
    <w:uiPriority w:val="99"/>
    <w:semiHidden/>
    <w:unhideWhenUsed/>
    <w:rsid w:val="00FB0A98"/>
    <w:pPr>
      <w:spacing w:after="0" w:line="240" w:lineRule="auto"/>
    </w:pPr>
    <w:rPr>
      <w:rFonts w:eastAsiaTheme="majorEastAsia" w:cstheme="minorHAnsi"/>
      <w:b/>
      <w:bCs/>
      <w:sz w:val="20"/>
      <w:szCs w:val="20"/>
    </w:rPr>
  </w:style>
  <w:style w:type="character" w:styleId="IntenseEmphasis">
    <w:name w:val="Intense Emphasis"/>
    <w:basedOn w:val="DefaultParagraphFont"/>
    <w:uiPriority w:val="21"/>
    <w:qFormat/>
    <w:rsid w:val="00FB0A98"/>
    <w:rPr>
      <w:rFonts w:asciiTheme="minorHAnsi" w:hAnsiTheme="minorHAnsi" w:cstheme="minorHAnsi"/>
      <w:i/>
      <w:iCs/>
      <w:color w:val="4472C4" w:themeColor="accent1"/>
    </w:rPr>
  </w:style>
  <w:style w:type="paragraph" w:styleId="IntenseQuote">
    <w:name w:val="Intense Quote"/>
    <w:basedOn w:val="Normal"/>
    <w:next w:val="Normal"/>
    <w:link w:val="IntenseQuoteChar"/>
    <w:uiPriority w:val="30"/>
    <w:qFormat/>
    <w:rsid w:val="00FB0A98"/>
    <w:pPr>
      <w:pBdr>
        <w:top w:val="single" w:sz="4" w:space="10" w:color="4472C4" w:themeColor="accent1"/>
        <w:bottom w:val="single" w:sz="4" w:space="10" w:color="4472C4" w:themeColor="accent1"/>
      </w:pBdr>
      <w:spacing w:before="360" w:after="360" w:line="240" w:lineRule="auto"/>
      <w:ind w:left="864" w:right="864"/>
      <w:jc w:val="center"/>
    </w:pPr>
    <w:rPr>
      <w:rFonts w:cstheme="minorHAnsi"/>
      <w:i/>
      <w:iCs/>
      <w:color w:val="4472C4" w:themeColor="accent1"/>
      <w:sz w:val="20"/>
      <w:szCs w:val="20"/>
    </w:rPr>
  </w:style>
  <w:style w:type="character" w:customStyle="1" w:styleId="IntenseQuoteChar">
    <w:name w:val="Intense Quote Char"/>
    <w:basedOn w:val="DefaultParagraphFont"/>
    <w:link w:val="IntenseQuote"/>
    <w:uiPriority w:val="30"/>
    <w:rsid w:val="00FB0A98"/>
    <w:rPr>
      <w:rFonts w:cstheme="minorHAnsi"/>
      <w:i/>
      <w:iCs/>
      <w:color w:val="4472C4" w:themeColor="accent1"/>
      <w:sz w:val="20"/>
      <w:szCs w:val="20"/>
    </w:rPr>
  </w:style>
  <w:style w:type="character" w:styleId="IntenseReference">
    <w:name w:val="Intense Reference"/>
    <w:basedOn w:val="DefaultParagraphFont"/>
    <w:uiPriority w:val="32"/>
    <w:qFormat/>
    <w:rsid w:val="00FB0A98"/>
    <w:rPr>
      <w:rFonts w:asciiTheme="minorHAnsi" w:hAnsiTheme="minorHAnsi" w:cstheme="minorHAnsi"/>
      <w:b/>
      <w:bCs/>
      <w:smallCaps/>
      <w:color w:val="4472C4" w:themeColor="accent1"/>
      <w:spacing w:val="5"/>
    </w:rPr>
  </w:style>
  <w:style w:type="table" w:styleId="LightGrid">
    <w:name w:val="Light Grid"/>
    <w:basedOn w:val="TableNormal"/>
    <w:uiPriority w:val="62"/>
    <w:unhideWhenUsed/>
    <w:rsid w:val="00FB0A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FB0A9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unhideWhenUsed/>
    <w:rsid w:val="00FB0A9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unhideWhenUsed/>
    <w:rsid w:val="00FB0A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unhideWhenUsed/>
    <w:rsid w:val="00FB0A9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unhideWhenUsed/>
    <w:rsid w:val="00FB0A9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unhideWhenUsed/>
    <w:rsid w:val="00FB0A9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unhideWhenUsed/>
    <w:rsid w:val="00FB0A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FB0A9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unhideWhenUsed/>
    <w:rsid w:val="00FB0A9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unhideWhenUsed/>
    <w:rsid w:val="00FB0A9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unhideWhenUsed/>
    <w:rsid w:val="00FB0A9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unhideWhenUsed/>
    <w:rsid w:val="00FB0A9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unhideWhenUsed/>
    <w:rsid w:val="00FB0A9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unhideWhenUsed/>
    <w:rsid w:val="00FB0A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FB0A9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unhideWhenUsed/>
    <w:rsid w:val="00FB0A9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unhideWhenUsed/>
    <w:rsid w:val="00FB0A9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unhideWhenUsed/>
    <w:rsid w:val="00FB0A9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unhideWhenUsed/>
    <w:rsid w:val="00FB0A9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unhideWhenUsed/>
    <w:rsid w:val="00FB0A9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B0A98"/>
    <w:rPr>
      <w:rFonts w:asciiTheme="minorHAnsi" w:hAnsiTheme="minorHAnsi" w:cstheme="minorHAnsi"/>
    </w:rPr>
  </w:style>
  <w:style w:type="paragraph" w:styleId="List">
    <w:name w:val="List"/>
    <w:basedOn w:val="Normal"/>
    <w:uiPriority w:val="99"/>
    <w:semiHidden/>
    <w:unhideWhenUsed/>
    <w:rsid w:val="00FB0A98"/>
    <w:pPr>
      <w:spacing w:after="0" w:line="240" w:lineRule="auto"/>
      <w:ind w:left="360" w:hanging="360"/>
      <w:contextualSpacing/>
    </w:pPr>
    <w:rPr>
      <w:rFonts w:cstheme="minorHAnsi"/>
      <w:sz w:val="20"/>
      <w:szCs w:val="20"/>
    </w:rPr>
  </w:style>
  <w:style w:type="paragraph" w:styleId="List2">
    <w:name w:val="List 2"/>
    <w:basedOn w:val="Normal"/>
    <w:uiPriority w:val="99"/>
    <w:semiHidden/>
    <w:unhideWhenUsed/>
    <w:rsid w:val="00FB0A98"/>
    <w:pPr>
      <w:spacing w:after="0" w:line="240" w:lineRule="auto"/>
      <w:ind w:left="720" w:hanging="360"/>
      <w:contextualSpacing/>
    </w:pPr>
    <w:rPr>
      <w:rFonts w:cstheme="minorHAnsi"/>
      <w:sz w:val="20"/>
      <w:szCs w:val="20"/>
    </w:rPr>
  </w:style>
  <w:style w:type="paragraph" w:styleId="List3">
    <w:name w:val="List 3"/>
    <w:basedOn w:val="Normal"/>
    <w:uiPriority w:val="99"/>
    <w:semiHidden/>
    <w:unhideWhenUsed/>
    <w:rsid w:val="00FB0A98"/>
    <w:pPr>
      <w:spacing w:after="0" w:line="240" w:lineRule="auto"/>
      <w:ind w:left="1080" w:hanging="360"/>
      <w:contextualSpacing/>
    </w:pPr>
    <w:rPr>
      <w:rFonts w:cstheme="minorHAnsi"/>
      <w:sz w:val="20"/>
      <w:szCs w:val="20"/>
    </w:rPr>
  </w:style>
  <w:style w:type="paragraph" w:styleId="List4">
    <w:name w:val="List 4"/>
    <w:basedOn w:val="Normal"/>
    <w:uiPriority w:val="99"/>
    <w:semiHidden/>
    <w:unhideWhenUsed/>
    <w:rsid w:val="00FB0A98"/>
    <w:pPr>
      <w:spacing w:after="0" w:line="240" w:lineRule="auto"/>
      <w:ind w:left="1440" w:hanging="360"/>
      <w:contextualSpacing/>
    </w:pPr>
    <w:rPr>
      <w:rFonts w:cstheme="minorHAnsi"/>
      <w:sz w:val="20"/>
      <w:szCs w:val="20"/>
    </w:rPr>
  </w:style>
  <w:style w:type="paragraph" w:styleId="List5">
    <w:name w:val="List 5"/>
    <w:basedOn w:val="Normal"/>
    <w:uiPriority w:val="99"/>
    <w:semiHidden/>
    <w:unhideWhenUsed/>
    <w:rsid w:val="00FB0A98"/>
    <w:pPr>
      <w:spacing w:after="0" w:line="240" w:lineRule="auto"/>
      <w:ind w:left="1800" w:hanging="360"/>
      <w:contextualSpacing/>
    </w:pPr>
    <w:rPr>
      <w:rFonts w:cstheme="minorHAnsi"/>
      <w:sz w:val="20"/>
      <w:szCs w:val="20"/>
    </w:rPr>
  </w:style>
  <w:style w:type="paragraph" w:styleId="ListBullet">
    <w:name w:val="List Bullet"/>
    <w:basedOn w:val="Normal"/>
    <w:uiPriority w:val="99"/>
    <w:semiHidden/>
    <w:unhideWhenUsed/>
    <w:rsid w:val="00FB0A98"/>
    <w:pPr>
      <w:numPr>
        <w:numId w:val="7"/>
      </w:numPr>
      <w:spacing w:after="0" w:line="240" w:lineRule="auto"/>
      <w:contextualSpacing/>
    </w:pPr>
    <w:rPr>
      <w:rFonts w:cstheme="minorHAnsi"/>
      <w:sz w:val="20"/>
      <w:szCs w:val="20"/>
    </w:rPr>
  </w:style>
  <w:style w:type="paragraph" w:styleId="ListBullet2">
    <w:name w:val="List Bullet 2"/>
    <w:basedOn w:val="Normal"/>
    <w:uiPriority w:val="99"/>
    <w:semiHidden/>
    <w:unhideWhenUsed/>
    <w:rsid w:val="00FB0A98"/>
    <w:pPr>
      <w:numPr>
        <w:numId w:val="8"/>
      </w:numPr>
      <w:spacing w:after="0" w:line="240" w:lineRule="auto"/>
      <w:contextualSpacing/>
    </w:pPr>
    <w:rPr>
      <w:rFonts w:cstheme="minorHAnsi"/>
      <w:sz w:val="20"/>
      <w:szCs w:val="20"/>
    </w:rPr>
  </w:style>
  <w:style w:type="paragraph" w:styleId="ListBullet3">
    <w:name w:val="List Bullet 3"/>
    <w:basedOn w:val="Normal"/>
    <w:uiPriority w:val="99"/>
    <w:semiHidden/>
    <w:unhideWhenUsed/>
    <w:rsid w:val="00FB0A98"/>
    <w:pPr>
      <w:numPr>
        <w:numId w:val="9"/>
      </w:numPr>
      <w:spacing w:after="0" w:line="240" w:lineRule="auto"/>
      <w:contextualSpacing/>
    </w:pPr>
    <w:rPr>
      <w:rFonts w:cstheme="minorHAnsi"/>
      <w:sz w:val="20"/>
      <w:szCs w:val="20"/>
    </w:rPr>
  </w:style>
  <w:style w:type="paragraph" w:styleId="ListBullet4">
    <w:name w:val="List Bullet 4"/>
    <w:basedOn w:val="Normal"/>
    <w:uiPriority w:val="99"/>
    <w:semiHidden/>
    <w:unhideWhenUsed/>
    <w:rsid w:val="00FB0A98"/>
    <w:pPr>
      <w:numPr>
        <w:numId w:val="10"/>
      </w:numPr>
      <w:spacing w:after="0" w:line="240" w:lineRule="auto"/>
      <w:contextualSpacing/>
    </w:pPr>
    <w:rPr>
      <w:rFonts w:cstheme="minorHAnsi"/>
      <w:sz w:val="20"/>
      <w:szCs w:val="20"/>
    </w:rPr>
  </w:style>
  <w:style w:type="paragraph" w:styleId="ListBullet5">
    <w:name w:val="List Bullet 5"/>
    <w:basedOn w:val="Normal"/>
    <w:uiPriority w:val="99"/>
    <w:semiHidden/>
    <w:unhideWhenUsed/>
    <w:rsid w:val="00FB0A98"/>
    <w:pPr>
      <w:numPr>
        <w:numId w:val="11"/>
      </w:numPr>
      <w:spacing w:after="0" w:line="240" w:lineRule="auto"/>
      <w:contextualSpacing/>
    </w:pPr>
    <w:rPr>
      <w:rFonts w:cstheme="minorHAnsi"/>
      <w:sz w:val="20"/>
      <w:szCs w:val="20"/>
    </w:rPr>
  </w:style>
  <w:style w:type="paragraph" w:styleId="ListContinue">
    <w:name w:val="List Continue"/>
    <w:basedOn w:val="Normal"/>
    <w:uiPriority w:val="99"/>
    <w:semiHidden/>
    <w:unhideWhenUsed/>
    <w:rsid w:val="00FB0A98"/>
    <w:pPr>
      <w:spacing w:after="120" w:line="240" w:lineRule="auto"/>
      <w:ind w:left="360"/>
      <w:contextualSpacing/>
    </w:pPr>
    <w:rPr>
      <w:rFonts w:cstheme="minorHAnsi"/>
      <w:sz w:val="20"/>
      <w:szCs w:val="20"/>
    </w:rPr>
  </w:style>
  <w:style w:type="paragraph" w:styleId="ListContinue2">
    <w:name w:val="List Continue 2"/>
    <w:basedOn w:val="Normal"/>
    <w:uiPriority w:val="99"/>
    <w:semiHidden/>
    <w:unhideWhenUsed/>
    <w:rsid w:val="00FB0A98"/>
    <w:pPr>
      <w:spacing w:after="120" w:line="240" w:lineRule="auto"/>
      <w:ind w:left="720"/>
      <w:contextualSpacing/>
    </w:pPr>
    <w:rPr>
      <w:rFonts w:cstheme="minorHAnsi"/>
      <w:sz w:val="20"/>
      <w:szCs w:val="20"/>
    </w:rPr>
  </w:style>
  <w:style w:type="paragraph" w:styleId="ListContinue3">
    <w:name w:val="List Continue 3"/>
    <w:basedOn w:val="Normal"/>
    <w:uiPriority w:val="99"/>
    <w:semiHidden/>
    <w:unhideWhenUsed/>
    <w:rsid w:val="00FB0A98"/>
    <w:pPr>
      <w:spacing w:after="120" w:line="240" w:lineRule="auto"/>
      <w:ind w:left="1080"/>
      <w:contextualSpacing/>
    </w:pPr>
    <w:rPr>
      <w:rFonts w:cstheme="minorHAnsi"/>
      <w:sz w:val="20"/>
      <w:szCs w:val="20"/>
    </w:rPr>
  </w:style>
  <w:style w:type="paragraph" w:styleId="ListContinue4">
    <w:name w:val="List Continue 4"/>
    <w:basedOn w:val="Normal"/>
    <w:uiPriority w:val="99"/>
    <w:semiHidden/>
    <w:unhideWhenUsed/>
    <w:rsid w:val="00FB0A98"/>
    <w:pPr>
      <w:spacing w:after="120" w:line="240" w:lineRule="auto"/>
      <w:ind w:left="1440"/>
      <w:contextualSpacing/>
    </w:pPr>
    <w:rPr>
      <w:rFonts w:cstheme="minorHAnsi"/>
      <w:sz w:val="20"/>
      <w:szCs w:val="20"/>
    </w:rPr>
  </w:style>
  <w:style w:type="paragraph" w:styleId="ListContinue5">
    <w:name w:val="List Continue 5"/>
    <w:basedOn w:val="Normal"/>
    <w:uiPriority w:val="99"/>
    <w:semiHidden/>
    <w:unhideWhenUsed/>
    <w:rsid w:val="00FB0A98"/>
    <w:pPr>
      <w:spacing w:after="120" w:line="240" w:lineRule="auto"/>
      <w:ind w:left="1800"/>
      <w:contextualSpacing/>
    </w:pPr>
    <w:rPr>
      <w:rFonts w:cstheme="minorHAnsi"/>
      <w:sz w:val="20"/>
      <w:szCs w:val="20"/>
    </w:rPr>
  </w:style>
  <w:style w:type="paragraph" w:styleId="ListNumber">
    <w:name w:val="List Number"/>
    <w:basedOn w:val="Normal"/>
    <w:uiPriority w:val="99"/>
    <w:semiHidden/>
    <w:unhideWhenUsed/>
    <w:rsid w:val="00FB0A98"/>
    <w:pPr>
      <w:numPr>
        <w:numId w:val="12"/>
      </w:numPr>
      <w:spacing w:after="0" w:line="240" w:lineRule="auto"/>
      <w:contextualSpacing/>
    </w:pPr>
    <w:rPr>
      <w:rFonts w:cstheme="minorHAnsi"/>
      <w:sz w:val="20"/>
      <w:szCs w:val="20"/>
    </w:rPr>
  </w:style>
  <w:style w:type="paragraph" w:styleId="ListNumber2">
    <w:name w:val="List Number 2"/>
    <w:basedOn w:val="Normal"/>
    <w:uiPriority w:val="99"/>
    <w:semiHidden/>
    <w:unhideWhenUsed/>
    <w:rsid w:val="00FB0A98"/>
    <w:pPr>
      <w:numPr>
        <w:numId w:val="13"/>
      </w:numPr>
      <w:spacing w:after="0" w:line="240" w:lineRule="auto"/>
      <w:contextualSpacing/>
    </w:pPr>
    <w:rPr>
      <w:rFonts w:cstheme="minorHAnsi"/>
      <w:sz w:val="20"/>
      <w:szCs w:val="20"/>
    </w:rPr>
  </w:style>
  <w:style w:type="paragraph" w:styleId="ListNumber3">
    <w:name w:val="List Number 3"/>
    <w:basedOn w:val="Normal"/>
    <w:uiPriority w:val="99"/>
    <w:semiHidden/>
    <w:unhideWhenUsed/>
    <w:rsid w:val="00FB0A98"/>
    <w:pPr>
      <w:numPr>
        <w:numId w:val="14"/>
      </w:numPr>
      <w:spacing w:after="0" w:line="240" w:lineRule="auto"/>
      <w:contextualSpacing/>
    </w:pPr>
    <w:rPr>
      <w:rFonts w:cstheme="minorHAnsi"/>
      <w:sz w:val="20"/>
      <w:szCs w:val="20"/>
    </w:rPr>
  </w:style>
  <w:style w:type="paragraph" w:styleId="ListNumber4">
    <w:name w:val="List Number 4"/>
    <w:basedOn w:val="Normal"/>
    <w:uiPriority w:val="99"/>
    <w:semiHidden/>
    <w:unhideWhenUsed/>
    <w:rsid w:val="00FB0A98"/>
    <w:pPr>
      <w:numPr>
        <w:numId w:val="15"/>
      </w:numPr>
      <w:spacing w:after="0" w:line="240" w:lineRule="auto"/>
      <w:contextualSpacing/>
    </w:pPr>
    <w:rPr>
      <w:rFonts w:cstheme="minorHAnsi"/>
      <w:sz w:val="20"/>
      <w:szCs w:val="20"/>
    </w:rPr>
  </w:style>
  <w:style w:type="paragraph" w:styleId="ListNumber5">
    <w:name w:val="List Number 5"/>
    <w:basedOn w:val="Normal"/>
    <w:uiPriority w:val="99"/>
    <w:semiHidden/>
    <w:unhideWhenUsed/>
    <w:rsid w:val="00FB0A98"/>
    <w:pPr>
      <w:numPr>
        <w:numId w:val="16"/>
      </w:numPr>
      <w:spacing w:after="0" w:line="240" w:lineRule="auto"/>
      <w:contextualSpacing/>
    </w:pPr>
    <w:rPr>
      <w:rFonts w:cstheme="minorHAnsi"/>
      <w:sz w:val="20"/>
      <w:szCs w:val="20"/>
    </w:rPr>
  </w:style>
  <w:style w:type="table" w:styleId="ListTable1Light">
    <w:name w:val="List Table 1 Light"/>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B0A9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B0A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B0A9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B0A9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B0A9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B0A9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B0A9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B0A9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B0A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B0A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B0A9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B0A9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B0A9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B0A9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B0A9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B0A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B0A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B0A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B0A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B0A9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B0A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B0A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B0A9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B0A9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B0A9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B0A9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B0A9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B0A9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B0A9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B0A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B0A9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B0A9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B0A9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B0A9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B0A9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B0A9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B0A9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B0A9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B0A9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B0A9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B0A9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B0A9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B0A9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B0A9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heme="minorHAnsi"/>
      <w:sz w:val="20"/>
      <w:szCs w:val="20"/>
    </w:rPr>
  </w:style>
  <w:style w:type="character" w:customStyle="1" w:styleId="MacroTextChar">
    <w:name w:val="Macro Text Char"/>
    <w:basedOn w:val="DefaultParagraphFont"/>
    <w:link w:val="MacroText"/>
    <w:uiPriority w:val="99"/>
    <w:semiHidden/>
    <w:rsid w:val="00FB0A98"/>
    <w:rPr>
      <w:rFonts w:eastAsia="Times New Roman" w:cstheme="minorHAnsi"/>
      <w:sz w:val="20"/>
      <w:szCs w:val="20"/>
    </w:rPr>
  </w:style>
  <w:style w:type="table" w:styleId="MediumGrid1">
    <w:name w:val="Medium Grid 1"/>
    <w:basedOn w:val="TableNormal"/>
    <w:uiPriority w:val="67"/>
    <w:unhideWhenUsed/>
    <w:rsid w:val="00FB0A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FB0A9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unhideWhenUsed/>
    <w:rsid w:val="00FB0A9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unhideWhenUsed/>
    <w:rsid w:val="00FB0A9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unhideWhenUsed/>
    <w:rsid w:val="00FB0A9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unhideWhenUsed/>
    <w:rsid w:val="00FB0A9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unhideWhenUsed/>
    <w:rsid w:val="00FB0A9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FB0A98"/>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unhideWhenUsed/>
    <w:rsid w:val="00FB0A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unhideWhenUsed/>
    <w:rsid w:val="00FB0A9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FB0A98"/>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FB0A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B0A9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FB0A9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FB0A9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FB0A9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FB0A9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FB0A9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FB0A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B0A9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inorHAnsi"/>
      <w:sz w:val="20"/>
      <w:szCs w:val="20"/>
    </w:rPr>
  </w:style>
  <w:style w:type="character" w:customStyle="1" w:styleId="MessageHeaderChar">
    <w:name w:val="Message Header Char"/>
    <w:basedOn w:val="DefaultParagraphFont"/>
    <w:link w:val="MessageHeader"/>
    <w:uiPriority w:val="99"/>
    <w:semiHidden/>
    <w:rsid w:val="00FB0A98"/>
    <w:rPr>
      <w:rFonts w:eastAsiaTheme="majorEastAsia" w:cstheme="minorHAnsi"/>
      <w:sz w:val="20"/>
      <w:szCs w:val="20"/>
      <w:shd w:val="pct20" w:color="auto" w:fill="auto"/>
    </w:rPr>
  </w:style>
  <w:style w:type="paragraph" w:styleId="NoSpacing">
    <w:name w:val="No Spacing"/>
    <w:uiPriority w:val="1"/>
    <w:qFormat/>
    <w:rsid w:val="00FB0A98"/>
    <w:pPr>
      <w:spacing w:after="0" w:line="240" w:lineRule="auto"/>
    </w:pPr>
    <w:rPr>
      <w:rFonts w:eastAsia="Times New Roman" w:cstheme="minorHAnsi"/>
      <w:sz w:val="24"/>
      <w:szCs w:val="24"/>
    </w:rPr>
  </w:style>
  <w:style w:type="paragraph" w:styleId="NormalIndent">
    <w:name w:val="Normal Indent"/>
    <w:basedOn w:val="Normal"/>
    <w:uiPriority w:val="99"/>
    <w:semiHidden/>
    <w:unhideWhenUsed/>
    <w:rsid w:val="00FB0A98"/>
    <w:pPr>
      <w:spacing w:after="0" w:line="240" w:lineRule="auto"/>
      <w:ind w:left="720"/>
    </w:pPr>
    <w:rPr>
      <w:rFonts w:cstheme="minorHAnsi"/>
      <w:sz w:val="20"/>
      <w:szCs w:val="20"/>
    </w:rPr>
  </w:style>
  <w:style w:type="paragraph" w:styleId="NoteHeading">
    <w:name w:val="Note Heading"/>
    <w:basedOn w:val="Normal"/>
    <w:next w:val="Normal"/>
    <w:link w:val="NoteHeadingChar"/>
    <w:uiPriority w:val="99"/>
    <w:semiHidden/>
    <w:unhideWhenUsed/>
    <w:rsid w:val="00FB0A98"/>
    <w:pPr>
      <w:spacing w:after="0" w:line="240" w:lineRule="auto"/>
    </w:pPr>
    <w:rPr>
      <w:rFonts w:cstheme="minorHAnsi"/>
      <w:sz w:val="20"/>
      <w:szCs w:val="20"/>
    </w:rPr>
  </w:style>
  <w:style w:type="character" w:customStyle="1" w:styleId="NoteHeadingChar">
    <w:name w:val="Note Heading Char"/>
    <w:basedOn w:val="DefaultParagraphFont"/>
    <w:link w:val="NoteHeading"/>
    <w:uiPriority w:val="99"/>
    <w:semiHidden/>
    <w:rsid w:val="00FB0A98"/>
    <w:rPr>
      <w:rFonts w:cstheme="minorHAnsi"/>
      <w:sz w:val="20"/>
      <w:szCs w:val="20"/>
    </w:rPr>
  </w:style>
  <w:style w:type="character" w:styleId="PageNumber">
    <w:name w:val="page number"/>
    <w:basedOn w:val="DefaultParagraphFont"/>
    <w:uiPriority w:val="99"/>
    <w:semiHidden/>
    <w:unhideWhenUsed/>
    <w:rsid w:val="00FB0A98"/>
    <w:rPr>
      <w:rFonts w:asciiTheme="minorHAnsi" w:hAnsiTheme="minorHAnsi" w:cstheme="minorHAnsi"/>
    </w:rPr>
  </w:style>
  <w:style w:type="character" w:styleId="PlaceholderText">
    <w:name w:val="Placeholder Text"/>
    <w:basedOn w:val="DefaultParagraphFont"/>
    <w:uiPriority w:val="99"/>
    <w:semiHidden/>
    <w:rsid w:val="00FB0A98"/>
    <w:rPr>
      <w:rFonts w:asciiTheme="minorHAnsi" w:hAnsiTheme="minorHAnsi" w:cstheme="minorHAnsi"/>
      <w:color w:val="808080"/>
    </w:rPr>
  </w:style>
  <w:style w:type="table" w:styleId="PlainTable1">
    <w:name w:val="Plain Table 1"/>
    <w:basedOn w:val="TableNormal"/>
    <w:uiPriority w:val="41"/>
    <w:rsid w:val="00FB0A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B0A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B0A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0A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0A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B0A98"/>
    <w:pPr>
      <w:spacing w:after="0" w:line="240" w:lineRule="auto"/>
    </w:pPr>
    <w:rPr>
      <w:rFonts w:cstheme="minorHAnsi"/>
      <w:sz w:val="21"/>
      <w:szCs w:val="21"/>
    </w:rPr>
  </w:style>
  <w:style w:type="character" w:customStyle="1" w:styleId="PlainTextChar">
    <w:name w:val="Plain Text Char"/>
    <w:basedOn w:val="DefaultParagraphFont"/>
    <w:link w:val="PlainText"/>
    <w:uiPriority w:val="99"/>
    <w:semiHidden/>
    <w:rsid w:val="00FB0A98"/>
    <w:rPr>
      <w:rFonts w:cstheme="minorHAnsi"/>
      <w:sz w:val="21"/>
      <w:szCs w:val="21"/>
    </w:rPr>
  </w:style>
  <w:style w:type="paragraph" w:styleId="Quote">
    <w:name w:val="Quote"/>
    <w:basedOn w:val="Normal"/>
    <w:next w:val="Normal"/>
    <w:link w:val="QuoteChar"/>
    <w:uiPriority w:val="29"/>
    <w:qFormat/>
    <w:rsid w:val="00FB0A98"/>
    <w:pPr>
      <w:spacing w:before="200" w:line="240" w:lineRule="auto"/>
      <w:ind w:left="864" w:right="864"/>
      <w:jc w:val="center"/>
    </w:pPr>
    <w:rPr>
      <w:rFonts w:cstheme="minorHAnsi"/>
      <w:i/>
      <w:iCs/>
      <w:color w:val="404040" w:themeColor="text1" w:themeTint="BF"/>
      <w:sz w:val="20"/>
      <w:szCs w:val="20"/>
    </w:rPr>
  </w:style>
  <w:style w:type="character" w:customStyle="1" w:styleId="QuoteChar">
    <w:name w:val="Quote Char"/>
    <w:basedOn w:val="DefaultParagraphFont"/>
    <w:link w:val="Quote"/>
    <w:uiPriority w:val="29"/>
    <w:rsid w:val="00FB0A98"/>
    <w:rPr>
      <w:rFonts w:cstheme="minorHAnsi"/>
      <w:i/>
      <w:iCs/>
      <w:color w:val="404040" w:themeColor="text1" w:themeTint="BF"/>
      <w:sz w:val="20"/>
      <w:szCs w:val="20"/>
    </w:rPr>
  </w:style>
  <w:style w:type="paragraph" w:styleId="Salutation">
    <w:name w:val="Salutation"/>
    <w:basedOn w:val="Normal"/>
    <w:next w:val="Normal"/>
    <w:link w:val="SalutationChar"/>
    <w:uiPriority w:val="99"/>
    <w:semiHidden/>
    <w:unhideWhenUsed/>
    <w:rsid w:val="00FB0A98"/>
    <w:pPr>
      <w:spacing w:after="0" w:line="240" w:lineRule="auto"/>
    </w:pPr>
    <w:rPr>
      <w:rFonts w:cstheme="minorHAnsi"/>
      <w:sz w:val="20"/>
      <w:szCs w:val="20"/>
    </w:rPr>
  </w:style>
  <w:style w:type="character" w:customStyle="1" w:styleId="SalutationChar">
    <w:name w:val="Salutation Char"/>
    <w:basedOn w:val="DefaultParagraphFont"/>
    <w:link w:val="Salutation"/>
    <w:uiPriority w:val="99"/>
    <w:semiHidden/>
    <w:rsid w:val="00FB0A98"/>
    <w:rPr>
      <w:rFonts w:cstheme="minorHAnsi"/>
      <w:sz w:val="20"/>
      <w:szCs w:val="20"/>
    </w:rPr>
  </w:style>
  <w:style w:type="paragraph" w:styleId="Signature">
    <w:name w:val="Signature"/>
    <w:basedOn w:val="Normal"/>
    <w:link w:val="SignatureChar"/>
    <w:uiPriority w:val="99"/>
    <w:semiHidden/>
    <w:unhideWhenUsed/>
    <w:rsid w:val="00FB0A98"/>
    <w:pPr>
      <w:spacing w:after="0" w:line="240" w:lineRule="auto"/>
      <w:ind w:left="4320"/>
    </w:pPr>
    <w:rPr>
      <w:rFonts w:cstheme="minorHAnsi"/>
      <w:sz w:val="20"/>
      <w:szCs w:val="20"/>
    </w:rPr>
  </w:style>
  <w:style w:type="character" w:customStyle="1" w:styleId="SignatureChar">
    <w:name w:val="Signature Char"/>
    <w:basedOn w:val="DefaultParagraphFont"/>
    <w:link w:val="Signature"/>
    <w:uiPriority w:val="99"/>
    <w:semiHidden/>
    <w:rsid w:val="00FB0A98"/>
    <w:rPr>
      <w:rFonts w:cstheme="minorHAnsi"/>
      <w:sz w:val="20"/>
      <w:szCs w:val="20"/>
    </w:rPr>
  </w:style>
  <w:style w:type="character" w:styleId="Strong">
    <w:name w:val="Strong"/>
    <w:basedOn w:val="DefaultParagraphFont"/>
    <w:uiPriority w:val="22"/>
    <w:qFormat/>
    <w:rsid w:val="00FB0A98"/>
    <w:rPr>
      <w:rFonts w:asciiTheme="minorHAnsi" w:hAnsiTheme="minorHAnsi" w:cstheme="minorHAnsi"/>
      <w:b/>
      <w:bCs/>
    </w:rPr>
  </w:style>
  <w:style w:type="paragraph" w:styleId="Subtitle">
    <w:name w:val="Subtitle"/>
    <w:basedOn w:val="Normal"/>
    <w:next w:val="Normal"/>
    <w:link w:val="SubtitleChar"/>
    <w:uiPriority w:val="11"/>
    <w:qFormat/>
    <w:rsid w:val="00FB0A98"/>
    <w:pPr>
      <w:numPr>
        <w:ilvl w:val="1"/>
      </w:numPr>
      <w:spacing w:line="240" w:lineRule="auto"/>
    </w:pPr>
    <w:rPr>
      <w:rFonts w:eastAsiaTheme="minorEastAsia" w:cstheme="minorHAnsi"/>
      <w:color w:val="5A5A5A" w:themeColor="text1" w:themeTint="A5"/>
      <w:spacing w:val="15"/>
    </w:rPr>
  </w:style>
  <w:style w:type="character" w:customStyle="1" w:styleId="SubtitleChar">
    <w:name w:val="Subtitle Char"/>
    <w:basedOn w:val="DefaultParagraphFont"/>
    <w:link w:val="Subtitle"/>
    <w:uiPriority w:val="11"/>
    <w:rsid w:val="00FB0A98"/>
    <w:rPr>
      <w:rFonts w:eastAsiaTheme="minorEastAsia" w:cstheme="minorHAnsi"/>
      <w:color w:val="5A5A5A" w:themeColor="text1" w:themeTint="A5"/>
      <w:spacing w:val="15"/>
    </w:rPr>
  </w:style>
  <w:style w:type="character" w:styleId="SubtleEmphasis">
    <w:name w:val="Subtle Emphasis"/>
    <w:basedOn w:val="DefaultParagraphFont"/>
    <w:uiPriority w:val="19"/>
    <w:qFormat/>
    <w:rsid w:val="00FB0A98"/>
    <w:rPr>
      <w:rFonts w:asciiTheme="minorHAnsi" w:hAnsiTheme="minorHAnsi" w:cstheme="minorHAnsi"/>
      <w:i/>
      <w:iCs/>
      <w:color w:val="404040" w:themeColor="text1" w:themeTint="BF"/>
    </w:rPr>
  </w:style>
  <w:style w:type="character" w:styleId="SubtleReference">
    <w:name w:val="Subtle Reference"/>
    <w:basedOn w:val="DefaultParagraphFont"/>
    <w:uiPriority w:val="31"/>
    <w:qFormat/>
    <w:rsid w:val="00FB0A98"/>
    <w:rPr>
      <w:rFonts w:asciiTheme="minorHAnsi" w:hAnsiTheme="minorHAnsi" w:cstheme="minorHAnsi"/>
      <w:smallCaps/>
      <w:color w:val="5A5A5A" w:themeColor="text1" w:themeTint="A5"/>
    </w:rPr>
  </w:style>
  <w:style w:type="table" w:styleId="Table3Deffects1">
    <w:name w:val="Table 3D effects 1"/>
    <w:basedOn w:val="TableNormal"/>
    <w:uiPriority w:val="99"/>
    <w:unhideWhenUsed/>
    <w:rsid w:val="00FB0A98"/>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B0A98"/>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B0A98"/>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B0A98"/>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B0A98"/>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B0A98"/>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B0A98"/>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B0A98"/>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B0A98"/>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B0A98"/>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B0A98"/>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B0A98"/>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B0A98"/>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B0A98"/>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B0A98"/>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B0A98"/>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B0A98"/>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B0A98"/>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B0A98"/>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B0A98"/>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B0A98"/>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B0A98"/>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B0A98"/>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B0A98"/>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B0A98"/>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B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FB0A98"/>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B0A98"/>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B0A98"/>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B0A98"/>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B0A98"/>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B0A98"/>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B0A98"/>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B0A98"/>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B0A98"/>
    <w:pPr>
      <w:spacing w:after="0" w:line="240" w:lineRule="auto"/>
      <w:ind w:left="240" w:hanging="240"/>
    </w:pPr>
    <w:rPr>
      <w:rFonts w:cstheme="minorHAnsi"/>
      <w:sz w:val="20"/>
      <w:szCs w:val="20"/>
    </w:rPr>
  </w:style>
  <w:style w:type="paragraph" w:styleId="TableofFigures">
    <w:name w:val="table of figures"/>
    <w:basedOn w:val="Normal"/>
    <w:next w:val="Normal"/>
    <w:uiPriority w:val="99"/>
    <w:semiHidden/>
    <w:unhideWhenUsed/>
    <w:rsid w:val="00FB0A98"/>
    <w:pPr>
      <w:spacing w:after="0" w:line="240" w:lineRule="auto"/>
    </w:pPr>
    <w:rPr>
      <w:rFonts w:cstheme="minorHAnsi"/>
      <w:sz w:val="20"/>
      <w:szCs w:val="20"/>
    </w:rPr>
  </w:style>
  <w:style w:type="table" w:styleId="TableProfessional">
    <w:name w:val="Table Professional"/>
    <w:basedOn w:val="TableNormal"/>
    <w:uiPriority w:val="99"/>
    <w:unhideWhenUsed/>
    <w:rsid w:val="00FB0A98"/>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B0A98"/>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B0A98"/>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B0A98"/>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B0A98"/>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B0A98"/>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B0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B0A98"/>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B0A98"/>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B0A98"/>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2"/>
    <w:qFormat/>
    <w:rsid w:val="00FB0A98"/>
    <w:pPr>
      <w:keepNext/>
      <w:keepLines/>
      <w:spacing w:after="240" w:line="240" w:lineRule="auto"/>
      <w:jc w:val="center"/>
      <w:outlineLvl w:val="0"/>
    </w:pPr>
    <w:rPr>
      <w:rFonts w:asciiTheme="majorHAnsi" w:eastAsiaTheme="majorEastAsia" w:hAnsiTheme="majorHAnsi" w:cstheme="minorHAnsi"/>
      <w:b/>
      <w:sz w:val="20"/>
      <w:szCs w:val="56"/>
    </w:rPr>
  </w:style>
  <w:style w:type="character" w:customStyle="1" w:styleId="TitleChar">
    <w:name w:val="Title Char"/>
    <w:basedOn w:val="DefaultParagraphFont"/>
    <w:link w:val="Title"/>
    <w:uiPriority w:val="2"/>
    <w:rsid w:val="00FB0A98"/>
    <w:rPr>
      <w:rFonts w:asciiTheme="majorHAnsi" w:eastAsiaTheme="majorEastAsia" w:hAnsiTheme="majorHAnsi" w:cstheme="minorHAnsi"/>
      <w:b/>
      <w:sz w:val="20"/>
      <w:szCs w:val="56"/>
    </w:rPr>
  </w:style>
  <w:style w:type="paragraph" w:styleId="TOAHeading">
    <w:name w:val="toa heading"/>
    <w:basedOn w:val="Normal"/>
    <w:next w:val="Normal"/>
    <w:uiPriority w:val="99"/>
    <w:semiHidden/>
    <w:unhideWhenUsed/>
    <w:rsid w:val="00FB0A98"/>
    <w:pPr>
      <w:spacing w:before="120" w:after="0" w:line="240" w:lineRule="auto"/>
    </w:pPr>
    <w:rPr>
      <w:rFonts w:eastAsiaTheme="majorEastAsia" w:cstheme="minorHAnsi"/>
      <w:b/>
      <w:bCs/>
      <w:sz w:val="20"/>
      <w:szCs w:val="20"/>
    </w:rPr>
  </w:style>
  <w:style w:type="paragraph" w:styleId="TOC1">
    <w:name w:val="toc 1"/>
    <w:basedOn w:val="Normal"/>
    <w:next w:val="Normal"/>
    <w:autoRedefine/>
    <w:uiPriority w:val="39"/>
    <w:semiHidden/>
    <w:unhideWhenUsed/>
    <w:rsid w:val="00FB0A98"/>
    <w:pPr>
      <w:spacing w:after="100" w:line="240" w:lineRule="auto"/>
    </w:pPr>
    <w:rPr>
      <w:rFonts w:cstheme="minorHAnsi"/>
      <w:sz w:val="20"/>
      <w:szCs w:val="20"/>
    </w:rPr>
  </w:style>
  <w:style w:type="paragraph" w:styleId="TOC2">
    <w:name w:val="toc 2"/>
    <w:basedOn w:val="Normal"/>
    <w:next w:val="Normal"/>
    <w:autoRedefine/>
    <w:uiPriority w:val="39"/>
    <w:semiHidden/>
    <w:unhideWhenUsed/>
    <w:rsid w:val="00FB0A98"/>
    <w:pPr>
      <w:spacing w:after="100" w:line="240" w:lineRule="auto"/>
      <w:ind w:left="240"/>
    </w:pPr>
    <w:rPr>
      <w:rFonts w:cstheme="minorHAnsi"/>
      <w:sz w:val="20"/>
      <w:szCs w:val="20"/>
    </w:rPr>
  </w:style>
  <w:style w:type="paragraph" w:styleId="TOC3">
    <w:name w:val="toc 3"/>
    <w:basedOn w:val="Normal"/>
    <w:next w:val="Normal"/>
    <w:autoRedefine/>
    <w:uiPriority w:val="39"/>
    <w:semiHidden/>
    <w:unhideWhenUsed/>
    <w:rsid w:val="00FB0A98"/>
    <w:pPr>
      <w:spacing w:after="100" w:line="240" w:lineRule="auto"/>
      <w:ind w:left="480"/>
    </w:pPr>
    <w:rPr>
      <w:rFonts w:cstheme="minorHAnsi"/>
      <w:sz w:val="20"/>
      <w:szCs w:val="20"/>
    </w:rPr>
  </w:style>
  <w:style w:type="paragraph" w:styleId="TOC4">
    <w:name w:val="toc 4"/>
    <w:basedOn w:val="Normal"/>
    <w:next w:val="Normal"/>
    <w:autoRedefine/>
    <w:uiPriority w:val="39"/>
    <w:semiHidden/>
    <w:unhideWhenUsed/>
    <w:rsid w:val="00FB0A98"/>
    <w:pPr>
      <w:spacing w:after="100" w:line="240" w:lineRule="auto"/>
      <w:ind w:left="720"/>
    </w:pPr>
    <w:rPr>
      <w:rFonts w:cstheme="minorHAnsi"/>
      <w:sz w:val="20"/>
      <w:szCs w:val="20"/>
    </w:rPr>
  </w:style>
  <w:style w:type="paragraph" w:styleId="TOC5">
    <w:name w:val="toc 5"/>
    <w:basedOn w:val="Normal"/>
    <w:next w:val="Normal"/>
    <w:autoRedefine/>
    <w:uiPriority w:val="39"/>
    <w:semiHidden/>
    <w:unhideWhenUsed/>
    <w:rsid w:val="00FB0A98"/>
    <w:pPr>
      <w:spacing w:after="100" w:line="240" w:lineRule="auto"/>
      <w:ind w:left="960"/>
    </w:pPr>
    <w:rPr>
      <w:rFonts w:cstheme="minorHAnsi"/>
      <w:sz w:val="20"/>
      <w:szCs w:val="20"/>
    </w:rPr>
  </w:style>
  <w:style w:type="paragraph" w:styleId="TOC6">
    <w:name w:val="toc 6"/>
    <w:basedOn w:val="Normal"/>
    <w:next w:val="Normal"/>
    <w:autoRedefine/>
    <w:uiPriority w:val="39"/>
    <w:semiHidden/>
    <w:unhideWhenUsed/>
    <w:rsid w:val="00FB0A98"/>
    <w:pPr>
      <w:spacing w:after="100" w:line="240" w:lineRule="auto"/>
      <w:ind w:left="1200"/>
    </w:pPr>
    <w:rPr>
      <w:rFonts w:cstheme="minorHAnsi"/>
      <w:sz w:val="20"/>
      <w:szCs w:val="20"/>
    </w:rPr>
  </w:style>
  <w:style w:type="paragraph" w:styleId="TOC7">
    <w:name w:val="toc 7"/>
    <w:basedOn w:val="Normal"/>
    <w:next w:val="Normal"/>
    <w:autoRedefine/>
    <w:uiPriority w:val="39"/>
    <w:semiHidden/>
    <w:unhideWhenUsed/>
    <w:rsid w:val="00FB0A98"/>
    <w:pPr>
      <w:spacing w:after="100" w:line="240" w:lineRule="auto"/>
      <w:ind w:left="1440"/>
    </w:pPr>
    <w:rPr>
      <w:rFonts w:cstheme="minorHAnsi"/>
      <w:sz w:val="20"/>
      <w:szCs w:val="20"/>
    </w:rPr>
  </w:style>
  <w:style w:type="paragraph" w:styleId="TOC8">
    <w:name w:val="toc 8"/>
    <w:basedOn w:val="Normal"/>
    <w:next w:val="Normal"/>
    <w:autoRedefine/>
    <w:uiPriority w:val="39"/>
    <w:semiHidden/>
    <w:unhideWhenUsed/>
    <w:rsid w:val="00FB0A98"/>
    <w:pPr>
      <w:spacing w:after="100" w:line="240" w:lineRule="auto"/>
      <w:ind w:left="1680"/>
    </w:pPr>
    <w:rPr>
      <w:rFonts w:cstheme="minorHAnsi"/>
      <w:sz w:val="20"/>
      <w:szCs w:val="20"/>
    </w:rPr>
  </w:style>
  <w:style w:type="paragraph" w:styleId="TOC9">
    <w:name w:val="toc 9"/>
    <w:basedOn w:val="Normal"/>
    <w:next w:val="Normal"/>
    <w:autoRedefine/>
    <w:uiPriority w:val="39"/>
    <w:semiHidden/>
    <w:unhideWhenUsed/>
    <w:rsid w:val="00FB0A98"/>
    <w:pPr>
      <w:spacing w:after="100" w:line="240" w:lineRule="auto"/>
      <w:ind w:left="1920"/>
    </w:pPr>
    <w:rPr>
      <w:rFonts w:cstheme="minorHAnsi"/>
      <w:sz w:val="20"/>
      <w:szCs w:val="20"/>
    </w:rPr>
  </w:style>
  <w:style w:type="paragraph" w:styleId="TOCHeading">
    <w:name w:val="TOC Heading"/>
    <w:basedOn w:val="Heading1"/>
    <w:next w:val="Normal"/>
    <w:uiPriority w:val="39"/>
    <w:semiHidden/>
    <w:unhideWhenUsed/>
    <w:qFormat/>
    <w:rsid w:val="00FB0A98"/>
    <w:pPr>
      <w:numPr>
        <w:numId w:val="0"/>
      </w:numPr>
      <w:spacing w:before="0" w:after="240"/>
      <w:outlineLvl w:val="9"/>
    </w:pPr>
    <w:rPr>
      <w:rFonts w:asciiTheme="minorHAnsi" w:hAnsiTheme="minorHAnsi" w:cstheme="minorHAnsi"/>
      <w:b/>
      <w:color w:val="auto"/>
      <w:sz w:val="20"/>
    </w:rPr>
  </w:style>
  <w:style w:type="character" w:styleId="Hashtag">
    <w:name w:val="Hashtag"/>
    <w:basedOn w:val="DefaultParagraphFont"/>
    <w:uiPriority w:val="99"/>
    <w:semiHidden/>
    <w:unhideWhenUsed/>
    <w:rsid w:val="00FB0A98"/>
    <w:rPr>
      <w:color w:val="2B579A"/>
      <w:shd w:val="clear" w:color="auto" w:fill="E6E6E6"/>
    </w:rPr>
  </w:style>
  <w:style w:type="character" w:styleId="Mention">
    <w:name w:val="Mention"/>
    <w:basedOn w:val="DefaultParagraphFont"/>
    <w:uiPriority w:val="99"/>
    <w:semiHidden/>
    <w:unhideWhenUsed/>
    <w:rsid w:val="00FB0A98"/>
    <w:rPr>
      <w:color w:val="2B579A"/>
      <w:shd w:val="clear" w:color="auto" w:fill="E6E6E6"/>
    </w:rPr>
  </w:style>
  <w:style w:type="character" w:styleId="SmartHyperlink">
    <w:name w:val="Smart Hyperlink"/>
    <w:basedOn w:val="DefaultParagraphFont"/>
    <w:uiPriority w:val="99"/>
    <w:semiHidden/>
    <w:unhideWhenUsed/>
    <w:rsid w:val="00FB0A98"/>
    <w:rPr>
      <w:u w:val="dotted"/>
    </w:rPr>
  </w:style>
  <w:style w:type="table" w:customStyle="1" w:styleId="TableGrid10">
    <w:name w:val="Table Grid1"/>
    <w:basedOn w:val="TableNormal"/>
    <w:next w:val="TableGrid"/>
    <w:uiPriority w:val="39"/>
    <w:rsid w:val="00FB0A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FB0A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5642">
      <w:bodyDiv w:val="1"/>
      <w:marLeft w:val="0"/>
      <w:marRight w:val="0"/>
      <w:marTop w:val="0"/>
      <w:marBottom w:val="0"/>
      <w:divBdr>
        <w:top w:val="none" w:sz="0" w:space="0" w:color="auto"/>
        <w:left w:val="none" w:sz="0" w:space="0" w:color="auto"/>
        <w:bottom w:val="none" w:sz="0" w:space="0" w:color="auto"/>
        <w:right w:val="none" w:sz="0" w:space="0" w:color="auto"/>
      </w:divBdr>
    </w:div>
    <w:div w:id="312294946">
      <w:bodyDiv w:val="1"/>
      <w:marLeft w:val="0"/>
      <w:marRight w:val="0"/>
      <w:marTop w:val="0"/>
      <w:marBottom w:val="0"/>
      <w:divBdr>
        <w:top w:val="none" w:sz="0" w:space="0" w:color="auto"/>
        <w:left w:val="none" w:sz="0" w:space="0" w:color="auto"/>
        <w:bottom w:val="none" w:sz="0" w:space="0" w:color="auto"/>
        <w:right w:val="none" w:sz="0" w:space="0" w:color="auto"/>
      </w:divBdr>
    </w:div>
    <w:div w:id="336275201">
      <w:bodyDiv w:val="1"/>
      <w:marLeft w:val="0"/>
      <w:marRight w:val="0"/>
      <w:marTop w:val="0"/>
      <w:marBottom w:val="0"/>
      <w:divBdr>
        <w:top w:val="none" w:sz="0" w:space="0" w:color="auto"/>
        <w:left w:val="none" w:sz="0" w:space="0" w:color="auto"/>
        <w:bottom w:val="none" w:sz="0" w:space="0" w:color="auto"/>
        <w:right w:val="none" w:sz="0" w:space="0" w:color="auto"/>
      </w:divBdr>
    </w:div>
    <w:div w:id="402676746">
      <w:bodyDiv w:val="1"/>
      <w:marLeft w:val="0"/>
      <w:marRight w:val="0"/>
      <w:marTop w:val="0"/>
      <w:marBottom w:val="0"/>
      <w:divBdr>
        <w:top w:val="none" w:sz="0" w:space="0" w:color="auto"/>
        <w:left w:val="none" w:sz="0" w:space="0" w:color="auto"/>
        <w:bottom w:val="none" w:sz="0" w:space="0" w:color="auto"/>
        <w:right w:val="none" w:sz="0" w:space="0" w:color="auto"/>
      </w:divBdr>
    </w:div>
    <w:div w:id="416293933">
      <w:bodyDiv w:val="1"/>
      <w:marLeft w:val="0"/>
      <w:marRight w:val="0"/>
      <w:marTop w:val="0"/>
      <w:marBottom w:val="0"/>
      <w:divBdr>
        <w:top w:val="none" w:sz="0" w:space="0" w:color="auto"/>
        <w:left w:val="none" w:sz="0" w:space="0" w:color="auto"/>
        <w:bottom w:val="none" w:sz="0" w:space="0" w:color="auto"/>
        <w:right w:val="none" w:sz="0" w:space="0" w:color="auto"/>
      </w:divBdr>
    </w:div>
    <w:div w:id="429660994">
      <w:bodyDiv w:val="1"/>
      <w:marLeft w:val="0"/>
      <w:marRight w:val="0"/>
      <w:marTop w:val="0"/>
      <w:marBottom w:val="0"/>
      <w:divBdr>
        <w:top w:val="none" w:sz="0" w:space="0" w:color="auto"/>
        <w:left w:val="none" w:sz="0" w:space="0" w:color="auto"/>
        <w:bottom w:val="none" w:sz="0" w:space="0" w:color="auto"/>
        <w:right w:val="none" w:sz="0" w:space="0" w:color="auto"/>
      </w:divBdr>
    </w:div>
    <w:div w:id="474881024">
      <w:bodyDiv w:val="1"/>
      <w:marLeft w:val="0"/>
      <w:marRight w:val="0"/>
      <w:marTop w:val="0"/>
      <w:marBottom w:val="0"/>
      <w:divBdr>
        <w:top w:val="none" w:sz="0" w:space="0" w:color="auto"/>
        <w:left w:val="none" w:sz="0" w:space="0" w:color="auto"/>
        <w:bottom w:val="none" w:sz="0" w:space="0" w:color="auto"/>
        <w:right w:val="none" w:sz="0" w:space="0" w:color="auto"/>
      </w:divBdr>
    </w:div>
    <w:div w:id="631986821">
      <w:bodyDiv w:val="1"/>
      <w:marLeft w:val="0"/>
      <w:marRight w:val="0"/>
      <w:marTop w:val="0"/>
      <w:marBottom w:val="0"/>
      <w:divBdr>
        <w:top w:val="none" w:sz="0" w:space="0" w:color="auto"/>
        <w:left w:val="none" w:sz="0" w:space="0" w:color="auto"/>
        <w:bottom w:val="none" w:sz="0" w:space="0" w:color="auto"/>
        <w:right w:val="none" w:sz="0" w:space="0" w:color="auto"/>
      </w:divBdr>
    </w:div>
    <w:div w:id="724791780">
      <w:bodyDiv w:val="1"/>
      <w:marLeft w:val="0"/>
      <w:marRight w:val="0"/>
      <w:marTop w:val="0"/>
      <w:marBottom w:val="0"/>
      <w:divBdr>
        <w:top w:val="none" w:sz="0" w:space="0" w:color="auto"/>
        <w:left w:val="none" w:sz="0" w:space="0" w:color="auto"/>
        <w:bottom w:val="none" w:sz="0" w:space="0" w:color="auto"/>
        <w:right w:val="none" w:sz="0" w:space="0" w:color="auto"/>
      </w:divBdr>
    </w:div>
    <w:div w:id="737943771">
      <w:bodyDiv w:val="1"/>
      <w:marLeft w:val="0"/>
      <w:marRight w:val="0"/>
      <w:marTop w:val="0"/>
      <w:marBottom w:val="0"/>
      <w:divBdr>
        <w:top w:val="none" w:sz="0" w:space="0" w:color="auto"/>
        <w:left w:val="none" w:sz="0" w:space="0" w:color="auto"/>
        <w:bottom w:val="none" w:sz="0" w:space="0" w:color="auto"/>
        <w:right w:val="none" w:sz="0" w:space="0" w:color="auto"/>
      </w:divBdr>
    </w:div>
    <w:div w:id="751197533">
      <w:bodyDiv w:val="1"/>
      <w:marLeft w:val="0"/>
      <w:marRight w:val="0"/>
      <w:marTop w:val="0"/>
      <w:marBottom w:val="0"/>
      <w:divBdr>
        <w:top w:val="none" w:sz="0" w:space="0" w:color="auto"/>
        <w:left w:val="none" w:sz="0" w:space="0" w:color="auto"/>
        <w:bottom w:val="none" w:sz="0" w:space="0" w:color="auto"/>
        <w:right w:val="none" w:sz="0" w:space="0" w:color="auto"/>
      </w:divBdr>
    </w:div>
    <w:div w:id="790709335">
      <w:bodyDiv w:val="1"/>
      <w:marLeft w:val="0"/>
      <w:marRight w:val="0"/>
      <w:marTop w:val="0"/>
      <w:marBottom w:val="0"/>
      <w:divBdr>
        <w:top w:val="none" w:sz="0" w:space="0" w:color="auto"/>
        <w:left w:val="none" w:sz="0" w:space="0" w:color="auto"/>
        <w:bottom w:val="none" w:sz="0" w:space="0" w:color="auto"/>
        <w:right w:val="none" w:sz="0" w:space="0" w:color="auto"/>
      </w:divBdr>
    </w:div>
    <w:div w:id="829249894">
      <w:bodyDiv w:val="1"/>
      <w:marLeft w:val="0"/>
      <w:marRight w:val="0"/>
      <w:marTop w:val="0"/>
      <w:marBottom w:val="0"/>
      <w:divBdr>
        <w:top w:val="none" w:sz="0" w:space="0" w:color="auto"/>
        <w:left w:val="none" w:sz="0" w:space="0" w:color="auto"/>
        <w:bottom w:val="none" w:sz="0" w:space="0" w:color="auto"/>
        <w:right w:val="none" w:sz="0" w:space="0" w:color="auto"/>
      </w:divBdr>
    </w:div>
    <w:div w:id="845050551">
      <w:bodyDiv w:val="1"/>
      <w:marLeft w:val="0"/>
      <w:marRight w:val="0"/>
      <w:marTop w:val="0"/>
      <w:marBottom w:val="0"/>
      <w:divBdr>
        <w:top w:val="none" w:sz="0" w:space="0" w:color="auto"/>
        <w:left w:val="none" w:sz="0" w:space="0" w:color="auto"/>
        <w:bottom w:val="none" w:sz="0" w:space="0" w:color="auto"/>
        <w:right w:val="none" w:sz="0" w:space="0" w:color="auto"/>
      </w:divBdr>
    </w:div>
    <w:div w:id="852190439">
      <w:bodyDiv w:val="1"/>
      <w:marLeft w:val="0"/>
      <w:marRight w:val="0"/>
      <w:marTop w:val="0"/>
      <w:marBottom w:val="0"/>
      <w:divBdr>
        <w:top w:val="none" w:sz="0" w:space="0" w:color="auto"/>
        <w:left w:val="none" w:sz="0" w:space="0" w:color="auto"/>
        <w:bottom w:val="none" w:sz="0" w:space="0" w:color="auto"/>
        <w:right w:val="none" w:sz="0" w:space="0" w:color="auto"/>
      </w:divBdr>
    </w:div>
    <w:div w:id="860975032">
      <w:bodyDiv w:val="1"/>
      <w:marLeft w:val="0"/>
      <w:marRight w:val="0"/>
      <w:marTop w:val="0"/>
      <w:marBottom w:val="0"/>
      <w:divBdr>
        <w:top w:val="none" w:sz="0" w:space="0" w:color="auto"/>
        <w:left w:val="none" w:sz="0" w:space="0" w:color="auto"/>
        <w:bottom w:val="none" w:sz="0" w:space="0" w:color="auto"/>
        <w:right w:val="none" w:sz="0" w:space="0" w:color="auto"/>
      </w:divBdr>
    </w:div>
    <w:div w:id="877665152">
      <w:bodyDiv w:val="1"/>
      <w:marLeft w:val="0"/>
      <w:marRight w:val="0"/>
      <w:marTop w:val="0"/>
      <w:marBottom w:val="0"/>
      <w:divBdr>
        <w:top w:val="none" w:sz="0" w:space="0" w:color="auto"/>
        <w:left w:val="none" w:sz="0" w:space="0" w:color="auto"/>
        <w:bottom w:val="none" w:sz="0" w:space="0" w:color="auto"/>
        <w:right w:val="none" w:sz="0" w:space="0" w:color="auto"/>
      </w:divBdr>
    </w:div>
    <w:div w:id="939147219">
      <w:bodyDiv w:val="1"/>
      <w:marLeft w:val="0"/>
      <w:marRight w:val="0"/>
      <w:marTop w:val="0"/>
      <w:marBottom w:val="0"/>
      <w:divBdr>
        <w:top w:val="none" w:sz="0" w:space="0" w:color="auto"/>
        <w:left w:val="none" w:sz="0" w:space="0" w:color="auto"/>
        <w:bottom w:val="none" w:sz="0" w:space="0" w:color="auto"/>
        <w:right w:val="none" w:sz="0" w:space="0" w:color="auto"/>
      </w:divBdr>
    </w:div>
    <w:div w:id="958610502">
      <w:bodyDiv w:val="1"/>
      <w:marLeft w:val="0"/>
      <w:marRight w:val="0"/>
      <w:marTop w:val="0"/>
      <w:marBottom w:val="0"/>
      <w:divBdr>
        <w:top w:val="none" w:sz="0" w:space="0" w:color="auto"/>
        <w:left w:val="none" w:sz="0" w:space="0" w:color="auto"/>
        <w:bottom w:val="none" w:sz="0" w:space="0" w:color="auto"/>
        <w:right w:val="none" w:sz="0" w:space="0" w:color="auto"/>
      </w:divBdr>
    </w:div>
    <w:div w:id="960577150">
      <w:bodyDiv w:val="1"/>
      <w:marLeft w:val="0"/>
      <w:marRight w:val="0"/>
      <w:marTop w:val="0"/>
      <w:marBottom w:val="0"/>
      <w:divBdr>
        <w:top w:val="none" w:sz="0" w:space="0" w:color="auto"/>
        <w:left w:val="none" w:sz="0" w:space="0" w:color="auto"/>
        <w:bottom w:val="none" w:sz="0" w:space="0" w:color="auto"/>
        <w:right w:val="none" w:sz="0" w:space="0" w:color="auto"/>
      </w:divBdr>
    </w:div>
    <w:div w:id="1016349412">
      <w:bodyDiv w:val="1"/>
      <w:marLeft w:val="0"/>
      <w:marRight w:val="0"/>
      <w:marTop w:val="0"/>
      <w:marBottom w:val="0"/>
      <w:divBdr>
        <w:top w:val="none" w:sz="0" w:space="0" w:color="auto"/>
        <w:left w:val="none" w:sz="0" w:space="0" w:color="auto"/>
        <w:bottom w:val="none" w:sz="0" w:space="0" w:color="auto"/>
        <w:right w:val="none" w:sz="0" w:space="0" w:color="auto"/>
      </w:divBdr>
    </w:div>
    <w:div w:id="1052118197">
      <w:bodyDiv w:val="1"/>
      <w:marLeft w:val="0"/>
      <w:marRight w:val="0"/>
      <w:marTop w:val="0"/>
      <w:marBottom w:val="0"/>
      <w:divBdr>
        <w:top w:val="none" w:sz="0" w:space="0" w:color="auto"/>
        <w:left w:val="none" w:sz="0" w:space="0" w:color="auto"/>
        <w:bottom w:val="none" w:sz="0" w:space="0" w:color="auto"/>
        <w:right w:val="none" w:sz="0" w:space="0" w:color="auto"/>
      </w:divBdr>
    </w:div>
    <w:div w:id="1058287328">
      <w:bodyDiv w:val="1"/>
      <w:marLeft w:val="0"/>
      <w:marRight w:val="0"/>
      <w:marTop w:val="0"/>
      <w:marBottom w:val="0"/>
      <w:divBdr>
        <w:top w:val="none" w:sz="0" w:space="0" w:color="auto"/>
        <w:left w:val="none" w:sz="0" w:space="0" w:color="auto"/>
        <w:bottom w:val="none" w:sz="0" w:space="0" w:color="auto"/>
        <w:right w:val="none" w:sz="0" w:space="0" w:color="auto"/>
      </w:divBdr>
    </w:div>
    <w:div w:id="1067606984">
      <w:bodyDiv w:val="1"/>
      <w:marLeft w:val="0"/>
      <w:marRight w:val="0"/>
      <w:marTop w:val="0"/>
      <w:marBottom w:val="0"/>
      <w:divBdr>
        <w:top w:val="none" w:sz="0" w:space="0" w:color="auto"/>
        <w:left w:val="none" w:sz="0" w:space="0" w:color="auto"/>
        <w:bottom w:val="none" w:sz="0" w:space="0" w:color="auto"/>
        <w:right w:val="none" w:sz="0" w:space="0" w:color="auto"/>
      </w:divBdr>
    </w:div>
    <w:div w:id="1076392839">
      <w:bodyDiv w:val="1"/>
      <w:marLeft w:val="0"/>
      <w:marRight w:val="0"/>
      <w:marTop w:val="0"/>
      <w:marBottom w:val="0"/>
      <w:divBdr>
        <w:top w:val="none" w:sz="0" w:space="0" w:color="auto"/>
        <w:left w:val="none" w:sz="0" w:space="0" w:color="auto"/>
        <w:bottom w:val="none" w:sz="0" w:space="0" w:color="auto"/>
        <w:right w:val="none" w:sz="0" w:space="0" w:color="auto"/>
      </w:divBdr>
    </w:div>
    <w:div w:id="1127629378">
      <w:bodyDiv w:val="1"/>
      <w:marLeft w:val="0"/>
      <w:marRight w:val="0"/>
      <w:marTop w:val="0"/>
      <w:marBottom w:val="0"/>
      <w:divBdr>
        <w:top w:val="none" w:sz="0" w:space="0" w:color="auto"/>
        <w:left w:val="none" w:sz="0" w:space="0" w:color="auto"/>
        <w:bottom w:val="none" w:sz="0" w:space="0" w:color="auto"/>
        <w:right w:val="none" w:sz="0" w:space="0" w:color="auto"/>
      </w:divBdr>
    </w:div>
    <w:div w:id="1149784102">
      <w:bodyDiv w:val="1"/>
      <w:marLeft w:val="0"/>
      <w:marRight w:val="0"/>
      <w:marTop w:val="0"/>
      <w:marBottom w:val="0"/>
      <w:divBdr>
        <w:top w:val="none" w:sz="0" w:space="0" w:color="auto"/>
        <w:left w:val="none" w:sz="0" w:space="0" w:color="auto"/>
        <w:bottom w:val="none" w:sz="0" w:space="0" w:color="auto"/>
        <w:right w:val="none" w:sz="0" w:space="0" w:color="auto"/>
      </w:divBdr>
    </w:div>
    <w:div w:id="1222443362">
      <w:bodyDiv w:val="1"/>
      <w:marLeft w:val="0"/>
      <w:marRight w:val="0"/>
      <w:marTop w:val="0"/>
      <w:marBottom w:val="0"/>
      <w:divBdr>
        <w:top w:val="none" w:sz="0" w:space="0" w:color="auto"/>
        <w:left w:val="none" w:sz="0" w:space="0" w:color="auto"/>
        <w:bottom w:val="none" w:sz="0" w:space="0" w:color="auto"/>
        <w:right w:val="none" w:sz="0" w:space="0" w:color="auto"/>
      </w:divBdr>
    </w:div>
    <w:div w:id="1278486451">
      <w:bodyDiv w:val="1"/>
      <w:marLeft w:val="0"/>
      <w:marRight w:val="0"/>
      <w:marTop w:val="0"/>
      <w:marBottom w:val="0"/>
      <w:divBdr>
        <w:top w:val="none" w:sz="0" w:space="0" w:color="auto"/>
        <w:left w:val="none" w:sz="0" w:space="0" w:color="auto"/>
        <w:bottom w:val="none" w:sz="0" w:space="0" w:color="auto"/>
        <w:right w:val="none" w:sz="0" w:space="0" w:color="auto"/>
      </w:divBdr>
      <w:divsChild>
        <w:div w:id="5252441">
          <w:marLeft w:val="0"/>
          <w:marRight w:val="0"/>
          <w:marTop w:val="0"/>
          <w:marBottom w:val="0"/>
          <w:divBdr>
            <w:top w:val="none" w:sz="0" w:space="0" w:color="auto"/>
            <w:left w:val="none" w:sz="0" w:space="0" w:color="auto"/>
            <w:bottom w:val="none" w:sz="0" w:space="0" w:color="auto"/>
            <w:right w:val="none" w:sz="0" w:space="0" w:color="auto"/>
          </w:divBdr>
        </w:div>
        <w:div w:id="192808702">
          <w:marLeft w:val="0"/>
          <w:marRight w:val="0"/>
          <w:marTop w:val="0"/>
          <w:marBottom w:val="0"/>
          <w:divBdr>
            <w:top w:val="none" w:sz="0" w:space="0" w:color="auto"/>
            <w:left w:val="none" w:sz="0" w:space="0" w:color="auto"/>
            <w:bottom w:val="none" w:sz="0" w:space="0" w:color="auto"/>
            <w:right w:val="none" w:sz="0" w:space="0" w:color="auto"/>
          </w:divBdr>
        </w:div>
        <w:div w:id="788007647">
          <w:marLeft w:val="0"/>
          <w:marRight w:val="0"/>
          <w:marTop w:val="0"/>
          <w:marBottom w:val="0"/>
          <w:divBdr>
            <w:top w:val="none" w:sz="0" w:space="0" w:color="auto"/>
            <w:left w:val="none" w:sz="0" w:space="0" w:color="auto"/>
            <w:bottom w:val="none" w:sz="0" w:space="0" w:color="auto"/>
            <w:right w:val="none" w:sz="0" w:space="0" w:color="auto"/>
          </w:divBdr>
        </w:div>
        <w:div w:id="1203441182">
          <w:marLeft w:val="0"/>
          <w:marRight w:val="0"/>
          <w:marTop w:val="0"/>
          <w:marBottom w:val="0"/>
          <w:divBdr>
            <w:top w:val="none" w:sz="0" w:space="0" w:color="auto"/>
            <w:left w:val="none" w:sz="0" w:space="0" w:color="auto"/>
            <w:bottom w:val="none" w:sz="0" w:space="0" w:color="auto"/>
            <w:right w:val="none" w:sz="0" w:space="0" w:color="auto"/>
          </w:divBdr>
        </w:div>
        <w:div w:id="1443959017">
          <w:marLeft w:val="0"/>
          <w:marRight w:val="0"/>
          <w:marTop w:val="0"/>
          <w:marBottom w:val="0"/>
          <w:divBdr>
            <w:top w:val="none" w:sz="0" w:space="0" w:color="auto"/>
            <w:left w:val="none" w:sz="0" w:space="0" w:color="auto"/>
            <w:bottom w:val="none" w:sz="0" w:space="0" w:color="auto"/>
            <w:right w:val="none" w:sz="0" w:space="0" w:color="auto"/>
          </w:divBdr>
        </w:div>
      </w:divsChild>
    </w:div>
    <w:div w:id="1290162201">
      <w:bodyDiv w:val="1"/>
      <w:marLeft w:val="0"/>
      <w:marRight w:val="0"/>
      <w:marTop w:val="0"/>
      <w:marBottom w:val="0"/>
      <w:divBdr>
        <w:top w:val="none" w:sz="0" w:space="0" w:color="auto"/>
        <w:left w:val="none" w:sz="0" w:space="0" w:color="auto"/>
        <w:bottom w:val="none" w:sz="0" w:space="0" w:color="auto"/>
        <w:right w:val="none" w:sz="0" w:space="0" w:color="auto"/>
      </w:divBdr>
    </w:div>
    <w:div w:id="1298874024">
      <w:bodyDiv w:val="1"/>
      <w:marLeft w:val="0"/>
      <w:marRight w:val="0"/>
      <w:marTop w:val="0"/>
      <w:marBottom w:val="0"/>
      <w:divBdr>
        <w:top w:val="none" w:sz="0" w:space="0" w:color="auto"/>
        <w:left w:val="none" w:sz="0" w:space="0" w:color="auto"/>
        <w:bottom w:val="none" w:sz="0" w:space="0" w:color="auto"/>
        <w:right w:val="none" w:sz="0" w:space="0" w:color="auto"/>
      </w:divBdr>
    </w:div>
    <w:div w:id="1309480276">
      <w:bodyDiv w:val="1"/>
      <w:marLeft w:val="0"/>
      <w:marRight w:val="0"/>
      <w:marTop w:val="0"/>
      <w:marBottom w:val="0"/>
      <w:divBdr>
        <w:top w:val="none" w:sz="0" w:space="0" w:color="auto"/>
        <w:left w:val="none" w:sz="0" w:space="0" w:color="auto"/>
        <w:bottom w:val="none" w:sz="0" w:space="0" w:color="auto"/>
        <w:right w:val="none" w:sz="0" w:space="0" w:color="auto"/>
      </w:divBdr>
      <w:divsChild>
        <w:div w:id="451942429">
          <w:marLeft w:val="0"/>
          <w:marRight w:val="0"/>
          <w:marTop w:val="0"/>
          <w:marBottom w:val="0"/>
          <w:divBdr>
            <w:top w:val="none" w:sz="0" w:space="0" w:color="auto"/>
            <w:left w:val="none" w:sz="0" w:space="0" w:color="auto"/>
            <w:bottom w:val="none" w:sz="0" w:space="0" w:color="auto"/>
            <w:right w:val="none" w:sz="0" w:space="0" w:color="auto"/>
          </w:divBdr>
        </w:div>
        <w:div w:id="485785074">
          <w:marLeft w:val="0"/>
          <w:marRight w:val="0"/>
          <w:marTop w:val="0"/>
          <w:marBottom w:val="0"/>
          <w:divBdr>
            <w:top w:val="none" w:sz="0" w:space="0" w:color="auto"/>
            <w:left w:val="none" w:sz="0" w:space="0" w:color="auto"/>
            <w:bottom w:val="none" w:sz="0" w:space="0" w:color="auto"/>
            <w:right w:val="none" w:sz="0" w:space="0" w:color="auto"/>
          </w:divBdr>
        </w:div>
        <w:div w:id="559023145">
          <w:marLeft w:val="0"/>
          <w:marRight w:val="0"/>
          <w:marTop w:val="0"/>
          <w:marBottom w:val="0"/>
          <w:divBdr>
            <w:top w:val="none" w:sz="0" w:space="0" w:color="auto"/>
            <w:left w:val="none" w:sz="0" w:space="0" w:color="auto"/>
            <w:bottom w:val="none" w:sz="0" w:space="0" w:color="auto"/>
            <w:right w:val="none" w:sz="0" w:space="0" w:color="auto"/>
          </w:divBdr>
        </w:div>
        <w:div w:id="757407313">
          <w:marLeft w:val="0"/>
          <w:marRight w:val="0"/>
          <w:marTop w:val="0"/>
          <w:marBottom w:val="0"/>
          <w:divBdr>
            <w:top w:val="none" w:sz="0" w:space="0" w:color="auto"/>
            <w:left w:val="none" w:sz="0" w:space="0" w:color="auto"/>
            <w:bottom w:val="none" w:sz="0" w:space="0" w:color="auto"/>
            <w:right w:val="none" w:sz="0" w:space="0" w:color="auto"/>
          </w:divBdr>
        </w:div>
        <w:div w:id="1306203588">
          <w:marLeft w:val="0"/>
          <w:marRight w:val="0"/>
          <w:marTop w:val="0"/>
          <w:marBottom w:val="0"/>
          <w:divBdr>
            <w:top w:val="none" w:sz="0" w:space="0" w:color="auto"/>
            <w:left w:val="none" w:sz="0" w:space="0" w:color="auto"/>
            <w:bottom w:val="none" w:sz="0" w:space="0" w:color="auto"/>
            <w:right w:val="none" w:sz="0" w:space="0" w:color="auto"/>
          </w:divBdr>
        </w:div>
      </w:divsChild>
    </w:div>
    <w:div w:id="1614630602">
      <w:bodyDiv w:val="1"/>
      <w:marLeft w:val="0"/>
      <w:marRight w:val="0"/>
      <w:marTop w:val="0"/>
      <w:marBottom w:val="0"/>
      <w:divBdr>
        <w:top w:val="none" w:sz="0" w:space="0" w:color="auto"/>
        <w:left w:val="none" w:sz="0" w:space="0" w:color="auto"/>
        <w:bottom w:val="none" w:sz="0" w:space="0" w:color="auto"/>
        <w:right w:val="none" w:sz="0" w:space="0" w:color="auto"/>
      </w:divBdr>
    </w:div>
    <w:div w:id="1663387723">
      <w:bodyDiv w:val="1"/>
      <w:marLeft w:val="0"/>
      <w:marRight w:val="0"/>
      <w:marTop w:val="0"/>
      <w:marBottom w:val="0"/>
      <w:divBdr>
        <w:top w:val="none" w:sz="0" w:space="0" w:color="auto"/>
        <w:left w:val="none" w:sz="0" w:space="0" w:color="auto"/>
        <w:bottom w:val="none" w:sz="0" w:space="0" w:color="auto"/>
        <w:right w:val="none" w:sz="0" w:space="0" w:color="auto"/>
      </w:divBdr>
    </w:div>
    <w:div w:id="1719818285">
      <w:bodyDiv w:val="1"/>
      <w:marLeft w:val="0"/>
      <w:marRight w:val="0"/>
      <w:marTop w:val="0"/>
      <w:marBottom w:val="0"/>
      <w:divBdr>
        <w:top w:val="none" w:sz="0" w:space="0" w:color="auto"/>
        <w:left w:val="none" w:sz="0" w:space="0" w:color="auto"/>
        <w:bottom w:val="none" w:sz="0" w:space="0" w:color="auto"/>
        <w:right w:val="none" w:sz="0" w:space="0" w:color="auto"/>
      </w:divBdr>
    </w:div>
    <w:div w:id="1816873851">
      <w:bodyDiv w:val="1"/>
      <w:marLeft w:val="0"/>
      <w:marRight w:val="0"/>
      <w:marTop w:val="0"/>
      <w:marBottom w:val="0"/>
      <w:divBdr>
        <w:top w:val="none" w:sz="0" w:space="0" w:color="auto"/>
        <w:left w:val="none" w:sz="0" w:space="0" w:color="auto"/>
        <w:bottom w:val="none" w:sz="0" w:space="0" w:color="auto"/>
        <w:right w:val="none" w:sz="0" w:space="0" w:color="auto"/>
      </w:divBdr>
    </w:div>
    <w:div w:id="1818258273">
      <w:bodyDiv w:val="1"/>
      <w:marLeft w:val="0"/>
      <w:marRight w:val="0"/>
      <w:marTop w:val="0"/>
      <w:marBottom w:val="0"/>
      <w:divBdr>
        <w:top w:val="none" w:sz="0" w:space="0" w:color="auto"/>
        <w:left w:val="none" w:sz="0" w:space="0" w:color="auto"/>
        <w:bottom w:val="none" w:sz="0" w:space="0" w:color="auto"/>
        <w:right w:val="none" w:sz="0" w:space="0" w:color="auto"/>
      </w:divBdr>
    </w:div>
    <w:div w:id="1884247192">
      <w:bodyDiv w:val="1"/>
      <w:marLeft w:val="0"/>
      <w:marRight w:val="0"/>
      <w:marTop w:val="0"/>
      <w:marBottom w:val="0"/>
      <w:divBdr>
        <w:top w:val="none" w:sz="0" w:space="0" w:color="auto"/>
        <w:left w:val="none" w:sz="0" w:space="0" w:color="auto"/>
        <w:bottom w:val="none" w:sz="0" w:space="0" w:color="auto"/>
        <w:right w:val="none" w:sz="0" w:space="0" w:color="auto"/>
      </w:divBdr>
    </w:div>
    <w:div w:id="2000959187">
      <w:bodyDiv w:val="1"/>
      <w:marLeft w:val="0"/>
      <w:marRight w:val="0"/>
      <w:marTop w:val="0"/>
      <w:marBottom w:val="0"/>
      <w:divBdr>
        <w:top w:val="none" w:sz="0" w:space="0" w:color="auto"/>
        <w:left w:val="none" w:sz="0" w:space="0" w:color="auto"/>
        <w:bottom w:val="none" w:sz="0" w:space="0" w:color="auto"/>
        <w:right w:val="none" w:sz="0" w:space="0" w:color="auto"/>
      </w:divBdr>
    </w:div>
    <w:div w:id="2014916160">
      <w:bodyDiv w:val="1"/>
      <w:marLeft w:val="0"/>
      <w:marRight w:val="0"/>
      <w:marTop w:val="0"/>
      <w:marBottom w:val="0"/>
      <w:divBdr>
        <w:top w:val="none" w:sz="0" w:space="0" w:color="auto"/>
        <w:left w:val="none" w:sz="0" w:space="0" w:color="auto"/>
        <w:bottom w:val="none" w:sz="0" w:space="0" w:color="auto"/>
        <w:right w:val="none" w:sz="0" w:space="0" w:color="auto"/>
      </w:divBdr>
    </w:div>
    <w:div w:id="2041665927">
      <w:bodyDiv w:val="1"/>
      <w:marLeft w:val="0"/>
      <w:marRight w:val="0"/>
      <w:marTop w:val="0"/>
      <w:marBottom w:val="0"/>
      <w:divBdr>
        <w:top w:val="none" w:sz="0" w:space="0" w:color="auto"/>
        <w:left w:val="none" w:sz="0" w:space="0" w:color="auto"/>
        <w:bottom w:val="none" w:sz="0" w:space="0" w:color="auto"/>
        <w:right w:val="none" w:sz="0" w:space="0" w:color="auto"/>
      </w:divBdr>
    </w:div>
    <w:div w:id="2042631242">
      <w:bodyDiv w:val="1"/>
      <w:marLeft w:val="0"/>
      <w:marRight w:val="0"/>
      <w:marTop w:val="0"/>
      <w:marBottom w:val="0"/>
      <w:divBdr>
        <w:top w:val="none" w:sz="0" w:space="0" w:color="auto"/>
        <w:left w:val="none" w:sz="0" w:space="0" w:color="auto"/>
        <w:bottom w:val="none" w:sz="0" w:space="0" w:color="auto"/>
        <w:right w:val="none" w:sz="0" w:space="0" w:color="auto"/>
      </w:divBdr>
    </w:div>
    <w:div w:id="210777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ealPow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dealpower.com/technology/" TargetMode="External"/><Relationship Id="rId17" Type="http://schemas.openxmlformats.org/officeDocument/2006/relationships/hyperlink" Target="mailto:jchristensen@darrowi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IdealPower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ealpower.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IdealPower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ideal-power-inc/"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6D65EEA4ACB44826DA528D1E8BD01" ma:contentTypeVersion="2" ma:contentTypeDescription="Create a new document." ma:contentTypeScope="" ma:versionID="d121f499d9df0357bf91c633c608d1a4">
  <xsd:schema xmlns:xsd="http://www.w3.org/2001/XMLSchema" xmlns:xs="http://www.w3.org/2001/XMLSchema" xmlns:p="http://schemas.microsoft.com/office/2006/metadata/properties" xmlns:ns3="822433f5-f462-4b0c-9c1e-682abb972018" targetNamespace="http://schemas.microsoft.com/office/2006/metadata/properties" ma:root="true" ma:fieldsID="4e5f99c0f768838a1ced959dbe72036c" ns3:_="">
    <xsd:import namespace="822433f5-f462-4b0c-9c1e-682abb97201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433f5-f462-4b0c-9c1e-682abb972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1FF2-9F86-430D-A18D-E1BD7AD95249}">
  <ds:schemaRefs>
    <ds:schemaRef ds:uri="http://schemas.microsoft.com/sharepoint/v3/contenttype/forms"/>
  </ds:schemaRefs>
</ds:datastoreItem>
</file>

<file path=customXml/itemProps2.xml><?xml version="1.0" encoding="utf-8"?>
<ds:datastoreItem xmlns:ds="http://schemas.openxmlformats.org/officeDocument/2006/customXml" ds:itemID="{EDC0BC72-AB2A-4630-A435-C75B9CF32E29}">
  <ds:schemaRefs>
    <ds:schemaRef ds:uri="http://schemas.openxmlformats.org/officeDocument/2006/bibliography"/>
  </ds:schemaRefs>
</ds:datastoreItem>
</file>

<file path=customXml/itemProps3.xml><?xml version="1.0" encoding="utf-8"?>
<ds:datastoreItem xmlns:ds="http://schemas.openxmlformats.org/officeDocument/2006/customXml" ds:itemID="{A71B47B8-6D67-46FD-B82E-9065CBF4F1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6A51F-F962-45F4-8AFA-84C906E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433f5-f462-4b0c-9c1e-682abb972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Burns</dc:creator>
  <cp:lastModifiedBy>JEFF CHRISTENSEN</cp:lastModifiedBy>
  <cp:revision>2</cp:revision>
  <cp:lastPrinted>1900-01-01T06:00:00Z</cp:lastPrinted>
  <dcterms:created xsi:type="dcterms:W3CDTF">2023-06-19T23:22:00Z</dcterms:created>
  <dcterms:modified xsi:type="dcterms:W3CDTF">2023-06-19T23:22:00Z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0x0101004226D65EEA4ACB44826DA528D1E8BD01</vt:lpwstr>
  </property>
  <property fmtid="{D5CDD505-2E9C-101B-9397-08002B2CF9AE}" pid="3" name="GrammarlyDocumentId">
    <vt:lpwstr>3ff892f3a5ff8f384fa5c411abab3f76b9f452d4d55336ed3f5236b4140e210b</vt:lpwstr>
  </property>
</Properties>
</file>