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09106" w14:textId="77777777" w:rsidR="000D659F" w:rsidRDefault="000D659F" w:rsidP="000D659F">
      <w:pPr>
        <w:pStyle w:val="paragraph"/>
        <w:spacing w:before="0" w:beforeAutospacing="0" w:after="0" w:afterAutospacing="0"/>
        <w:jc w:val="center"/>
        <w:textAlignment w:val="baseline"/>
        <w:rPr>
          <w:rStyle w:val="eop"/>
          <w:rFonts w:ascii="Arial" w:hAnsi="Arial" w:cs="Arial"/>
          <w:sz w:val="20"/>
          <w:szCs w:val="20"/>
          <w:lang w:val="de-DE"/>
        </w:rPr>
      </w:pPr>
      <w:r>
        <w:rPr>
          <w:rStyle w:val="normaltextrun"/>
          <w:rFonts w:ascii="Arial" w:hAnsi="Arial" w:cs="Arial"/>
          <w:b/>
          <w:bCs/>
          <w:sz w:val="20"/>
          <w:szCs w:val="20"/>
          <w:lang w:val="de-DE"/>
        </w:rPr>
        <w:t xml:space="preserve">GMO </w:t>
      </w:r>
      <w:proofErr w:type="spellStart"/>
      <w:r>
        <w:rPr>
          <w:rStyle w:val="normaltextrun"/>
          <w:rFonts w:ascii="Arial" w:hAnsi="Arial" w:cs="Arial"/>
          <w:b/>
          <w:bCs/>
          <w:sz w:val="20"/>
          <w:szCs w:val="20"/>
          <w:lang w:val="de-DE"/>
        </w:rPr>
        <w:t>GlobalSign</w:t>
      </w:r>
      <w:proofErr w:type="spellEnd"/>
      <w:r>
        <w:rPr>
          <w:rStyle w:val="normaltextrun"/>
          <w:rFonts w:ascii="Arial" w:hAnsi="Arial" w:cs="Arial"/>
          <w:b/>
          <w:bCs/>
          <w:sz w:val="20"/>
          <w:szCs w:val="20"/>
          <w:lang w:val="de-DE"/>
        </w:rPr>
        <w:t xml:space="preserve"> stellt neue Lösung im Rahmen sicherer, vertrauenswürdiger Siegel in hohem Volumen vor</w:t>
      </w:r>
      <w:r w:rsidRPr="000D659F">
        <w:rPr>
          <w:rStyle w:val="eop"/>
          <w:rFonts w:ascii="Arial" w:hAnsi="Arial" w:cs="Arial"/>
          <w:sz w:val="20"/>
          <w:szCs w:val="20"/>
          <w:lang w:val="de-DE"/>
        </w:rPr>
        <w:t> </w:t>
      </w:r>
    </w:p>
    <w:p w14:paraId="581E5866" w14:textId="77777777" w:rsidR="0039268C" w:rsidRPr="000D659F" w:rsidRDefault="0039268C" w:rsidP="000D659F">
      <w:pPr>
        <w:pStyle w:val="paragraph"/>
        <w:spacing w:before="0" w:beforeAutospacing="0" w:after="0" w:afterAutospacing="0"/>
        <w:jc w:val="center"/>
        <w:textAlignment w:val="baseline"/>
        <w:rPr>
          <w:rFonts w:ascii="Segoe UI" w:hAnsi="Segoe UI" w:cs="Segoe UI"/>
          <w:sz w:val="18"/>
          <w:szCs w:val="18"/>
          <w:lang w:val="de-DE"/>
        </w:rPr>
      </w:pPr>
    </w:p>
    <w:p w14:paraId="4C388166" w14:textId="77777777" w:rsidR="000D659F" w:rsidRDefault="000D659F" w:rsidP="000D659F">
      <w:pPr>
        <w:pStyle w:val="paragraph"/>
        <w:spacing w:before="0" w:beforeAutospacing="0" w:after="0" w:afterAutospacing="0"/>
        <w:jc w:val="center"/>
        <w:textAlignment w:val="baseline"/>
        <w:rPr>
          <w:rStyle w:val="eop"/>
          <w:rFonts w:ascii="Arial" w:hAnsi="Arial" w:cs="Arial"/>
          <w:sz w:val="20"/>
          <w:szCs w:val="20"/>
          <w:lang w:val="de-DE"/>
        </w:rPr>
      </w:pPr>
      <w:proofErr w:type="spellStart"/>
      <w:r>
        <w:rPr>
          <w:rStyle w:val="normaltextrun"/>
          <w:rFonts w:ascii="Arial" w:hAnsi="Arial" w:cs="Arial"/>
          <w:i/>
          <w:iCs/>
          <w:sz w:val="20"/>
          <w:szCs w:val="20"/>
          <w:lang w:val="de-DE"/>
        </w:rPr>
        <w:t>Qualified</w:t>
      </w:r>
      <w:proofErr w:type="spellEnd"/>
      <w:r>
        <w:rPr>
          <w:rStyle w:val="normaltextrun"/>
          <w:rFonts w:ascii="Arial" w:hAnsi="Arial" w:cs="Arial"/>
          <w:i/>
          <w:iCs/>
          <w:sz w:val="20"/>
          <w:szCs w:val="20"/>
          <w:lang w:val="de-DE"/>
        </w:rPr>
        <w:t xml:space="preserve"> Trust Seals </w:t>
      </w:r>
      <w:proofErr w:type="spellStart"/>
      <w:r>
        <w:rPr>
          <w:rStyle w:val="normaltextrun"/>
          <w:rFonts w:ascii="Arial" w:hAnsi="Arial" w:cs="Arial"/>
          <w:i/>
          <w:iCs/>
          <w:sz w:val="20"/>
          <w:szCs w:val="20"/>
          <w:lang w:val="de-DE"/>
        </w:rPr>
        <w:t>by</w:t>
      </w:r>
      <w:proofErr w:type="spellEnd"/>
      <w:r>
        <w:rPr>
          <w:rStyle w:val="normaltextrun"/>
          <w:rFonts w:ascii="Arial" w:hAnsi="Arial" w:cs="Arial"/>
          <w:i/>
          <w:iCs/>
          <w:sz w:val="20"/>
          <w:szCs w:val="20"/>
          <w:lang w:val="de-DE"/>
        </w:rPr>
        <w:t xml:space="preserve"> DSS ist eine flexible, vollautomatisierte EUTL-konforme Lösung</w:t>
      </w:r>
      <w:r w:rsidRPr="000D659F">
        <w:rPr>
          <w:rStyle w:val="eop"/>
          <w:rFonts w:ascii="Arial" w:hAnsi="Arial" w:cs="Arial"/>
          <w:sz w:val="20"/>
          <w:szCs w:val="20"/>
          <w:lang w:val="de-DE"/>
        </w:rPr>
        <w:t> </w:t>
      </w:r>
    </w:p>
    <w:p w14:paraId="497B2D97" w14:textId="77777777" w:rsidR="000D659F" w:rsidRPr="000D659F" w:rsidRDefault="000D659F" w:rsidP="000D659F">
      <w:pPr>
        <w:pStyle w:val="paragraph"/>
        <w:spacing w:before="0" w:beforeAutospacing="0" w:after="0" w:afterAutospacing="0"/>
        <w:jc w:val="center"/>
        <w:textAlignment w:val="baseline"/>
        <w:rPr>
          <w:rFonts w:ascii="Segoe UI" w:hAnsi="Segoe UI" w:cs="Segoe UI"/>
          <w:sz w:val="18"/>
          <w:szCs w:val="18"/>
          <w:lang w:val="de-DE"/>
        </w:rPr>
      </w:pPr>
    </w:p>
    <w:p w14:paraId="2EC90763"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b/>
          <w:bCs/>
          <w:sz w:val="20"/>
          <w:szCs w:val="20"/>
          <w:lang w:val="de-DE"/>
        </w:rPr>
        <w:t xml:space="preserve">London, 6 September 2023 - </w:t>
      </w:r>
      <w:r>
        <w:rPr>
          <w:rStyle w:val="normaltextrun"/>
          <w:rFonts w:ascii="Arial" w:hAnsi="Arial" w:cs="Arial"/>
          <w:sz w:val="20"/>
          <w:szCs w:val="20"/>
          <w:lang w:val="de-DE"/>
        </w:rPr>
        <w:t xml:space="preserve">GMO </w:t>
      </w:r>
      <w:proofErr w:type="spellStart"/>
      <w:r>
        <w:rPr>
          <w:rStyle w:val="normaltextrun"/>
          <w:rFonts w:ascii="Arial" w:hAnsi="Arial" w:cs="Arial"/>
          <w:sz w:val="20"/>
          <w:szCs w:val="20"/>
          <w:lang w:val="de-DE"/>
        </w:rPr>
        <w:t>GlobalSign</w:t>
      </w:r>
      <w:proofErr w:type="spellEnd"/>
      <w:r>
        <w:rPr>
          <w:rStyle w:val="normaltextrun"/>
          <w:rFonts w:ascii="Arial" w:hAnsi="Arial" w:cs="Arial"/>
          <w:sz w:val="20"/>
          <w:szCs w:val="20"/>
          <w:lang w:val="de-DE"/>
        </w:rPr>
        <w:t xml:space="preserve"> K.K. (https://www.globalsign.com/de), eine globale Zertifizierungsstelle (CA) und führender Anbieter von Identitätssicherheit, digitalem Signieren und IoT-Lösungen, kündigte heute die Verfügbarkeit eines neuen Siegeltyps an, der auf qualifizierten Lösungen basiert. GMO </w:t>
      </w:r>
      <w:proofErr w:type="spellStart"/>
      <w:r>
        <w:rPr>
          <w:rStyle w:val="normaltextrun"/>
          <w:rFonts w:ascii="Arial" w:hAnsi="Arial" w:cs="Arial"/>
          <w:sz w:val="20"/>
          <w:szCs w:val="20"/>
          <w:lang w:val="de-DE"/>
        </w:rPr>
        <w:t>GlobalSigns</w:t>
      </w:r>
      <w:proofErr w:type="spellEnd"/>
      <w:r>
        <w:rPr>
          <w:rStyle w:val="normaltextrun"/>
          <w:rFonts w:ascii="Arial" w:hAnsi="Arial" w:cs="Arial"/>
          <w:sz w:val="20"/>
          <w:szCs w:val="20"/>
          <w:lang w:val="de-DE"/>
        </w:rPr>
        <w:t xml:space="preserve"> neues "</w:t>
      </w:r>
      <w:proofErr w:type="spellStart"/>
      <w:r>
        <w:rPr>
          <w:rStyle w:val="normaltextrun"/>
          <w:rFonts w:ascii="Arial" w:hAnsi="Arial" w:cs="Arial"/>
          <w:sz w:val="20"/>
          <w:szCs w:val="20"/>
          <w:lang w:val="de-DE"/>
        </w:rPr>
        <w:t>Qualified</w:t>
      </w:r>
      <w:proofErr w:type="spellEnd"/>
      <w:r>
        <w:rPr>
          <w:rStyle w:val="normaltextrun"/>
          <w:rFonts w:ascii="Arial" w:hAnsi="Arial" w:cs="Arial"/>
          <w:sz w:val="20"/>
          <w:szCs w:val="20"/>
          <w:lang w:val="de-DE"/>
        </w:rPr>
        <w:t xml:space="preserve"> Trust Seals </w:t>
      </w:r>
      <w:proofErr w:type="spellStart"/>
      <w:r>
        <w:rPr>
          <w:rStyle w:val="normaltextrun"/>
          <w:rFonts w:ascii="Arial" w:hAnsi="Arial" w:cs="Arial"/>
          <w:sz w:val="20"/>
          <w:szCs w:val="20"/>
          <w:lang w:val="de-DE"/>
        </w:rPr>
        <w:t>by</w:t>
      </w:r>
      <w:proofErr w:type="spellEnd"/>
      <w:r>
        <w:rPr>
          <w:rStyle w:val="normaltextrun"/>
          <w:rFonts w:ascii="Arial" w:hAnsi="Arial" w:cs="Arial"/>
          <w:sz w:val="20"/>
          <w:szCs w:val="20"/>
          <w:lang w:val="de-DE"/>
        </w:rPr>
        <w:t xml:space="preserve"> DSS" bietet fortschrittliche elektronische Siegel, die von qualifizierten Zertifikaten unterstützt werden und es Kunden ermöglichen, Siegel schnell und in großem Umfang einzusetzen. Die neue Lösung ist ideal für Service Provider und alle anderen Organisationen, die ein hohes Volumen an Dokumenten erstellen, die fortgeschrittene elektronische Siegel erfordern, wie z. B. Rechnungen, Angebote und Bestellungen.</w:t>
      </w:r>
      <w:r w:rsidRPr="000D659F">
        <w:rPr>
          <w:rStyle w:val="eop"/>
          <w:rFonts w:ascii="Arial" w:hAnsi="Arial" w:cs="Arial"/>
          <w:sz w:val="20"/>
          <w:szCs w:val="20"/>
          <w:lang w:val="de-DE"/>
        </w:rPr>
        <w:t> </w:t>
      </w:r>
    </w:p>
    <w:p w14:paraId="712D38EE"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sz w:val="20"/>
          <w:szCs w:val="20"/>
          <w:lang w:val="de-DE"/>
        </w:rPr>
        <w:t xml:space="preserve">GMO </w:t>
      </w:r>
      <w:proofErr w:type="spellStart"/>
      <w:r>
        <w:rPr>
          <w:rStyle w:val="normaltextrun"/>
          <w:rFonts w:ascii="Arial" w:hAnsi="Arial" w:cs="Arial"/>
          <w:sz w:val="20"/>
          <w:szCs w:val="20"/>
          <w:lang w:val="de-DE"/>
        </w:rPr>
        <w:t>GlobalSign</w:t>
      </w:r>
      <w:proofErr w:type="spellEnd"/>
      <w:r>
        <w:rPr>
          <w:rStyle w:val="normaltextrun"/>
          <w:rFonts w:ascii="Arial" w:hAnsi="Arial" w:cs="Arial"/>
          <w:sz w:val="20"/>
          <w:szCs w:val="20"/>
          <w:lang w:val="de-DE"/>
        </w:rPr>
        <w:t xml:space="preserve"> schuf </w:t>
      </w:r>
      <w:proofErr w:type="spellStart"/>
      <w:r>
        <w:rPr>
          <w:rStyle w:val="normaltextrun"/>
          <w:rFonts w:ascii="Arial" w:hAnsi="Arial" w:cs="Arial"/>
          <w:sz w:val="20"/>
          <w:szCs w:val="20"/>
          <w:lang w:val="de-DE"/>
        </w:rPr>
        <w:t>Qualified</w:t>
      </w:r>
      <w:proofErr w:type="spellEnd"/>
      <w:r>
        <w:rPr>
          <w:rStyle w:val="normaltextrun"/>
          <w:rFonts w:ascii="Arial" w:hAnsi="Arial" w:cs="Arial"/>
          <w:sz w:val="20"/>
          <w:szCs w:val="20"/>
          <w:lang w:val="de-DE"/>
        </w:rPr>
        <w:t xml:space="preserve"> Trust Seals als Antwort auf Kundenanfragen nach einem vollautomatischen Fernsignierdienst, der die Anforderungen der European Union Trust Lists (EUTL) erfüllt. Da </w:t>
      </w:r>
      <w:proofErr w:type="spellStart"/>
      <w:r>
        <w:rPr>
          <w:rStyle w:val="normaltextrun"/>
          <w:rFonts w:ascii="Arial" w:hAnsi="Arial" w:cs="Arial"/>
          <w:sz w:val="20"/>
          <w:szCs w:val="20"/>
          <w:lang w:val="de-DE"/>
        </w:rPr>
        <w:t>Qualified</w:t>
      </w:r>
      <w:proofErr w:type="spellEnd"/>
      <w:r>
        <w:rPr>
          <w:rStyle w:val="normaltextrun"/>
          <w:rFonts w:ascii="Arial" w:hAnsi="Arial" w:cs="Arial"/>
          <w:sz w:val="20"/>
          <w:szCs w:val="20"/>
          <w:lang w:val="de-DE"/>
        </w:rPr>
        <w:t xml:space="preserve"> Trust Seals von unserem beliebten Digital </w:t>
      </w:r>
      <w:proofErr w:type="spellStart"/>
      <w:r>
        <w:rPr>
          <w:rStyle w:val="normaltextrun"/>
          <w:rFonts w:ascii="Arial" w:hAnsi="Arial" w:cs="Arial"/>
          <w:sz w:val="20"/>
          <w:szCs w:val="20"/>
          <w:lang w:val="de-DE"/>
        </w:rPr>
        <w:t>Signing</w:t>
      </w:r>
      <w:proofErr w:type="spellEnd"/>
      <w:r>
        <w:rPr>
          <w:rStyle w:val="normaltextrun"/>
          <w:rFonts w:ascii="Arial" w:hAnsi="Arial" w:cs="Arial"/>
          <w:sz w:val="20"/>
          <w:szCs w:val="20"/>
          <w:lang w:val="de-DE"/>
        </w:rPr>
        <w:t xml:space="preserve"> Service (DSS) unterstützt werden, ermöglicht es eine einfache Bereitstellung, die auch leicht integrierbar ist, die perfekte Antwort für Organisationen, die eine stressfreie Integration mit APIs unter Verwendung des Open-Source-Identitätsrahmens EUTL suchen. Mit </w:t>
      </w:r>
      <w:proofErr w:type="spellStart"/>
      <w:r>
        <w:rPr>
          <w:rStyle w:val="normaltextrun"/>
          <w:rFonts w:ascii="Arial" w:hAnsi="Arial" w:cs="Arial"/>
          <w:sz w:val="20"/>
          <w:szCs w:val="20"/>
          <w:lang w:val="de-DE"/>
        </w:rPr>
        <w:t>Qualified</w:t>
      </w:r>
      <w:proofErr w:type="spellEnd"/>
      <w:r>
        <w:rPr>
          <w:rStyle w:val="normaltextrun"/>
          <w:rFonts w:ascii="Arial" w:hAnsi="Arial" w:cs="Arial"/>
          <w:sz w:val="20"/>
          <w:szCs w:val="20"/>
          <w:lang w:val="de-DE"/>
        </w:rPr>
        <w:t xml:space="preserve"> Trust Seals bereichert GMO </w:t>
      </w:r>
      <w:proofErr w:type="spellStart"/>
      <w:r>
        <w:rPr>
          <w:rStyle w:val="normaltextrun"/>
          <w:rFonts w:ascii="Arial" w:hAnsi="Arial" w:cs="Arial"/>
          <w:sz w:val="20"/>
          <w:szCs w:val="20"/>
          <w:lang w:val="de-DE"/>
        </w:rPr>
        <w:t>GlobalSign</w:t>
      </w:r>
      <w:proofErr w:type="spellEnd"/>
      <w:r>
        <w:rPr>
          <w:rStyle w:val="normaltextrun"/>
          <w:rFonts w:ascii="Arial" w:hAnsi="Arial" w:cs="Arial"/>
          <w:sz w:val="20"/>
          <w:szCs w:val="20"/>
          <w:lang w:val="de-DE"/>
        </w:rPr>
        <w:t xml:space="preserve"> Atlas die digitale Identitätsplattform des Unternehmens.</w:t>
      </w:r>
      <w:r w:rsidRPr="000D659F">
        <w:rPr>
          <w:rStyle w:val="eop"/>
          <w:rFonts w:ascii="Arial" w:hAnsi="Arial" w:cs="Arial"/>
          <w:sz w:val="20"/>
          <w:szCs w:val="20"/>
          <w:lang w:val="de-DE"/>
        </w:rPr>
        <w:t> </w:t>
      </w:r>
    </w:p>
    <w:p w14:paraId="6EEDE5BD"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sz w:val="20"/>
          <w:szCs w:val="20"/>
          <w:lang w:val="de-DE"/>
        </w:rPr>
        <w:t xml:space="preserve">Jack Piekarski, Mitbegründer und VP Sales von </w:t>
      </w:r>
      <w:proofErr w:type="spellStart"/>
      <w:r>
        <w:rPr>
          <w:rStyle w:val="normaltextrun"/>
          <w:rFonts w:ascii="Arial" w:hAnsi="Arial" w:cs="Arial"/>
          <w:sz w:val="20"/>
          <w:szCs w:val="20"/>
          <w:lang w:val="de-DE"/>
        </w:rPr>
        <w:t>Signius</w:t>
      </w:r>
      <w:proofErr w:type="spellEnd"/>
      <w:r>
        <w:rPr>
          <w:rStyle w:val="normaltextrun"/>
          <w:rFonts w:ascii="Arial" w:hAnsi="Arial" w:cs="Arial"/>
          <w:sz w:val="20"/>
          <w:szCs w:val="20"/>
          <w:lang w:val="de-DE"/>
        </w:rPr>
        <w:t>, betonte: "Für viele Firmenkunden oder öffentliche Einrichtungen wird der QES-Identifizierungsprozess als zu komplex, zeitaufwändig und kostspielig empfunden. Die Mitarbeiter zögern oft, sich daran zu beteiligen, weil sie Bedenken hinsichtlich des Datenschutzes haben oder weil sie z. B. ihre privaten Mobiltelefone für berufliche Zwecke nutzen. Ein Dienst, der die hohen Validierungsstandards eines QTSP mit diesem Automatisierungsgrad kombiniert, wird stark nachgefragt werden und ist eine willkommene Ergänzung unseres Portfolios an Signierdiensten.</w:t>
      </w:r>
      <w:r>
        <w:rPr>
          <w:rStyle w:val="normaltextrun"/>
          <w:rFonts w:ascii="Arial" w:hAnsi="Arial" w:cs="Arial"/>
          <w:color w:val="0078D4"/>
          <w:sz w:val="20"/>
          <w:szCs w:val="20"/>
          <w:u w:val="single"/>
          <w:lang w:val="de-DE"/>
        </w:rPr>
        <w:t>”</w:t>
      </w:r>
      <w:r w:rsidRPr="000D659F">
        <w:rPr>
          <w:rStyle w:val="eop"/>
          <w:rFonts w:ascii="Arial" w:hAnsi="Arial" w:cs="Arial"/>
          <w:sz w:val="20"/>
          <w:szCs w:val="20"/>
          <w:lang w:val="de-DE"/>
        </w:rPr>
        <w:t> </w:t>
      </w:r>
    </w:p>
    <w:p w14:paraId="3793776D"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sz w:val="20"/>
          <w:szCs w:val="20"/>
          <w:lang w:val="de-DE"/>
        </w:rPr>
        <w:t xml:space="preserve">Die neue Lösung ist ideal, um die Erstellung und Ausgabe wichtiger Dokumente in größerem Umfang zu vereinfachen und wird die Verwaltung von Aufgaben verändern. Die Flexibilität und Effizienz von </w:t>
      </w:r>
      <w:proofErr w:type="spellStart"/>
      <w:r>
        <w:rPr>
          <w:rStyle w:val="normaltextrun"/>
          <w:rFonts w:ascii="Arial" w:hAnsi="Arial" w:cs="Arial"/>
          <w:sz w:val="20"/>
          <w:szCs w:val="20"/>
          <w:lang w:val="de-DE"/>
        </w:rPr>
        <w:t>Qualified</w:t>
      </w:r>
      <w:proofErr w:type="spellEnd"/>
      <w:r>
        <w:rPr>
          <w:rStyle w:val="normaltextrun"/>
          <w:rFonts w:ascii="Arial" w:hAnsi="Arial" w:cs="Arial"/>
          <w:sz w:val="20"/>
          <w:szCs w:val="20"/>
          <w:lang w:val="de-DE"/>
        </w:rPr>
        <w:t xml:space="preserve"> Trust Seals machen sie zu einem wichtigen Instrument für Unternehmen, die ihre Arbeitsabläufe und ihr Dokumentenmanagement verbessern wollen.</w:t>
      </w:r>
      <w:r w:rsidRPr="000D659F">
        <w:rPr>
          <w:rStyle w:val="eop"/>
          <w:rFonts w:ascii="Arial" w:hAnsi="Arial" w:cs="Arial"/>
          <w:sz w:val="20"/>
          <w:szCs w:val="20"/>
          <w:lang w:val="de-DE"/>
        </w:rPr>
        <w:t> </w:t>
      </w:r>
    </w:p>
    <w:p w14:paraId="2F595C80"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sz w:val="20"/>
          <w:szCs w:val="20"/>
          <w:lang w:val="de-DE"/>
        </w:rPr>
        <w:t xml:space="preserve">"Unser neues Angebot von </w:t>
      </w:r>
      <w:proofErr w:type="spellStart"/>
      <w:r>
        <w:rPr>
          <w:rStyle w:val="normaltextrun"/>
          <w:rFonts w:ascii="Arial" w:hAnsi="Arial" w:cs="Arial"/>
          <w:sz w:val="20"/>
          <w:szCs w:val="20"/>
          <w:lang w:val="de-DE"/>
        </w:rPr>
        <w:t>Qualified</w:t>
      </w:r>
      <w:proofErr w:type="spellEnd"/>
      <w:r>
        <w:rPr>
          <w:rStyle w:val="normaltextrun"/>
          <w:rFonts w:ascii="Arial" w:hAnsi="Arial" w:cs="Arial"/>
          <w:sz w:val="20"/>
          <w:szCs w:val="20"/>
          <w:lang w:val="de-DE"/>
        </w:rPr>
        <w:t xml:space="preserve"> Trust Seals ist buchstäblich das, wonach unsere Kunden gefragt haben: ein Service mit leichter Handhabung, der einen vollautomatischen Weg zur Anwendung von elektronischen Siegeln bietet, die gemäß der European Union </w:t>
      </w:r>
      <w:proofErr w:type="spellStart"/>
      <w:r>
        <w:rPr>
          <w:rStyle w:val="normaltextrun"/>
          <w:rFonts w:ascii="Arial" w:hAnsi="Arial" w:cs="Arial"/>
          <w:sz w:val="20"/>
          <w:szCs w:val="20"/>
          <w:lang w:val="de-DE"/>
        </w:rPr>
        <w:t>Trusted</w:t>
      </w:r>
      <w:proofErr w:type="spellEnd"/>
      <w:r>
        <w:rPr>
          <w:rStyle w:val="normaltextrun"/>
          <w:rFonts w:ascii="Arial" w:hAnsi="Arial" w:cs="Arial"/>
          <w:sz w:val="20"/>
          <w:szCs w:val="20"/>
          <w:lang w:val="de-DE"/>
        </w:rPr>
        <w:t xml:space="preserve"> Lists (EUTL) Hierarchie erstellt wurden. Infolgedessen erfordert es keinen zusätzlichen internen Arbeitsaufwand", sagte GMO </w:t>
      </w:r>
      <w:proofErr w:type="spellStart"/>
      <w:r>
        <w:rPr>
          <w:rStyle w:val="normaltextrun"/>
          <w:rFonts w:ascii="Arial" w:hAnsi="Arial" w:cs="Arial"/>
          <w:sz w:val="20"/>
          <w:szCs w:val="20"/>
          <w:lang w:val="de-DE"/>
        </w:rPr>
        <w:t>GlobalSigns</w:t>
      </w:r>
      <w:proofErr w:type="spellEnd"/>
      <w:r>
        <w:rPr>
          <w:rStyle w:val="normaltextrun"/>
          <w:rFonts w:ascii="Arial" w:hAnsi="Arial" w:cs="Arial"/>
          <w:sz w:val="20"/>
          <w:szCs w:val="20"/>
          <w:lang w:val="de-DE"/>
        </w:rPr>
        <w:t xml:space="preserve"> </w:t>
      </w:r>
      <w:proofErr w:type="spellStart"/>
      <w:r>
        <w:rPr>
          <w:rStyle w:val="normaltextrun"/>
          <w:rFonts w:ascii="Arial" w:hAnsi="Arial" w:cs="Arial"/>
          <w:sz w:val="20"/>
          <w:szCs w:val="20"/>
          <w:lang w:val="de-DE"/>
        </w:rPr>
        <w:t>Vice</w:t>
      </w:r>
      <w:proofErr w:type="spellEnd"/>
      <w:r>
        <w:rPr>
          <w:rStyle w:val="normaltextrun"/>
          <w:rFonts w:ascii="Arial" w:hAnsi="Arial" w:cs="Arial"/>
          <w:sz w:val="20"/>
          <w:szCs w:val="20"/>
          <w:lang w:val="de-DE"/>
        </w:rPr>
        <w:t xml:space="preserve"> </w:t>
      </w:r>
      <w:proofErr w:type="spellStart"/>
      <w:r>
        <w:rPr>
          <w:rStyle w:val="normaltextrun"/>
          <w:rFonts w:ascii="Arial" w:hAnsi="Arial" w:cs="Arial"/>
          <w:sz w:val="20"/>
          <w:szCs w:val="20"/>
          <w:lang w:val="de-DE"/>
        </w:rPr>
        <w:t>President</w:t>
      </w:r>
      <w:proofErr w:type="spellEnd"/>
      <w:r>
        <w:rPr>
          <w:rStyle w:val="normaltextrun"/>
          <w:rFonts w:ascii="Arial" w:hAnsi="Arial" w:cs="Arial"/>
          <w:sz w:val="20"/>
          <w:szCs w:val="20"/>
          <w:lang w:val="de-DE"/>
        </w:rPr>
        <w:t xml:space="preserve"> </w:t>
      </w:r>
      <w:proofErr w:type="spellStart"/>
      <w:r>
        <w:rPr>
          <w:rStyle w:val="normaltextrun"/>
          <w:rFonts w:ascii="Arial" w:hAnsi="Arial" w:cs="Arial"/>
          <w:sz w:val="20"/>
          <w:szCs w:val="20"/>
          <w:lang w:val="de-DE"/>
        </w:rPr>
        <w:t>of</w:t>
      </w:r>
      <w:proofErr w:type="spellEnd"/>
      <w:r>
        <w:rPr>
          <w:rStyle w:val="normaltextrun"/>
          <w:rFonts w:ascii="Arial" w:hAnsi="Arial" w:cs="Arial"/>
          <w:sz w:val="20"/>
          <w:szCs w:val="20"/>
          <w:lang w:val="de-DE"/>
        </w:rPr>
        <w:t xml:space="preserve"> Sales für EMEA, Arnaud Vanderroost. "Dies ermöglicht unseren Kunden und Dienstleistern die volle Nutzung der Open-Source-Tools der Europäischen Kommission, die die Überprüfung von elektronischen Siegeln gemäß der </w:t>
      </w:r>
      <w:proofErr w:type="spellStart"/>
      <w:r>
        <w:rPr>
          <w:rStyle w:val="normaltextrun"/>
          <w:rFonts w:ascii="Arial" w:hAnsi="Arial" w:cs="Arial"/>
          <w:sz w:val="20"/>
          <w:szCs w:val="20"/>
          <w:lang w:val="de-DE"/>
        </w:rPr>
        <w:t>eIDAS</w:t>
      </w:r>
      <w:proofErr w:type="spellEnd"/>
      <w:r>
        <w:rPr>
          <w:rStyle w:val="normaltextrun"/>
          <w:rFonts w:ascii="Arial" w:hAnsi="Arial" w:cs="Arial"/>
          <w:sz w:val="20"/>
          <w:szCs w:val="20"/>
          <w:lang w:val="de-DE"/>
        </w:rPr>
        <w:t>-Verordnung ermöglichen."</w:t>
      </w:r>
      <w:r w:rsidRPr="000D659F">
        <w:rPr>
          <w:rStyle w:val="eop"/>
          <w:rFonts w:ascii="Arial" w:hAnsi="Arial" w:cs="Arial"/>
          <w:sz w:val="20"/>
          <w:szCs w:val="20"/>
          <w:lang w:val="de-DE"/>
        </w:rPr>
        <w:t> </w:t>
      </w:r>
    </w:p>
    <w:p w14:paraId="123E746B"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sz w:val="20"/>
          <w:szCs w:val="20"/>
          <w:lang w:val="de-DE"/>
        </w:rPr>
        <w:t xml:space="preserve">Vanderroost fügte hinzu: "Mit der Einführung automatischer Massensiegel, die durch ein qualifiziertes Stammzertifikat  verstärkt werden, stellen wir die nahtlose Kontinuität des Vertrauens während des gesamten Prozesses sicher. Darüber hinaus folgt das neue Angebot strikt den strengen Richtlinien von </w:t>
      </w:r>
      <w:proofErr w:type="spellStart"/>
      <w:r>
        <w:rPr>
          <w:rStyle w:val="normaltextrun"/>
          <w:rFonts w:ascii="Arial" w:hAnsi="Arial" w:cs="Arial"/>
          <w:sz w:val="20"/>
          <w:szCs w:val="20"/>
          <w:lang w:val="de-DE"/>
        </w:rPr>
        <w:t>eIDAS</w:t>
      </w:r>
      <w:proofErr w:type="spellEnd"/>
      <w:r>
        <w:rPr>
          <w:rStyle w:val="normaltextrun"/>
          <w:rFonts w:ascii="Arial" w:hAnsi="Arial" w:cs="Arial"/>
          <w:sz w:val="20"/>
          <w:szCs w:val="20"/>
          <w:lang w:val="de-DE"/>
        </w:rPr>
        <w:t xml:space="preserve"> 910/2014 Anhang III. Wir sind davon überzeugt, dass dies ein wichtiger Schritt zur Stärkung des Vertrauens und unseres Engagements für die Datenintegrität der Endkunden ist."</w:t>
      </w:r>
      <w:r w:rsidRPr="000D659F">
        <w:rPr>
          <w:rStyle w:val="eop"/>
          <w:rFonts w:ascii="Arial" w:hAnsi="Arial" w:cs="Arial"/>
          <w:sz w:val="20"/>
          <w:szCs w:val="20"/>
          <w:lang w:val="de-DE"/>
        </w:rPr>
        <w:t> </w:t>
      </w:r>
    </w:p>
    <w:p w14:paraId="0104DF27"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sz w:val="20"/>
          <w:szCs w:val="20"/>
          <w:lang w:val="de-DE"/>
        </w:rPr>
        <w:t xml:space="preserve">Das qualifizierte Zertifikat, das in ein </w:t>
      </w:r>
      <w:proofErr w:type="spellStart"/>
      <w:r>
        <w:rPr>
          <w:rStyle w:val="normaltextrun"/>
          <w:rFonts w:ascii="Arial" w:hAnsi="Arial" w:cs="Arial"/>
          <w:sz w:val="20"/>
          <w:szCs w:val="20"/>
          <w:lang w:val="de-DE"/>
        </w:rPr>
        <w:t>Qualified</w:t>
      </w:r>
      <w:proofErr w:type="spellEnd"/>
      <w:r>
        <w:rPr>
          <w:rStyle w:val="normaltextrun"/>
          <w:rFonts w:ascii="Arial" w:hAnsi="Arial" w:cs="Arial"/>
          <w:sz w:val="20"/>
          <w:szCs w:val="20"/>
          <w:lang w:val="de-DE"/>
        </w:rPr>
        <w:t xml:space="preserve"> Trust Seals eingebettet ist, kann nur von einem </w:t>
      </w:r>
      <w:proofErr w:type="spellStart"/>
      <w:r>
        <w:rPr>
          <w:rStyle w:val="normaltextrun"/>
          <w:rFonts w:ascii="Arial" w:hAnsi="Arial" w:cs="Arial"/>
          <w:sz w:val="20"/>
          <w:szCs w:val="20"/>
          <w:lang w:val="de-DE"/>
        </w:rPr>
        <w:t>Qualified</w:t>
      </w:r>
      <w:proofErr w:type="spellEnd"/>
      <w:r>
        <w:rPr>
          <w:rStyle w:val="normaltextrun"/>
          <w:rFonts w:ascii="Arial" w:hAnsi="Arial" w:cs="Arial"/>
          <w:sz w:val="20"/>
          <w:szCs w:val="20"/>
          <w:lang w:val="de-DE"/>
        </w:rPr>
        <w:t xml:space="preserve"> Trust Service Provider (QTSP) erworben werden, der von einer akkreditierten Organisation geprüft sein und die Anforderungen der </w:t>
      </w:r>
      <w:proofErr w:type="spellStart"/>
      <w:r>
        <w:rPr>
          <w:rStyle w:val="normaltextrun"/>
          <w:rFonts w:ascii="Arial" w:hAnsi="Arial" w:cs="Arial"/>
          <w:sz w:val="20"/>
          <w:szCs w:val="20"/>
          <w:lang w:val="de-DE"/>
        </w:rPr>
        <w:t>eIDAS</w:t>
      </w:r>
      <w:proofErr w:type="spellEnd"/>
      <w:r>
        <w:rPr>
          <w:rStyle w:val="normaltextrun"/>
          <w:rFonts w:ascii="Arial" w:hAnsi="Arial" w:cs="Arial"/>
          <w:sz w:val="20"/>
          <w:szCs w:val="20"/>
          <w:lang w:val="de-DE"/>
        </w:rPr>
        <w:t xml:space="preserve">-Verordnung erfüllen muss. Im Jahr 2018 wurde </w:t>
      </w:r>
      <w:proofErr w:type="spellStart"/>
      <w:r>
        <w:rPr>
          <w:rStyle w:val="normaltextrun"/>
          <w:rFonts w:ascii="Arial" w:hAnsi="Arial" w:cs="Arial"/>
          <w:sz w:val="20"/>
          <w:szCs w:val="20"/>
          <w:lang w:val="de-DE"/>
        </w:rPr>
        <w:t>GlobalSign</w:t>
      </w:r>
      <w:proofErr w:type="spellEnd"/>
      <w:r>
        <w:rPr>
          <w:rStyle w:val="normaltextrun"/>
          <w:rFonts w:ascii="Arial" w:hAnsi="Arial" w:cs="Arial"/>
          <w:sz w:val="20"/>
          <w:szCs w:val="20"/>
          <w:lang w:val="de-DE"/>
        </w:rPr>
        <w:t xml:space="preserve"> die erste große Zertifizierungsstelle der Welt, die ein zugelassener QTSP-Anbieter wurde.</w:t>
      </w:r>
      <w:r w:rsidRPr="000D659F">
        <w:rPr>
          <w:rStyle w:val="eop"/>
          <w:rFonts w:ascii="Arial" w:hAnsi="Arial" w:cs="Arial"/>
          <w:sz w:val="20"/>
          <w:szCs w:val="20"/>
          <w:lang w:val="de-DE"/>
        </w:rPr>
        <w:t> </w:t>
      </w:r>
    </w:p>
    <w:p w14:paraId="32F18A13"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sz w:val="20"/>
          <w:szCs w:val="20"/>
          <w:lang w:val="de-DE"/>
        </w:rPr>
        <w:t xml:space="preserve">Um mehr über </w:t>
      </w:r>
      <w:proofErr w:type="spellStart"/>
      <w:r>
        <w:rPr>
          <w:rStyle w:val="normaltextrun"/>
          <w:rFonts w:ascii="Arial" w:hAnsi="Arial" w:cs="Arial"/>
          <w:sz w:val="20"/>
          <w:szCs w:val="20"/>
          <w:lang w:val="de-DE"/>
        </w:rPr>
        <w:t>Qualified</w:t>
      </w:r>
      <w:proofErr w:type="spellEnd"/>
      <w:r>
        <w:rPr>
          <w:rStyle w:val="normaltextrun"/>
          <w:rFonts w:ascii="Arial" w:hAnsi="Arial" w:cs="Arial"/>
          <w:sz w:val="20"/>
          <w:szCs w:val="20"/>
          <w:lang w:val="de-DE"/>
        </w:rPr>
        <w:t xml:space="preserve"> Trust Seals von DSS zu erfahren, besuchen Sie </w:t>
      </w:r>
      <w:hyperlink r:id="rId4" w:tgtFrame="_blank" w:history="1">
        <w:r>
          <w:rPr>
            <w:rStyle w:val="normaltextrun"/>
            <w:rFonts w:ascii="Arial" w:hAnsi="Arial" w:cs="Arial"/>
            <w:color w:val="0000FF"/>
            <w:sz w:val="20"/>
            <w:szCs w:val="20"/>
            <w:u w:val="single"/>
            <w:lang w:val="de-DE"/>
          </w:rPr>
          <w:t xml:space="preserve">Dokumentensiegelung mit qualifizierter Vertrauensstufe - </w:t>
        </w:r>
        <w:proofErr w:type="spellStart"/>
        <w:r>
          <w:rPr>
            <w:rStyle w:val="normaltextrun"/>
            <w:rFonts w:ascii="Arial" w:hAnsi="Arial" w:cs="Arial"/>
            <w:color w:val="0000FF"/>
            <w:sz w:val="20"/>
            <w:szCs w:val="20"/>
            <w:u w:val="single"/>
            <w:lang w:val="de-DE"/>
          </w:rPr>
          <w:t>GlobalSign</w:t>
        </w:r>
        <w:proofErr w:type="spellEnd"/>
      </w:hyperlink>
      <w:r w:rsidRPr="000D659F">
        <w:rPr>
          <w:rStyle w:val="eop"/>
          <w:rFonts w:ascii="Arial" w:hAnsi="Arial" w:cs="Arial"/>
          <w:sz w:val="20"/>
          <w:szCs w:val="20"/>
          <w:lang w:val="de-DE"/>
        </w:rPr>
        <w:t> </w:t>
      </w:r>
    </w:p>
    <w:p w14:paraId="774AC980"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b/>
          <w:bCs/>
          <w:color w:val="212529"/>
          <w:sz w:val="20"/>
          <w:szCs w:val="20"/>
          <w:lang w:val="de-DE"/>
        </w:rPr>
        <w:t xml:space="preserve">Über GMO </w:t>
      </w:r>
      <w:proofErr w:type="spellStart"/>
      <w:r>
        <w:rPr>
          <w:rStyle w:val="normaltextrun"/>
          <w:rFonts w:ascii="Arial" w:hAnsi="Arial" w:cs="Arial"/>
          <w:b/>
          <w:bCs/>
          <w:color w:val="212529"/>
          <w:sz w:val="20"/>
          <w:szCs w:val="20"/>
          <w:lang w:val="de-DE"/>
        </w:rPr>
        <w:t>GlobalSign</w:t>
      </w:r>
      <w:proofErr w:type="spellEnd"/>
      <w:r w:rsidRPr="000D659F">
        <w:rPr>
          <w:rStyle w:val="eop"/>
          <w:rFonts w:ascii="Arial" w:hAnsi="Arial" w:cs="Arial"/>
          <w:color w:val="212529"/>
          <w:sz w:val="20"/>
          <w:szCs w:val="20"/>
          <w:lang w:val="de-DE"/>
        </w:rPr>
        <w:t> </w:t>
      </w:r>
    </w:p>
    <w:p w14:paraId="0B212D99"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color w:val="212529"/>
          <w:sz w:val="20"/>
          <w:szCs w:val="20"/>
          <w:lang w:val="de-DE"/>
        </w:rPr>
        <w:t xml:space="preserve">Als eine der weltweit traditionsreichsten Zertifizierungsstellen ist </w:t>
      </w:r>
      <w:proofErr w:type="spellStart"/>
      <w:r>
        <w:rPr>
          <w:rStyle w:val="normaltextrun"/>
          <w:rFonts w:ascii="Arial" w:hAnsi="Arial" w:cs="Arial"/>
          <w:color w:val="212529"/>
          <w:sz w:val="20"/>
          <w:szCs w:val="20"/>
          <w:lang w:val="de-DE"/>
        </w:rPr>
        <w:t>GlobalSign</w:t>
      </w:r>
      <w:proofErr w:type="spellEnd"/>
      <w:r>
        <w:rPr>
          <w:rStyle w:val="normaltextrun"/>
          <w:rFonts w:ascii="Arial" w:hAnsi="Arial" w:cs="Arial"/>
          <w:color w:val="212529"/>
          <w:sz w:val="20"/>
          <w:szCs w:val="20"/>
          <w:lang w:val="de-DE"/>
        </w:rPr>
        <w:t xml:space="preserve"> der führende Anbieter von vertrauenswürdigen Identitäts- und Sicherheitslösungen, die Unternehmen, Konzernen, cloudbasierten Service-Anbietern und IoT-Innovatoren eine sichere Online-Kommunikation ermöglichen sowie Millionen von verifizierten digitalen Identitäten zu verwalten und Authentifizierung und Verschlüsselung zu automatisieren. Mit Lösungen für hoch-skalierte PKI und Identität unterstützt das Unternehmen Milliarden von Geräten, Personen und Dingen innerhalb des IoT. Als Tochtergesellschaft der japanischen </w:t>
      </w:r>
      <w:hyperlink r:id="rId5" w:tgtFrame="_blank" w:history="1">
        <w:r>
          <w:rPr>
            <w:rStyle w:val="normaltextrun"/>
            <w:rFonts w:ascii="Arial" w:hAnsi="Arial" w:cs="Arial"/>
            <w:color w:val="1C89CA"/>
            <w:sz w:val="20"/>
            <w:szCs w:val="20"/>
            <w:u w:val="single"/>
            <w:shd w:val="clear" w:color="auto" w:fill="FFFFFF"/>
            <w:lang w:val="de-DE"/>
          </w:rPr>
          <w:t>GMO GlobalSign Holdings K.K</w:t>
        </w:r>
      </w:hyperlink>
      <w:r>
        <w:rPr>
          <w:rStyle w:val="normaltextrun"/>
          <w:rFonts w:ascii="Arial" w:hAnsi="Arial" w:cs="Arial"/>
          <w:color w:val="1C89CA"/>
          <w:sz w:val="20"/>
          <w:szCs w:val="20"/>
          <w:u w:val="single"/>
          <w:shd w:val="clear" w:color="auto" w:fill="FFFFFF"/>
          <w:lang w:val="de-DE"/>
        </w:rPr>
        <w:t xml:space="preserve"> </w:t>
      </w:r>
      <w:r>
        <w:rPr>
          <w:rStyle w:val="normaltextrun"/>
          <w:rFonts w:ascii="Arial" w:hAnsi="Arial" w:cs="Arial"/>
          <w:color w:val="212529"/>
          <w:sz w:val="20"/>
          <w:szCs w:val="20"/>
          <w:lang w:val="de-DE"/>
        </w:rPr>
        <w:t xml:space="preserve">und </w:t>
      </w:r>
      <w:hyperlink r:id="rId6" w:tgtFrame="_blank" w:history="1">
        <w:r>
          <w:rPr>
            <w:rStyle w:val="normaltextrun"/>
            <w:rFonts w:ascii="Arial" w:hAnsi="Arial" w:cs="Arial"/>
            <w:color w:val="1C89CA"/>
            <w:sz w:val="20"/>
            <w:szCs w:val="20"/>
            <w:u w:val="single"/>
            <w:shd w:val="clear" w:color="auto" w:fill="FFFFFF"/>
            <w:lang w:val="de-DE"/>
          </w:rPr>
          <w:t>GMO Internet Group</w:t>
        </w:r>
      </w:hyperlink>
      <w:r>
        <w:rPr>
          <w:rStyle w:val="normaltextrun"/>
          <w:rFonts w:ascii="Arial" w:hAnsi="Arial" w:cs="Arial"/>
          <w:color w:val="1C89CA"/>
          <w:sz w:val="20"/>
          <w:szCs w:val="20"/>
          <w:u w:val="single"/>
          <w:shd w:val="clear" w:color="auto" w:fill="FFFFFF"/>
          <w:lang w:val="de-DE"/>
        </w:rPr>
        <w:t xml:space="preserve">, </w:t>
      </w:r>
      <w:r>
        <w:rPr>
          <w:rStyle w:val="normaltextrun"/>
          <w:rFonts w:ascii="Arial" w:hAnsi="Arial" w:cs="Arial"/>
          <w:color w:val="212529"/>
          <w:sz w:val="20"/>
          <w:szCs w:val="20"/>
          <w:lang w:val="de-DE"/>
        </w:rPr>
        <w:lastRenderedPageBreak/>
        <w:t xml:space="preserve">unterhält GMO </w:t>
      </w:r>
      <w:proofErr w:type="spellStart"/>
      <w:r>
        <w:rPr>
          <w:rStyle w:val="normaltextrun"/>
          <w:rFonts w:ascii="Arial" w:hAnsi="Arial" w:cs="Arial"/>
          <w:color w:val="212529"/>
          <w:sz w:val="20"/>
          <w:szCs w:val="20"/>
          <w:lang w:val="de-DE"/>
        </w:rPr>
        <w:t>GlobalSign</w:t>
      </w:r>
      <w:proofErr w:type="spellEnd"/>
      <w:r>
        <w:rPr>
          <w:rStyle w:val="normaltextrun"/>
          <w:rFonts w:ascii="Arial" w:hAnsi="Arial" w:cs="Arial"/>
          <w:color w:val="212529"/>
          <w:sz w:val="20"/>
          <w:szCs w:val="20"/>
          <w:lang w:val="de-DE"/>
        </w:rPr>
        <w:t xml:space="preserve"> Niederlassungen in Amerika, Europa und Asien. Weitere Informationen finden Sie unter </w:t>
      </w:r>
      <w:hyperlink r:id="rId7" w:tgtFrame="_blank" w:history="1">
        <w:r>
          <w:rPr>
            <w:rStyle w:val="normaltextrun"/>
            <w:rFonts w:ascii="Arial" w:hAnsi="Arial" w:cs="Arial"/>
            <w:color w:val="0000FF"/>
            <w:sz w:val="20"/>
            <w:szCs w:val="20"/>
            <w:u w:val="single"/>
            <w:lang w:val="de-DE"/>
          </w:rPr>
          <w:t>https://www.globalsign.com</w:t>
        </w:r>
      </w:hyperlink>
      <w:r>
        <w:rPr>
          <w:rStyle w:val="normaltextrun"/>
          <w:rFonts w:ascii="Arial" w:hAnsi="Arial" w:cs="Arial"/>
          <w:color w:val="212529"/>
          <w:sz w:val="20"/>
          <w:szCs w:val="20"/>
          <w:lang w:val="de-DE"/>
        </w:rPr>
        <w:t>.</w:t>
      </w:r>
      <w:r w:rsidRPr="000D659F">
        <w:rPr>
          <w:rStyle w:val="eop"/>
          <w:rFonts w:ascii="Arial" w:hAnsi="Arial" w:cs="Arial"/>
          <w:color w:val="212529"/>
          <w:sz w:val="20"/>
          <w:szCs w:val="20"/>
          <w:lang w:val="de-DE"/>
        </w:rPr>
        <w:t> </w:t>
      </w:r>
    </w:p>
    <w:p w14:paraId="12DF0CA5" w14:textId="77777777" w:rsidR="000D659F" w:rsidRPr="000D659F" w:rsidRDefault="000D659F" w:rsidP="000D659F">
      <w:pPr>
        <w:pStyle w:val="paragraph"/>
        <w:shd w:val="clear" w:color="auto" w:fill="FFFFFF"/>
        <w:spacing w:before="0" w:beforeAutospacing="0" w:after="0" w:afterAutospacing="0"/>
        <w:textAlignment w:val="baseline"/>
        <w:rPr>
          <w:rFonts w:ascii="Segoe UI" w:hAnsi="Segoe UI" w:cs="Segoe UI"/>
          <w:sz w:val="18"/>
          <w:szCs w:val="18"/>
          <w:lang w:val="de-DE"/>
        </w:rPr>
      </w:pPr>
      <w:r w:rsidRPr="000D659F">
        <w:rPr>
          <w:rStyle w:val="eop"/>
          <w:rFonts w:ascii="Arial" w:hAnsi="Arial" w:cs="Arial"/>
          <w:color w:val="212529"/>
          <w:sz w:val="20"/>
          <w:szCs w:val="20"/>
          <w:lang w:val="de-DE"/>
        </w:rPr>
        <w:t> </w:t>
      </w:r>
    </w:p>
    <w:p w14:paraId="11F4C30D" w14:textId="77777777" w:rsidR="000D659F" w:rsidRPr="000D659F" w:rsidRDefault="000D659F" w:rsidP="000D659F">
      <w:pPr>
        <w:pStyle w:val="paragraph"/>
        <w:shd w:val="clear" w:color="auto" w:fill="FFFFFF"/>
        <w:spacing w:before="0" w:beforeAutospacing="0" w:after="0" w:afterAutospacing="0"/>
        <w:textAlignment w:val="baseline"/>
        <w:rPr>
          <w:rFonts w:ascii="Segoe UI" w:hAnsi="Segoe UI" w:cs="Segoe UI"/>
          <w:sz w:val="18"/>
          <w:szCs w:val="18"/>
          <w:lang w:val="de-DE"/>
        </w:rPr>
      </w:pPr>
      <w:r>
        <w:rPr>
          <w:rStyle w:val="normaltextrun"/>
          <w:rFonts w:ascii="Arial" w:hAnsi="Arial" w:cs="Arial"/>
          <w:b/>
          <w:bCs/>
          <w:color w:val="212529"/>
          <w:sz w:val="20"/>
          <w:szCs w:val="20"/>
          <w:lang w:val="de-DE"/>
        </w:rPr>
        <w:t>Medienkontakt: </w:t>
      </w:r>
      <w:r w:rsidRPr="000D659F">
        <w:rPr>
          <w:rStyle w:val="eop"/>
          <w:rFonts w:ascii="Arial" w:hAnsi="Arial" w:cs="Arial"/>
          <w:color w:val="212529"/>
          <w:sz w:val="20"/>
          <w:szCs w:val="20"/>
          <w:lang w:val="de-DE"/>
        </w:rPr>
        <w:t> </w:t>
      </w:r>
    </w:p>
    <w:p w14:paraId="75EB8A88"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de-DE"/>
        </w:rPr>
      </w:pPr>
      <w:r>
        <w:rPr>
          <w:rStyle w:val="normaltextrun"/>
          <w:rFonts w:ascii="Arial" w:hAnsi="Arial" w:cs="Arial"/>
          <w:sz w:val="20"/>
          <w:szCs w:val="20"/>
          <w:lang w:val="de-DE"/>
        </w:rPr>
        <w:t>Melanie Faller </w:t>
      </w:r>
      <w:r w:rsidRPr="000D659F">
        <w:rPr>
          <w:rStyle w:val="scxw267554527"/>
          <w:rFonts w:ascii="Arial" w:hAnsi="Arial" w:cs="Arial"/>
          <w:sz w:val="20"/>
          <w:szCs w:val="20"/>
          <w:lang w:val="de-DE"/>
        </w:rPr>
        <w:t> </w:t>
      </w:r>
      <w:r w:rsidRPr="000D659F">
        <w:rPr>
          <w:rFonts w:ascii="Arial" w:hAnsi="Arial" w:cs="Arial"/>
          <w:sz w:val="20"/>
          <w:szCs w:val="20"/>
          <w:lang w:val="de-DE"/>
        </w:rPr>
        <w:br/>
      </w:r>
      <w:r>
        <w:rPr>
          <w:rStyle w:val="normaltextrun"/>
          <w:rFonts w:ascii="Arial" w:hAnsi="Arial" w:cs="Arial"/>
          <w:sz w:val="20"/>
          <w:szCs w:val="20"/>
          <w:lang w:val="de-DE"/>
        </w:rPr>
        <w:t>France/DACH PR-Manager – EMEA</w:t>
      </w:r>
      <w:r w:rsidRPr="000D659F">
        <w:rPr>
          <w:rStyle w:val="eop"/>
          <w:rFonts w:ascii="Arial" w:hAnsi="Arial" w:cs="Arial"/>
          <w:sz w:val="20"/>
          <w:szCs w:val="20"/>
          <w:lang w:val="de-DE"/>
        </w:rPr>
        <w:t> </w:t>
      </w:r>
    </w:p>
    <w:p w14:paraId="682E882D"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it-IT"/>
        </w:rPr>
      </w:pPr>
      <w:proofErr w:type="spellStart"/>
      <w:r>
        <w:rPr>
          <w:rStyle w:val="normaltextrun"/>
          <w:rFonts w:ascii="Arial" w:hAnsi="Arial" w:cs="Arial"/>
          <w:sz w:val="20"/>
          <w:szCs w:val="20"/>
          <w:lang w:val="it-IT"/>
        </w:rPr>
        <w:t>Telefon</w:t>
      </w:r>
      <w:proofErr w:type="spellEnd"/>
      <w:r>
        <w:rPr>
          <w:rStyle w:val="normaltextrun"/>
          <w:rFonts w:ascii="Arial" w:hAnsi="Arial" w:cs="Arial"/>
          <w:sz w:val="20"/>
          <w:szCs w:val="20"/>
          <w:lang w:val="it-IT"/>
        </w:rPr>
        <w:t xml:space="preserve">: + 44 73 111 99 821 </w:t>
      </w:r>
      <w:r w:rsidRPr="000D659F">
        <w:rPr>
          <w:rStyle w:val="scxw267554527"/>
          <w:rFonts w:ascii="Arial" w:hAnsi="Arial" w:cs="Arial"/>
          <w:sz w:val="20"/>
          <w:szCs w:val="20"/>
          <w:lang w:val="it-IT"/>
        </w:rPr>
        <w:t> </w:t>
      </w:r>
      <w:r w:rsidRPr="000D659F">
        <w:rPr>
          <w:rFonts w:ascii="Arial" w:hAnsi="Arial" w:cs="Arial"/>
          <w:sz w:val="20"/>
          <w:szCs w:val="20"/>
          <w:lang w:val="it-IT"/>
        </w:rPr>
        <w:br/>
      </w:r>
      <w:r>
        <w:rPr>
          <w:rStyle w:val="normaltextrun"/>
          <w:rFonts w:ascii="Arial" w:hAnsi="Arial" w:cs="Arial"/>
          <w:sz w:val="20"/>
          <w:szCs w:val="20"/>
          <w:lang w:val="it-IT"/>
        </w:rPr>
        <w:t>E-Mail: Melanie.Faller@globalsign.com  </w:t>
      </w:r>
      <w:r w:rsidRPr="000D659F">
        <w:rPr>
          <w:rStyle w:val="eop"/>
          <w:rFonts w:ascii="Arial" w:hAnsi="Arial" w:cs="Arial"/>
          <w:sz w:val="20"/>
          <w:szCs w:val="20"/>
          <w:lang w:val="it-IT"/>
        </w:rPr>
        <w:t> </w:t>
      </w:r>
    </w:p>
    <w:p w14:paraId="5C2B2174" w14:textId="77777777" w:rsidR="000D659F" w:rsidRPr="000D659F" w:rsidRDefault="000D659F" w:rsidP="000D659F">
      <w:pPr>
        <w:pStyle w:val="paragraph"/>
        <w:spacing w:before="0" w:beforeAutospacing="0" w:after="0" w:afterAutospacing="0"/>
        <w:textAlignment w:val="baseline"/>
        <w:rPr>
          <w:rFonts w:ascii="Segoe UI" w:hAnsi="Segoe UI" w:cs="Segoe UI"/>
          <w:sz w:val="18"/>
          <w:szCs w:val="18"/>
          <w:lang w:val="it-IT"/>
        </w:rPr>
      </w:pPr>
      <w:r w:rsidRPr="000D659F">
        <w:rPr>
          <w:rStyle w:val="eop"/>
          <w:rFonts w:ascii="Arial" w:hAnsi="Arial" w:cs="Arial"/>
          <w:sz w:val="20"/>
          <w:szCs w:val="20"/>
          <w:lang w:val="it-IT"/>
        </w:rPr>
        <w:t> </w:t>
      </w:r>
    </w:p>
    <w:p w14:paraId="0D521334" w14:textId="77777777" w:rsidR="00335D01" w:rsidRPr="000D659F" w:rsidRDefault="00335D01">
      <w:pPr>
        <w:rPr>
          <w:lang w:val="it-IT"/>
        </w:rPr>
      </w:pPr>
    </w:p>
    <w:sectPr w:rsidR="00335D01" w:rsidRPr="000D6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ED"/>
    <w:rsid w:val="00027288"/>
    <w:rsid w:val="000D659F"/>
    <w:rsid w:val="00335D01"/>
    <w:rsid w:val="0039268C"/>
    <w:rsid w:val="004F56ED"/>
    <w:rsid w:val="00561773"/>
    <w:rsid w:val="00770A7E"/>
    <w:rsid w:val="007E3568"/>
    <w:rsid w:val="008E2B65"/>
    <w:rsid w:val="009E07B4"/>
    <w:rsid w:val="00B5478C"/>
    <w:rsid w:val="00C771BF"/>
    <w:rsid w:val="00DE7905"/>
    <w:rsid w:val="00F44735"/>
    <w:rsid w:val="00F45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9DFF"/>
  <w15:chartTrackingRefBased/>
  <w15:docId w15:val="{B141E4AF-47C0-42E0-9A7B-3F4AFF3D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D659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D659F"/>
  </w:style>
  <w:style w:type="character" w:customStyle="1" w:styleId="eop">
    <w:name w:val="eop"/>
    <w:basedOn w:val="DefaultParagraphFont"/>
    <w:rsid w:val="000D659F"/>
  </w:style>
  <w:style w:type="character" w:customStyle="1" w:styleId="scxw267554527">
    <w:name w:val="scxw267554527"/>
    <w:basedOn w:val="DefaultParagraphFont"/>
    <w:rsid w:val="000D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571158">
      <w:bodyDiv w:val="1"/>
      <w:marLeft w:val="0"/>
      <w:marRight w:val="0"/>
      <w:marTop w:val="0"/>
      <w:marBottom w:val="0"/>
      <w:divBdr>
        <w:top w:val="none" w:sz="0" w:space="0" w:color="auto"/>
        <w:left w:val="none" w:sz="0" w:space="0" w:color="auto"/>
        <w:bottom w:val="none" w:sz="0" w:space="0" w:color="auto"/>
        <w:right w:val="none" w:sz="0" w:space="0" w:color="auto"/>
      </w:divBdr>
      <w:divsChild>
        <w:div w:id="1327587600">
          <w:marLeft w:val="0"/>
          <w:marRight w:val="0"/>
          <w:marTop w:val="0"/>
          <w:marBottom w:val="0"/>
          <w:divBdr>
            <w:top w:val="none" w:sz="0" w:space="0" w:color="auto"/>
            <w:left w:val="none" w:sz="0" w:space="0" w:color="auto"/>
            <w:bottom w:val="none" w:sz="0" w:space="0" w:color="auto"/>
            <w:right w:val="none" w:sz="0" w:space="0" w:color="auto"/>
          </w:divBdr>
        </w:div>
        <w:div w:id="1374187194">
          <w:marLeft w:val="0"/>
          <w:marRight w:val="0"/>
          <w:marTop w:val="0"/>
          <w:marBottom w:val="0"/>
          <w:divBdr>
            <w:top w:val="none" w:sz="0" w:space="0" w:color="auto"/>
            <w:left w:val="none" w:sz="0" w:space="0" w:color="auto"/>
            <w:bottom w:val="none" w:sz="0" w:space="0" w:color="auto"/>
            <w:right w:val="none" w:sz="0" w:space="0" w:color="auto"/>
          </w:divBdr>
        </w:div>
        <w:div w:id="2120098204">
          <w:marLeft w:val="0"/>
          <w:marRight w:val="0"/>
          <w:marTop w:val="0"/>
          <w:marBottom w:val="0"/>
          <w:divBdr>
            <w:top w:val="none" w:sz="0" w:space="0" w:color="auto"/>
            <w:left w:val="none" w:sz="0" w:space="0" w:color="auto"/>
            <w:bottom w:val="none" w:sz="0" w:space="0" w:color="auto"/>
            <w:right w:val="none" w:sz="0" w:space="0" w:color="auto"/>
          </w:divBdr>
        </w:div>
        <w:div w:id="2059354571">
          <w:marLeft w:val="0"/>
          <w:marRight w:val="0"/>
          <w:marTop w:val="0"/>
          <w:marBottom w:val="0"/>
          <w:divBdr>
            <w:top w:val="none" w:sz="0" w:space="0" w:color="auto"/>
            <w:left w:val="none" w:sz="0" w:space="0" w:color="auto"/>
            <w:bottom w:val="none" w:sz="0" w:space="0" w:color="auto"/>
            <w:right w:val="none" w:sz="0" w:space="0" w:color="auto"/>
          </w:divBdr>
        </w:div>
        <w:div w:id="373239669">
          <w:marLeft w:val="0"/>
          <w:marRight w:val="0"/>
          <w:marTop w:val="0"/>
          <w:marBottom w:val="0"/>
          <w:divBdr>
            <w:top w:val="none" w:sz="0" w:space="0" w:color="auto"/>
            <w:left w:val="none" w:sz="0" w:space="0" w:color="auto"/>
            <w:bottom w:val="none" w:sz="0" w:space="0" w:color="auto"/>
            <w:right w:val="none" w:sz="0" w:space="0" w:color="auto"/>
          </w:divBdr>
        </w:div>
        <w:div w:id="530805975">
          <w:marLeft w:val="0"/>
          <w:marRight w:val="0"/>
          <w:marTop w:val="0"/>
          <w:marBottom w:val="0"/>
          <w:divBdr>
            <w:top w:val="none" w:sz="0" w:space="0" w:color="auto"/>
            <w:left w:val="none" w:sz="0" w:space="0" w:color="auto"/>
            <w:bottom w:val="none" w:sz="0" w:space="0" w:color="auto"/>
            <w:right w:val="none" w:sz="0" w:space="0" w:color="auto"/>
          </w:divBdr>
        </w:div>
        <w:div w:id="435250871">
          <w:marLeft w:val="0"/>
          <w:marRight w:val="0"/>
          <w:marTop w:val="0"/>
          <w:marBottom w:val="0"/>
          <w:divBdr>
            <w:top w:val="none" w:sz="0" w:space="0" w:color="auto"/>
            <w:left w:val="none" w:sz="0" w:space="0" w:color="auto"/>
            <w:bottom w:val="none" w:sz="0" w:space="0" w:color="auto"/>
            <w:right w:val="none" w:sz="0" w:space="0" w:color="auto"/>
          </w:divBdr>
        </w:div>
        <w:div w:id="358042940">
          <w:marLeft w:val="0"/>
          <w:marRight w:val="0"/>
          <w:marTop w:val="0"/>
          <w:marBottom w:val="0"/>
          <w:divBdr>
            <w:top w:val="none" w:sz="0" w:space="0" w:color="auto"/>
            <w:left w:val="none" w:sz="0" w:space="0" w:color="auto"/>
            <w:bottom w:val="none" w:sz="0" w:space="0" w:color="auto"/>
            <w:right w:val="none" w:sz="0" w:space="0" w:color="auto"/>
          </w:divBdr>
        </w:div>
        <w:div w:id="602305679">
          <w:marLeft w:val="0"/>
          <w:marRight w:val="0"/>
          <w:marTop w:val="0"/>
          <w:marBottom w:val="0"/>
          <w:divBdr>
            <w:top w:val="none" w:sz="0" w:space="0" w:color="auto"/>
            <w:left w:val="none" w:sz="0" w:space="0" w:color="auto"/>
            <w:bottom w:val="none" w:sz="0" w:space="0" w:color="auto"/>
            <w:right w:val="none" w:sz="0" w:space="0" w:color="auto"/>
          </w:divBdr>
        </w:div>
        <w:div w:id="903638442">
          <w:marLeft w:val="0"/>
          <w:marRight w:val="0"/>
          <w:marTop w:val="0"/>
          <w:marBottom w:val="0"/>
          <w:divBdr>
            <w:top w:val="none" w:sz="0" w:space="0" w:color="auto"/>
            <w:left w:val="none" w:sz="0" w:space="0" w:color="auto"/>
            <w:bottom w:val="none" w:sz="0" w:space="0" w:color="auto"/>
            <w:right w:val="none" w:sz="0" w:space="0" w:color="auto"/>
          </w:divBdr>
        </w:div>
        <w:div w:id="784734148">
          <w:marLeft w:val="0"/>
          <w:marRight w:val="0"/>
          <w:marTop w:val="0"/>
          <w:marBottom w:val="0"/>
          <w:divBdr>
            <w:top w:val="none" w:sz="0" w:space="0" w:color="auto"/>
            <w:left w:val="none" w:sz="0" w:space="0" w:color="auto"/>
            <w:bottom w:val="none" w:sz="0" w:space="0" w:color="auto"/>
            <w:right w:val="none" w:sz="0" w:space="0" w:color="auto"/>
          </w:divBdr>
        </w:div>
        <w:div w:id="1245265851">
          <w:marLeft w:val="0"/>
          <w:marRight w:val="0"/>
          <w:marTop w:val="0"/>
          <w:marBottom w:val="0"/>
          <w:divBdr>
            <w:top w:val="none" w:sz="0" w:space="0" w:color="auto"/>
            <w:left w:val="none" w:sz="0" w:space="0" w:color="auto"/>
            <w:bottom w:val="none" w:sz="0" w:space="0" w:color="auto"/>
            <w:right w:val="none" w:sz="0" w:space="0" w:color="auto"/>
          </w:divBdr>
        </w:div>
        <w:div w:id="343821724">
          <w:marLeft w:val="0"/>
          <w:marRight w:val="0"/>
          <w:marTop w:val="0"/>
          <w:marBottom w:val="0"/>
          <w:divBdr>
            <w:top w:val="none" w:sz="0" w:space="0" w:color="auto"/>
            <w:left w:val="none" w:sz="0" w:space="0" w:color="auto"/>
            <w:bottom w:val="none" w:sz="0" w:space="0" w:color="auto"/>
            <w:right w:val="none" w:sz="0" w:space="0" w:color="auto"/>
          </w:divBdr>
        </w:div>
        <w:div w:id="1865827850">
          <w:marLeft w:val="0"/>
          <w:marRight w:val="0"/>
          <w:marTop w:val="0"/>
          <w:marBottom w:val="0"/>
          <w:divBdr>
            <w:top w:val="none" w:sz="0" w:space="0" w:color="auto"/>
            <w:left w:val="none" w:sz="0" w:space="0" w:color="auto"/>
            <w:bottom w:val="none" w:sz="0" w:space="0" w:color="auto"/>
            <w:right w:val="none" w:sz="0" w:space="0" w:color="auto"/>
          </w:divBdr>
        </w:div>
        <w:div w:id="2113696867">
          <w:marLeft w:val="0"/>
          <w:marRight w:val="0"/>
          <w:marTop w:val="0"/>
          <w:marBottom w:val="0"/>
          <w:divBdr>
            <w:top w:val="none" w:sz="0" w:space="0" w:color="auto"/>
            <w:left w:val="none" w:sz="0" w:space="0" w:color="auto"/>
            <w:bottom w:val="none" w:sz="0" w:space="0" w:color="auto"/>
            <w:right w:val="none" w:sz="0" w:space="0" w:color="auto"/>
          </w:divBdr>
        </w:div>
        <w:div w:id="577132037">
          <w:marLeft w:val="0"/>
          <w:marRight w:val="0"/>
          <w:marTop w:val="0"/>
          <w:marBottom w:val="0"/>
          <w:divBdr>
            <w:top w:val="none" w:sz="0" w:space="0" w:color="auto"/>
            <w:left w:val="none" w:sz="0" w:space="0" w:color="auto"/>
            <w:bottom w:val="none" w:sz="0" w:space="0" w:color="auto"/>
            <w:right w:val="none" w:sz="0" w:space="0" w:color="auto"/>
          </w:divBdr>
        </w:div>
        <w:div w:id="595602024">
          <w:marLeft w:val="0"/>
          <w:marRight w:val="0"/>
          <w:marTop w:val="0"/>
          <w:marBottom w:val="0"/>
          <w:divBdr>
            <w:top w:val="none" w:sz="0" w:space="0" w:color="auto"/>
            <w:left w:val="none" w:sz="0" w:space="0" w:color="auto"/>
            <w:bottom w:val="none" w:sz="0" w:space="0" w:color="auto"/>
            <w:right w:val="none" w:sz="0" w:space="0" w:color="auto"/>
          </w:divBdr>
        </w:div>
      </w:divsChild>
    </w:div>
    <w:div w:id="1984113298">
      <w:bodyDiv w:val="1"/>
      <w:marLeft w:val="0"/>
      <w:marRight w:val="0"/>
      <w:marTop w:val="0"/>
      <w:marBottom w:val="0"/>
      <w:divBdr>
        <w:top w:val="none" w:sz="0" w:space="0" w:color="auto"/>
        <w:left w:val="none" w:sz="0" w:space="0" w:color="auto"/>
        <w:bottom w:val="none" w:sz="0" w:space="0" w:color="auto"/>
        <w:right w:val="none" w:sz="0" w:space="0" w:color="auto"/>
      </w:divBdr>
      <w:divsChild>
        <w:div w:id="1073964925">
          <w:marLeft w:val="0"/>
          <w:marRight w:val="0"/>
          <w:marTop w:val="0"/>
          <w:marBottom w:val="0"/>
          <w:divBdr>
            <w:top w:val="none" w:sz="0" w:space="0" w:color="auto"/>
            <w:left w:val="none" w:sz="0" w:space="0" w:color="auto"/>
            <w:bottom w:val="none" w:sz="0" w:space="0" w:color="auto"/>
            <w:right w:val="none" w:sz="0" w:space="0" w:color="auto"/>
          </w:divBdr>
        </w:div>
        <w:div w:id="1244535501">
          <w:marLeft w:val="0"/>
          <w:marRight w:val="0"/>
          <w:marTop w:val="0"/>
          <w:marBottom w:val="0"/>
          <w:divBdr>
            <w:top w:val="none" w:sz="0" w:space="0" w:color="auto"/>
            <w:left w:val="none" w:sz="0" w:space="0" w:color="auto"/>
            <w:bottom w:val="none" w:sz="0" w:space="0" w:color="auto"/>
            <w:right w:val="none" w:sz="0" w:space="0" w:color="auto"/>
          </w:divBdr>
        </w:div>
        <w:div w:id="844705345">
          <w:marLeft w:val="0"/>
          <w:marRight w:val="0"/>
          <w:marTop w:val="0"/>
          <w:marBottom w:val="0"/>
          <w:divBdr>
            <w:top w:val="none" w:sz="0" w:space="0" w:color="auto"/>
            <w:left w:val="none" w:sz="0" w:space="0" w:color="auto"/>
            <w:bottom w:val="none" w:sz="0" w:space="0" w:color="auto"/>
            <w:right w:val="none" w:sz="0" w:space="0" w:color="auto"/>
          </w:divBdr>
        </w:div>
        <w:div w:id="438988254">
          <w:marLeft w:val="0"/>
          <w:marRight w:val="0"/>
          <w:marTop w:val="0"/>
          <w:marBottom w:val="0"/>
          <w:divBdr>
            <w:top w:val="none" w:sz="0" w:space="0" w:color="auto"/>
            <w:left w:val="none" w:sz="0" w:space="0" w:color="auto"/>
            <w:bottom w:val="none" w:sz="0" w:space="0" w:color="auto"/>
            <w:right w:val="none" w:sz="0" w:space="0" w:color="auto"/>
          </w:divBdr>
        </w:div>
        <w:div w:id="320079712">
          <w:marLeft w:val="0"/>
          <w:marRight w:val="0"/>
          <w:marTop w:val="0"/>
          <w:marBottom w:val="0"/>
          <w:divBdr>
            <w:top w:val="none" w:sz="0" w:space="0" w:color="auto"/>
            <w:left w:val="none" w:sz="0" w:space="0" w:color="auto"/>
            <w:bottom w:val="none" w:sz="0" w:space="0" w:color="auto"/>
            <w:right w:val="none" w:sz="0" w:space="0" w:color="auto"/>
          </w:divBdr>
        </w:div>
        <w:div w:id="33585098">
          <w:marLeft w:val="0"/>
          <w:marRight w:val="0"/>
          <w:marTop w:val="0"/>
          <w:marBottom w:val="0"/>
          <w:divBdr>
            <w:top w:val="none" w:sz="0" w:space="0" w:color="auto"/>
            <w:left w:val="none" w:sz="0" w:space="0" w:color="auto"/>
            <w:bottom w:val="none" w:sz="0" w:space="0" w:color="auto"/>
            <w:right w:val="none" w:sz="0" w:space="0" w:color="auto"/>
          </w:divBdr>
        </w:div>
        <w:div w:id="1016687471">
          <w:marLeft w:val="0"/>
          <w:marRight w:val="0"/>
          <w:marTop w:val="0"/>
          <w:marBottom w:val="0"/>
          <w:divBdr>
            <w:top w:val="none" w:sz="0" w:space="0" w:color="auto"/>
            <w:left w:val="none" w:sz="0" w:space="0" w:color="auto"/>
            <w:bottom w:val="none" w:sz="0" w:space="0" w:color="auto"/>
            <w:right w:val="none" w:sz="0" w:space="0" w:color="auto"/>
          </w:divBdr>
        </w:div>
        <w:div w:id="702554023">
          <w:marLeft w:val="0"/>
          <w:marRight w:val="0"/>
          <w:marTop w:val="0"/>
          <w:marBottom w:val="0"/>
          <w:divBdr>
            <w:top w:val="none" w:sz="0" w:space="0" w:color="auto"/>
            <w:left w:val="none" w:sz="0" w:space="0" w:color="auto"/>
            <w:bottom w:val="none" w:sz="0" w:space="0" w:color="auto"/>
            <w:right w:val="none" w:sz="0" w:space="0" w:color="auto"/>
          </w:divBdr>
        </w:div>
        <w:div w:id="1405714367">
          <w:marLeft w:val="0"/>
          <w:marRight w:val="0"/>
          <w:marTop w:val="0"/>
          <w:marBottom w:val="0"/>
          <w:divBdr>
            <w:top w:val="none" w:sz="0" w:space="0" w:color="auto"/>
            <w:left w:val="none" w:sz="0" w:space="0" w:color="auto"/>
            <w:bottom w:val="none" w:sz="0" w:space="0" w:color="auto"/>
            <w:right w:val="none" w:sz="0" w:space="0" w:color="auto"/>
          </w:divBdr>
        </w:div>
        <w:div w:id="1919828312">
          <w:marLeft w:val="0"/>
          <w:marRight w:val="0"/>
          <w:marTop w:val="0"/>
          <w:marBottom w:val="0"/>
          <w:divBdr>
            <w:top w:val="none" w:sz="0" w:space="0" w:color="auto"/>
            <w:left w:val="none" w:sz="0" w:space="0" w:color="auto"/>
            <w:bottom w:val="none" w:sz="0" w:space="0" w:color="auto"/>
            <w:right w:val="none" w:sz="0" w:space="0" w:color="auto"/>
          </w:divBdr>
        </w:div>
        <w:div w:id="1806041595">
          <w:marLeft w:val="0"/>
          <w:marRight w:val="0"/>
          <w:marTop w:val="0"/>
          <w:marBottom w:val="0"/>
          <w:divBdr>
            <w:top w:val="none" w:sz="0" w:space="0" w:color="auto"/>
            <w:left w:val="none" w:sz="0" w:space="0" w:color="auto"/>
            <w:bottom w:val="none" w:sz="0" w:space="0" w:color="auto"/>
            <w:right w:val="none" w:sz="0" w:space="0" w:color="auto"/>
          </w:divBdr>
        </w:div>
        <w:div w:id="279338125">
          <w:marLeft w:val="0"/>
          <w:marRight w:val="0"/>
          <w:marTop w:val="0"/>
          <w:marBottom w:val="0"/>
          <w:divBdr>
            <w:top w:val="none" w:sz="0" w:space="0" w:color="auto"/>
            <w:left w:val="none" w:sz="0" w:space="0" w:color="auto"/>
            <w:bottom w:val="none" w:sz="0" w:space="0" w:color="auto"/>
            <w:right w:val="none" w:sz="0" w:space="0" w:color="auto"/>
          </w:divBdr>
        </w:div>
        <w:div w:id="777144781">
          <w:marLeft w:val="0"/>
          <w:marRight w:val="0"/>
          <w:marTop w:val="0"/>
          <w:marBottom w:val="0"/>
          <w:divBdr>
            <w:top w:val="none" w:sz="0" w:space="0" w:color="auto"/>
            <w:left w:val="none" w:sz="0" w:space="0" w:color="auto"/>
            <w:bottom w:val="none" w:sz="0" w:space="0" w:color="auto"/>
            <w:right w:val="none" w:sz="0" w:space="0" w:color="auto"/>
          </w:divBdr>
        </w:div>
        <w:div w:id="1507208563">
          <w:marLeft w:val="0"/>
          <w:marRight w:val="0"/>
          <w:marTop w:val="0"/>
          <w:marBottom w:val="0"/>
          <w:divBdr>
            <w:top w:val="none" w:sz="0" w:space="0" w:color="auto"/>
            <w:left w:val="none" w:sz="0" w:space="0" w:color="auto"/>
            <w:bottom w:val="none" w:sz="0" w:space="0" w:color="auto"/>
            <w:right w:val="none" w:sz="0" w:space="0" w:color="auto"/>
          </w:divBdr>
        </w:div>
        <w:div w:id="699009482">
          <w:marLeft w:val="0"/>
          <w:marRight w:val="0"/>
          <w:marTop w:val="0"/>
          <w:marBottom w:val="0"/>
          <w:divBdr>
            <w:top w:val="none" w:sz="0" w:space="0" w:color="auto"/>
            <w:left w:val="none" w:sz="0" w:space="0" w:color="auto"/>
            <w:bottom w:val="none" w:sz="0" w:space="0" w:color="auto"/>
            <w:right w:val="none" w:sz="0" w:space="0" w:color="auto"/>
          </w:divBdr>
        </w:div>
        <w:div w:id="235168325">
          <w:marLeft w:val="0"/>
          <w:marRight w:val="0"/>
          <w:marTop w:val="0"/>
          <w:marBottom w:val="0"/>
          <w:divBdr>
            <w:top w:val="none" w:sz="0" w:space="0" w:color="auto"/>
            <w:left w:val="none" w:sz="0" w:space="0" w:color="auto"/>
            <w:bottom w:val="none" w:sz="0" w:space="0" w:color="auto"/>
            <w:right w:val="none" w:sz="0" w:space="0" w:color="auto"/>
          </w:divBdr>
        </w:div>
        <w:div w:id="53184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lobal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mo.jp/en/" TargetMode="External"/><Relationship Id="rId5" Type="http://schemas.openxmlformats.org/officeDocument/2006/relationships/hyperlink" Target="https://www.gmogshd.com/english/" TargetMode="External"/><Relationship Id="rId4" Type="http://schemas.openxmlformats.org/officeDocument/2006/relationships/hyperlink" Target="https://www.globalsign.com/de-de/qualifizierte-vertrauensdienste/qualifizierte-vertrauenssiege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Faller</dc:creator>
  <cp:keywords/>
  <dc:description/>
  <cp:lastModifiedBy>Melanie Faller</cp:lastModifiedBy>
  <cp:revision>2</cp:revision>
  <dcterms:created xsi:type="dcterms:W3CDTF">2023-09-05T19:36:00Z</dcterms:created>
  <dcterms:modified xsi:type="dcterms:W3CDTF">2023-09-05T19:36:00Z</dcterms:modified>
</cp:coreProperties>
</file>