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CF0DA" w14:textId="77777777" w:rsidR="00AE6721" w:rsidRDefault="004E5F31" w:rsidP="004E5F31">
      <w:pPr>
        <w:rPr>
          <w:b/>
          <w:szCs w:val="20"/>
          <w:u w:val="single"/>
        </w:rPr>
      </w:pPr>
      <w:r>
        <w:rPr>
          <w:noProof/>
        </w:rPr>
        <w:drawing>
          <wp:inline distT="0" distB="0" distL="0" distR="0" wp14:anchorId="70442CE6" wp14:editId="027B569D">
            <wp:extent cx="1897039" cy="591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cshares Logo Standard Colors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608" cy="608524"/>
                    </a:xfrm>
                    <a:prstGeom prst="rect">
                      <a:avLst/>
                    </a:prstGeom>
                  </pic:spPr>
                </pic:pic>
              </a:graphicData>
            </a:graphic>
          </wp:inline>
        </w:drawing>
      </w:r>
    </w:p>
    <w:p w14:paraId="2B20D182" w14:textId="77777777" w:rsidR="00AE6721" w:rsidRDefault="00AE6721" w:rsidP="00AE6721">
      <w:pPr>
        <w:rPr>
          <w:b/>
          <w:sz w:val="32"/>
          <w:szCs w:val="32"/>
        </w:rPr>
      </w:pPr>
      <w:r>
        <w:rPr>
          <w:b/>
          <w:szCs w:val="20"/>
          <w:u w:val="single"/>
        </w:rPr>
        <w:t>Press Release</w:t>
      </w:r>
      <w:r w:rsidRPr="00117176">
        <w:rPr>
          <w:b/>
          <w:szCs w:val="20"/>
        </w:rPr>
        <w:tab/>
      </w:r>
      <w:r w:rsidRPr="00117176">
        <w:rPr>
          <w:b/>
          <w:szCs w:val="20"/>
        </w:rPr>
        <w:tab/>
      </w:r>
      <w:r w:rsidRPr="00117176">
        <w:rPr>
          <w:b/>
          <w:szCs w:val="20"/>
        </w:rPr>
        <w:tab/>
      </w:r>
      <w:r w:rsidRPr="00117176">
        <w:rPr>
          <w:b/>
          <w:szCs w:val="20"/>
        </w:rPr>
        <w:tab/>
      </w:r>
      <w:r w:rsidRPr="00117176">
        <w:rPr>
          <w:b/>
          <w:szCs w:val="20"/>
        </w:rPr>
        <w:tab/>
      </w:r>
      <w:r w:rsidRPr="00117176">
        <w:rPr>
          <w:b/>
          <w:szCs w:val="20"/>
        </w:rPr>
        <w:tab/>
      </w:r>
      <w:r w:rsidRPr="00117176">
        <w:rPr>
          <w:b/>
          <w:szCs w:val="20"/>
        </w:rPr>
        <w:tab/>
      </w:r>
      <w:r>
        <w:rPr>
          <w:b/>
          <w:szCs w:val="20"/>
        </w:rPr>
        <w:tab/>
        <w:t xml:space="preserve">      </w:t>
      </w:r>
      <w:r>
        <w:rPr>
          <w:b/>
          <w:szCs w:val="20"/>
        </w:rPr>
        <w:tab/>
      </w:r>
      <w:r w:rsidR="00C6322C">
        <w:rPr>
          <w:b/>
          <w:szCs w:val="20"/>
        </w:rPr>
        <w:tab/>
      </w:r>
      <w:proofErr w:type="gramStart"/>
      <w:r w:rsidRPr="00117176">
        <w:rPr>
          <w:b/>
          <w:szCs w:val="20"/>
          <w:u w:val="single"/>
        </w:rPr>
        <w:t>For</w:t>
      </w:r>
      <w:proofErr w:type="gramEnd"/>
      <w:r w:rsidRPr="00117176">
        <w:rPr>
          <w:b/>
          <w:szCs w:val="20"/>
          <w:u w:val="single"/>
        </w:rPr>
        <w:t xml:space="preserve"> Immediate Release</w:t>
      </w:r>
    </w:p>
    <w:p w14:paraId="25123ACD" w14:textId="4A775A9A" w:rsidR="00CD55A2" w:rsidRPr="00CD55A2" w:rsidRDefault="00AE6721" w:rsidP="00CD55A2">
      <w:pPr>
        <w:jc w:val="center"/>
        <w:rPr>
          <w:b/>
          <w:sz w:val="16"/>
          <w:szCs w:val="16"/>
        </w:rPr>
      </w:pPr>
      <w:r w:rsidRPr="00B60A89">
        <w:rPr>
          <w:b/>
          <w:sz w:val="32"/>
          <w:szCs w:val="32"/>
        </w:rPr>
        <w:t>Golden Valley Ban</w:t>
      </w:r>
      <w:r w:rsidR="002D5B6B">
        <w:rPr>
          <w:b/>
          <w:sz w:val="32"/>
          <w:szCs w:val="32"/>
        </w:rPr>
        <w:t>cshares</w:t>
      </w:r>
      <w:r w:rsidRPr="00B60A89">
        <w:rPr>
          <w:b/>
          <w:sz w:val="32"/>
          <w:szCs w:val="32"/>
        </w:rPr>
        <w:t xml:space="preserve"> </w:t>
      </w:r>
      <w:r w:rsidR="002521AC">
        <w:rPr>
          <w:b/>
          <w:sz w:val="32"/>
          <w:szCs w:val="32"/>
        </w:rPr>
        <w:t xml:space="preserve">Reports </w:t>
      </w:r>
      <w:r w:rsidR="00A65465">
        <w:rPr>
          <w:b/>
          <w:sz w:val="32"/>
          <w:szCs w:val="32"/>
        </w:rPr>
        <w:t>Third</w:t>
      </w:r>
      <w:r w:rsidR="002521AC">
        <w:rPr>
          <w:b/>
          <w:sz w:val="32"/>
          <w:szCs w:val="32"/>
        </w:rPr>
        <w:t xml:space="preserve"> Quarter </w:t>
      </w:r>
      <w:r w:rsidR="001B4F62">
        <w:rPr>
          <w:b/>
          <w:sz w:val="32"/>
          <w:szCs w:val="32"/>
        </w:rPr>
        <w:t>202</w:t>
      </w:r>
      <w:r w:rsidR="00CC088F">
        <w:rPr>
          <w:b/>
          <w:sz w:val="32"/>
          <w:szCs w:val="32"/>
        </w:rPr>
        <w:t>3</w:t>
      </w:r>
      <w:r w:rsidR="001B4F62">
        <w:rPr>
          <w:b/>
          <w:sz w:val="32"/>
          <w:szCs w:val="32"/>
        </w:rPr>
        <w:t xml:space="preserve"> </w:t>
      </w:r>
      <w:r w:rsidR="002521AC">
        <w:rPr>
          <w:b/>
          <w:sz w:val="32"/>
          <w:szCs w:val="32"/>
        </w:rPr>
        <w:t>Results</w:t>
      </w:r>
      <w:r w:rsidR="002D5B6B">
        <w:rPr>
          <w:b/>
          <w:sz w:val="32"/>
          <w:szCs w:val="32"/>
        </w:rPr>
        <w:t xml:space="preserve"> (Unaudited)</w:t>
      </w:r>
      <w:r w:rsidR="007150F6">
        <w:rPr>
          <w:b/>
          <w:sz w:val="32"/>
          <w:szCs w:val="32"/>
        </w:rPr>
        <w:t>; Opens Oroville Office</w:t>
      </w:r>
    </w:p>
    <w:p w14:paraId="47668464" w14:textId="77777777" w:rsidR="00CD55A2" w:rsidRDefault="00CD55A2" w:rsidP="007F6E43">
      <w:pPr>
        <w:spacing w:after="0" w:line="240" w:lineRule="auto"/>
        <w:rPr>
          <w:rFonts w:ascii="Arial" w:hAnsi="Arial" w:cs="Arial"/>
          <w:sz w:val="18"/>
          <w:szCs w:val="18"/>
        </w:rPr>
      </w:pPr>
    </w:p>
    <w:p w14:paraId="42F1D9D4" w14:textId="25E4A4A6" w:rsidR="00AE6721" w:rsidRDefault="00AE6721" w:rsidP="007F6E43">
      <w:pPr>
        <w:spacing w:after="0" w:line="240" w:lineRule="auto"/>
        <w:rPr>
          <w:rFonts w:ascii="Arial" w:hAnsi="Arial" w:cs="Arial"/>
          <w:sz w:val="20"/>
          <w:szCs w:val="20"/>
        </w:rPr>
      </w:pPr>
      <w:r w:rsidRPr="004B259E">
        <w:rPr>
          <w:rFonts w:ascii="Arial" w:hAnsi="Arial" w:cs="Arial"/>
          <w:sz w:val="20"/>
          <w:szCs w:val="20"/>
        </w:rPr>
        <w:t xml:space="preserve">CHICO, Calif. </w:t>
      </w:r>
      <w:r w:rsidR="0079255C">
        <w:rPr>
          <w:rFonts w:ascii="Arial" w:hAnsi="Arial" w:cs="Arial"/>
          <w:sz w:val="20"/>
          <w:szCs w:val="20"/>
        </w:rPr>
        <w:t>–</w:t>
      </w:r>
      <w:r w:rsidRPr="004B259E">
        <w:rPr>
          <w:rFonts w:ascii="Arial" w:hAnsi="Arial" w:cs="Arial"/>
          <w:sz w:val="20"/>
          <w:szCs w:val="20"/>
        </w:rPr>
        <w:t xml:space="preserve"> </w:t>
      </w:r>
      <w:r w:rsidR="0079255C">
        <w:rPr>
          <w:rFonts w:ascii="Arial" w:hAnsi="Arial" w:cs="Arial"/>
          <w:sz w:val="20"/>
          <w:szCs w:val="20"/>
        </w:rPr>
        <w:t xml:space="preserve">Golden Valley Bancshares </w:t>
      </w:r>
      <w:r w:rsidRPr="004B259E">
        <w:rPr>
          <w:rFonts w:ascii="Arial" w:hAnsi="Arial" w:cs="Arial"/>
          <w:sz w:val="20"/>
          <w:szCs w:val="20"/>
        </w:rPr>
        <w:t>(OTC</w:t>
      </w:r>
      <w:r w:rsidR="00456D04">
        <w:rPr>
          <w:rFonts w:ascii="Arial" w:hAnsi="Arial" w:cs="Arial"/>
          <w:sz w:val="20"/>
          <w:szCs w:val="20"/>
        </w:rPr>
        <w:t xml:space="preserve"> Markets</w:t>
      </w:r>
      <w:r w:rsidRPr="004B259E">
        <w:rPr>
          <w:rFonts w:ascii="Arial" w:hAnsi="Arial" w:cs="Arial"/>
          <w:sz w:val="20"/>
          <w:szCs w:val="20"/>
        </w:rPr>
        <w:t xml:space="preserve">: </w:t>
      </w:r>
      <w:hyperlink r:id="rId9" w:history="1">
        <w:r w:rsidRPr="004B259E">
          <w:rPr>
            <w:rStyle w:val="Hyperlink"/>
            <w:rFonts w:ascii="Arial" w:hAnsi="Arial" w:cs="Arial"/>
            <w:sz w:val="20"/>
            <w:szCs w:val="20"/>
          </w:rPr>
          <w:t>GVYB</w:t>
        </w:r>
      </w:hyperlink>
      <w:r w:rsidRPr="004B259E">
        <w:rPr>
          <w:rFonts w:ascii="Arial" w:hAnsi="Arial" w:cs="Arial"/>
          <w:sz w:val="20"/>
          <w:szCs w:val="20"/>
        </w:rPr>
        <w:t xml:space="preserve">), </w:t>
      </w:r>
      <w:r w:rsidR="0079255C">
        <w:rPr>
          <w:rFonts w:ascii="Arial" w:hAnsi="Arial" w:cs="Arial"/>
          <w:sz w:val="20"/>
          <w:szCs w:val="20"/>
        </w:rPr>
        <w:t xml:space="preserve">with its wholly owned subsidiary, </w:t>
      </w:r>
      <w:r w:rsidR="0079255C" w:rsidRPr="004B259E">
        <w:rPr>
          <w:rFonts w:ascii="Arial" w:hAnsi="Arial" w:cs="Arial"/>
          <w:sz w:val="20"/>
          <w:szCs w:val="20"/>
        </w:rPr>
        <w:t xml:space="preserve">Golden Valley Bank </w:t>
      </w:r>
      <w:r w:rsidRPr="004B259E">
        <w:rPr>
          <w:rFonts w:ascii="Arial" w:hAnsi="Arial" w:cs="Arial"/>
          <w:sz w:val="20"/>
          <w:szCs w:val="20"/>
        </w:rPr>
        <w:t>headquartered in Chic</w:t>
      </w:r>
      <w:r w:rsidR="00A8172C" w:rsidRPr="004B259E">
        <w:rPr>
          <w:rFonts w:ascii="Arial" w:hAnsi="Arial" w:cs="Arial"/>
          <w:sz w:val="20"/>
          <w:szCs w:val="20"/>
        </w:rPr>
        <w:t xml:space="preserve">o, California today reported </w:t>
      </w:r>
      <w:r w:rsidR="00A65465">
        <w:rPr>
          <w:rFonts w:ascii="Arial" w:hAnsi="Arial" w:cs="Arial"/>
          <w:sz w:val="20"/>
          <w:szCs w:val="20"/>
        </w:rPr>
        <w:t>third</w:t>
      </w:r>
      <w:r w:rsidR="005A22FA">
        <w:rPr>
          <w:rFonts w:ascii="Arial" w:hAnsi="Arial" w:cs="Arial"/>
          <w:sz w:val="20"/>
          <w:szCs w:val="20"/>
        </w:rPr>
        <w:t xml:space="preserve"> quarter 202</w:t>
      </w:r>
      <w:r w:rsidR="00CC088F">
        <w:rPr>
          <w:rFonts w:ascii="Arial" w:hAnsi="Arial" w:cs="Arial"/>
          <w:sz w:val="20"/>
          <w:szCs w:val="20"/>
        </w:rPr>
        <w:t>3</w:t>
      </w:r>
      <w:r w:rsidR="00FE736B" w:rsidRPr="00FE736B">
        <w:rPr>
          <w:rFonts w:ascii="Arial" w:hAnsi="Arial" w:cs="Arial"/>
          <w:sz w:val="20"/>
          <w:szCs w:val="20"/>
        </w:rPr>
        <w:t xml:space="preserve"> net profit </w:t>
      </w:r>
      <w:r w:rsidR="00FE736B" w:rsidRPr="00A82942">
        <w:rPr>
          <w:rFonts w:ascii="Arial" w:hAnsi="Arial" w:cs="Arial"/>
          <w:sz w:val="20"/>
          <w:szCs w:val="20"/>
        </w:rPr>
        <w:t>of $</w:t>
      </w:r>
      <w:r w:rsidR="001B7E75">
        <w:rPr>
          <w:rFonts w:ascii="Arial" w:hAnsi="Arial" w:cs="Arial"/>
          <w:sz w:val="20"/>
          <w:szCs w:val="20"/>
        </w:rPr>
        <w:t>990,029</w:t>
      </w:r>
      <w:r w:rsidR="00B46BBD">
        <w:rPr>
          <w:rFonts w:ascii="Arial" w:hAnsi="Arial" w:cs="Arial"/>
          <w:sz w:val="20"/>
          <w:szCs w:val="20"/>
        </w:rPr>
        <w:t>, and year to date net profit of $</w:t>
      </w:r>
      <w:r w:rsidR="001B7E75">
        <w:rPr>
          <w:rFonts w:ascii="Arial" w:hAnsi="Arial" w:cs="Arial"/>
          <w:sz w:val="20"/>
          <w:szCs w:val="20"/>
        </w:rPr>
        <w:t>2,844,583</w:t>
      </w:r>
      <w:r w:rsidR="00B46BBD">
        <w:rPr>
          <w:rFonts w:ascii="Arial" w:hAnsi="Arial" w:cs="Arial"/>
          <w:sz w:val="20"/>
          <w:szCs w:val="20"/>
        </w:rPr>
        <w:t xml:space="preserve"> </w:t>
      </w:r>
      <w:r w:rsidR="002E34DE" w:rsidRPr="00A82942">
        <w:rPr>
          <w:rFonts w:ascii="Arial" w:hAnsi="Arial" w:cs="Arial"/>
          <w:sz w:val="20"/>
          <w:szCs w:val="20"/>
        </w:rPr>
        <w:t>compared to $</w:t>
      </w:r>
      <w:r w:rsidR="003A224F" w:rsidRPr="00A82942">
        <w:rPr>
          <w:rFonts w:ascii="Arial" w:hAnsi="Arial" w:cs="Arial"/>
          <w:sz w:val="20"/>
          <w:szCs w:val="20"/>
        </w:rPr>
        <w:t>1,</w:t>
      </w:r>
      <w:r w:rsidR="001B7E75">
        <w:rPr>
          <w:rFonts w:ascii="Arial" w:hAnsi="Arial" w:cs="Arial"/>
          <w:sz w:val="20"/>
          <w:szCs w:val="20"/>
        </w:rPr>
        <w:t>197,058</w:t>
      </w:r>
      <w:r w:rsidR="002E34DE" w:rsidRPr="00CC088F">
        <w:rPr>
          <w:rFonts w:ascii="Arial" w:hAnsi="Arial" w:cs="Arial"/>
          <w:sz w:val="20"/>
          <w:szCs w:val="20"/>
        </w:rPr>
        <w:t xml:space="preserve"> </w:t>
      </w:r>
      <w:r w:rsidR="00B46BBD">
        <w:rPr>
          <w:rFonts w:ascii="Arial" w:hAnsi="Arial" w:cs="Arial"/>
          <w:sz w:val="20"/>
          <w:szCs w:val="20"/>
        </w:rPr>
        <w:t>and $</w:t>
      </w:r>
      <w:r w:rsidR="001B7E75">
        <w:rPr>
          <w:rFonts w:ascii="Arial" w:hAnsi="Arial" w:cs="Arial"/>
          <w:sz w:val="20"/>
          <w:szCs w:val="20"/>
        </w:rPr>
        <w:t>3,419,788</w:t>
      </w:r>
      <w:r w:rsidR="00B46BBD">
        <w:rPr>
          <w:rFonts w:ascii="Arial" w:hAnsi="Arial" w:cs="Arial"/>
          <w:sz w:val="20"/>
          <w:szCs w:val="20"/>
        </w:rPr>
        <w:t xml:space="preserve"> for the same periods last year, respectively.</w:t>
      </w:r>
      <w:r w:rsidR="002E34DE">
        <w:rPr>
          <w:rFonts w:ascii="Arial" w:hAnsi="Arial" w:cs="Arial"/>
          <w:sz w:val="20"/>
          <w:szCs w:val="20"/>
        </w:rPr>
        <w:t xml:space="preserve"> </w:t>
      </w:r>
      <w:r w:rsidR="007F66EE">
        <w:rPr>
          <w:rFonts w:ascii="Arial" w:hAnsi="Arial" w:cs="Arial"/>
          <w:sz w:val="20"/>
          <w:szCs w:val="20"/>
        </w:rPr>
        <w:t xml:space="preserve">While earnings </w:t>
      </w:r>
      <w:r w:rsidR="00CF0980">
        <w:rPr>
          <w:rFonts w:ascii="Arial" w:hAnsi="Arial" w:cs="Arial"/>
          <w:sz w:val="20"/>
          <w:szCs w:val="20"/>
        </w:rPr>
        <w:t>were</w:t>
      </w:r>
      <w:r w:rsidR="007F66EE">
        <w:rPr>
          <w:rFonts w:ascii="Arial" w:hAnsi="Arial" w:cs="Arial"/>
          <w:sz w:val="20"/>
          <w:szCs w:val="20"/>
        </w:rPr>
        <w:t xml:space="preserve"> down year over year, </w:t>
      </w:r>
      <w:r w:rsidR="00CF0980">
        <w:rPr>
          <w:rFonts w:ascii="Arial" w:hAnsi="Arial" w:cs="Arial"/>
          <w:sz w:val="20"/>
          <w:szCs w:val="20"/>
        </w:rPr>
        <w:t>they</w:t>
      </w:r>
      <w:r w:rsidR="007F66EE">
        <w:rPr>
          <w:rFonts w:ascii="Arial" w:hAnsi="Arial" w:cs="Arial"/>
          <w:sz w:val="20"/>
          <w:szCs w:val="20"/>
        </w:rPr>
        <w:t xml:space="preserve"> were ahead of </w:t>
      </w:r>
      <w:r w:rsidR="00CF0980">
        <w:rPr>
          <w:rFonts w:ascii="Arial" w:hAnsi="Arial" w:cs="Arial"/>
          <w:sz w:val="20"/>
          <w:szCs w:val="20"/>
        </w:rPr>
        <w:t>the Bank’s</w:t>
      </w:r>
      <w:r w:rsidR="007F66EE">
        <w:rPr>
          <w:rFonts w:ascii="Arial" w:hAnsi="Arial" w:cs="Arial"/>
          <w:sz w:val="20"/>
          <w:szCs w:val="20"/>
        </w:rPr>
        <w:t xml:space="preserve"> </w:t>
      </w:r>
      <w:r w:rsidR="00CF0980">
        <w:rPr>
          <w:rFonts w:ascii="Arial" w:hAnsi="Arial" w:cs="Arial"/>
          <w:sz w:val="20"/>
          <w:szCs w:val="20"/>
        </w:rPr>
        <w:t>forecast</w:t>
      </w:r>
      <w:r w:rsidR="007F66EE" w:rsidRPr="00431E63">
        <w:rPr>
          <w:rFonts w:ascii="Arial" w:hAnsi="Arial" w:cs="Arial"/>
          <w:sz w:val="20"/>
          <w:szCs w:val="20"/>
        </w:rPr>
        <w:t xml:space="preserve">. </w:t>
      </w:r>
      <w:r w:rsidR="00CC088F" w:rsidRPr="00431E63">
        <w:rPr>
          <w:rFonts w:ascii="Arial" w:hAnsi="Arial" w:cs="Arial"/>
          <w:sz w:val="20"/>
          <w:szCs w:val="20"/>
        </w:rPr>
        <w:t xml:space="preserve">The </w:t>
      </w:r>
      <w:r w:rsidR="00CF0980" w:rsidRPr="00431E63">
        <w:rPr>
          <w:rFonts w:ascii="Arial" w:hAnsi="Arial" w:cs="Arial"/>
          <w:sz w:val="20"/>
          <w:szCs w:val="20"/>
        </w:rPr>
        <w:t xml:space="preserve">difference in </w:t>
      </w:r>
      <w:r w:rsidR="00CC088F" w:rsidRPr="00431E63">
        <w:rPr>
          <w:rFonts w:ascii="Arial" w:hAnsi="Arial" w:cs="Arial"/>
          <w:sz w:val="20"/>
          <w:szCs w:val="20"/>
        </w:rPr>
        <w:t xml:space="preserve">earnings </w:t>
      </w:r>
      <w:r w:rsidR="006F05A0">
        <w:rPr>
          <w:rFonts w:ascii="Arial" w:hAnsi="Arial" w:cs="Arial"/>
          <w:sz w:val="20"/>
          <w:szCs w:val="20"/>
        </w:rPr>
        <w:t>can be</w:t>
      </w:r>
      <w:r w:rsidR="00CC088F" w:rsidRPr="00431E63">
        <w:rPr>
          <w:rFonts w:ascii="Arial" w:hAnsi="Arial" w:cs="Arial"/>
          <w:sz w:val="20"/>
          <w:szCs w:val="20"/>
        </w:rPr>
        <w:t xml:space="preserve"> attributed to </w:t>
      </w:r>
      <w:r w:rsidR="006F05A0">
        <w:rPr>
          <w:rFonts w:ascii="Arial" w:hAnsi="Arial" w:cs="Arial"/>
          <w:sz w:val="20"/>
          <w:szCs w:val="20"/>
        </w:rPr>
        <w:t xml:space="preserve">one-time fees received on PPP loans in 2022 and </w:t>
      </w:r>
      <w:r w:rsidR="00CF0980" w:rsidRPr="00431E63">
        <w:rPr>
          <w:rFonts w:ascii="Arial" w:hAnsi="Arial" w:cs="Arial"/>
          <w:sz w:val="20"/>
          <w:szCs w:val="20"/>
        </w:rPr>
        <w:t>higher</w:t>
      </w:r>
      <w:r w:rsidR="00CC088F" w:rsidRPr="00431E63">
        <w:rPr>
          <w:rFonts w:ascii="Arial" w:hAnsi="Arial" w:cs="Arial"/>
          <w:sz w:val="20"/>
          <w:szCs w:val="20"/>
        </w:rPr>
        <w:t xml:space="preserve"> interest expense on deposit accounts</w:t>
      </w:r>
      <w:r w:rsidR="00CF0980" w:rsidRPr="00431E63">
        <w:rPr>
          <w:rFonts w:ascii="Arial" w:hAnsi="Arial" w:cs="Arial"/>
          <w:sz w:val="20"/>
          <w:szCs w:val="20"/>
        </w:rPr>
        <w:t>, a result of</w:t>
      </w:r>
      <w:r w:rsidR="00CC088F" w:rsidRPr="00431E63">
        <w:rPr>
          <w:rFonts w:ascii="Arial" w:hAnsi="Arial" w:cs="Arial"/>
          <w:sz w:val="20"/>
          <w:szCs w:val="20"/>
        </w:rPr>
        <w:t xml:space="preserve"> the increased interest rate environment.</w:t>
      </w:r>
    </w:p>
    <w:p w14:paraId="55162034" w14:textId="77777777" w:rsidR="009A3F1D" w:rsidRDefault="009A3F1D" w:rsidP="007F6E43">
      <w:pPr>
        <w:spacing w:after="0" w:line="240" w:lineRule="auto"/>
        <w:rPr>
          <w:rFonts w:ascii="Arial" w:hAnsi="Arial" w:cs="Arial"/>
          <w:sz w:val="20"/>
          <w:szCs w:val="20"/>
        </w:rPr>
      </w:pPr>
    </w:p>
    <w:p w14:paraId="5CAD4819" w14:textId="40989E67" w:rsidR="009A3F1D" w:rsidRDefault="00907E01" w:rsidP="009A3F1D">
      <w:pPr>
        <w:spacing w:after="0" w:line="240" w:lineRule="auto"/>
        <w:rPr>
          <w:rFonts w:ascii="Arial" w:eastAsia="Times New Roman" w:hAnsi="Arial" w:cs="Arial"/>
          <w:sz w:val="20"/>
          <w:szCs w:val="20"/>
        </w:rPr>
      </w:pPr>
      <w:r>
        <w:rPr>
          <w:rFonts w:ascii="Arial" w:eastAsia="Times New Roman" w:hAnsi="Arial" w:cs="Arial"/>
          <w:sz w:val="20"/>
          <w:szCs w:val="20"/>
        </w:rPr>
        <w:t>As of September 30, 2023, t</w:t>
      </w:r>
      <w:r w:rsidR="009A3F1D">
        <w:rPr>
          <w:rFonts w:ascii="Arial" w:eastAsia="Times New Roman" w:hAnsi="Arial" w:cs="Arial"/>
          <w:sz w:val="20"/>
          <w:szCs w:val="20"/>
        </w:rPr>
        <w:t xml:space="preserve">otal assets were $507.7 million, an increase of 4.2% from the prior quarter and 0.7% year over year. </w:t>
      </w:r>
      <w:r>
        <w:rPr>
          <w:rFonts w:ascii="Arial" w:eastAsia="Times New Roman" w:hAnsi="Arial" w:cs="Arial"/>
          <w:sz w:val="20"/>
          <w:szCs w:val="20"/>
        </w:rPr>
        <w:t xml:space="preserve">Total loans, net of unearned income remained relatively even at $238.7 million compared to the prior quarter and prior year. </w:t>
      </w:r>
      <w:r w:rsidR="008C17C6" w:rsidRPr="006E010D">
        <w:rPr>
          <w:rFonts w:ascii="Arial" w:eastAsia="Times New Roman" w:hAnsi="Arial" w:cs="Arial"/>
          <w:sz w:val="20"/>
          <w:szCs w:val="20"/>
        </w:rPr>
        <w:t>Asset quality continues to be excellent as</w:t>
      </w:r>
      <w:r w:rsidR="008C17C6">
        <w:rPr>
          <w:rFonts w:ascii="Arial" w:eastAsia="Times New Roman" w:hAnsi="Arial" w:cs="Arial"/>
          <w:sz w:val="20"/>
          <w:szCs w:val="20"/>
        </w:rPr>
        <w:t xml:space="preserve"> there were no loans</w:t>
      </w:r>
      <w:r w:rsidR="008C17C6" w:rsidRPr="006E010D">
        <w:rPr>
          <w:rFonts w:ascii="Arial" w:eastAsia="Times New Roman" w:hAnsi="Arial" w:cs="Arial"/>
          <w:sz w:val="20"/>
          <w:szCs w:val="20"/>
        </w:rPr>
        <w:t xml:space="preserve"> considered to be non-performing.  By comparison, the average </w:t>
      </w:r>
      <w:r w:rsidR="008C17C6" w:rsidRPr="001A2778">
        <w:rPr>
          <w:rFonts w:ascii="Arial" w:eastAsia="Times New Roman" w:hAnsi="Arial" w:cs="Arial"/>
          <w:sz w:val="20"/>
          <w:szCs w:val="20"/>
        </w:rPr>
        <w:t>wa</w:t>
      </w:r>
      <w:r w:rsidR="008C17C6" w:rsidRPr="00312B09">
        <w:rPr>
          <w:rFonts w:ascii="Arial" w:eastAsia="Times New Roman" w:hAnsi="Arial" w:cs="Arial"/>
          <w:sz w:val="20"/>
          <w:szCs w:val="20"/>
        </w:rPr>
        <w:t xml:space="preserve">s </w:t>
      </w:r>
      <w:r w:rsidR="008C17C6" w:rsidRPr="00FD2C82">
        <w:rPr>
          <w:rFonts w:ascii="Arial" w:eastAsia="Times New Roman" w:hAnsi="Arial" w:cs="Arial"/>
          <w:sz w:val="20"/>
          <w:szCs w:val="20"/>
        </w:rPr>
        <w:t>0.4</w:t>
      </w:r>
      <w:r w:rsidR="00C5338C">
        <w:rPr>
          <w:rFonts w:ascii="Arial" w:eastAsia="Times New Roman" w:hAnsi="Arial" w:cs="Arial"/>
          <w:sz w:val="20"/>
          <w:szCs w:val="20"/>
        </w:rPr>
        <w:t>9</w:t>
      </w:r>
      <w:r w:rsidR="008C17C6" w:rsidRPr="00FD2C82">
        <w:rPr>
          <w:rFonts w:ascii="Arial" w:eastAsia="Times New Roman" w:hAnsi="Arial" w:cs="Arial"/>
          <w:sz w:val="20"/>
          <w:szCs w:val="20"/>
        </w:rPr>
        <w:t>%</w:t>
      </w:r>
      <w:r w:rsidR="008C17C6" w:rsidRPr="00312B09">
        <w:rPr>
          <w:rFonts w:ascii="Arial" w:eastAsia="Times New Roman" w:hAnsi="Arial" w:cs="Arial"/>
          <w:sz w:val="20"/>
          <w:szCs w:val="20"/>
        </w:rPr>
        <w:t xml:space="preserve"> o</w:t>
      </w:r>
      <w:r w:rsidR="008C17C6" w:rsidRPr="000C5A35">
        <w:rPr>
          <w:rFonts w:ascii="Arial" w:eastAsia="Times New Roman" w:hAnsi="Arial" w:cs="Arial"/>
          <w:sz w:val="20"/>
          <w:szCs w:val="20"/>
        </w:rPr>
        <w:t>f</w:t>
      </w:r>
      <w:r w:rsidR="008C17C6" w:rsidRPr="006E010D">
        <w:rPr>
          <w:rFonts w:ascii="Arial" w:eastAsia="Times New Roman" w:hAnsi="Arial" w:cs="Arial"/>
          <w:sz w:val="20"/>
          <w:szCs w:val="20"/>
        </w:rPr>
        <w:t xml:space="preserve"> total assets for the Bank’s national peer group, based on data provided as </w:t>
      </w:r>
      <w:r w:rsidR="008C17C6" w:rsidRPr="00632293">
        <w:rPr>
          <w:rFonts w:ascii="Arial" w:eastAsia="Times New Roman" w:hAnsi="Arial" w:cs="Arial"/>
          <w:sz w:val="20"/>
          <w:szCs w:val="20"/>
        </w:rPr>
        <w:t xml:space="preserve">of </w:t>
      </w:r>
      <w:r w:rsidR="00DF141D">
        <w:rPr>
          <w:rFonts w:ascii="Arial" w:eastAsia="Times New Roman" w:hAnsi="Arial" w:cs="Arial"/>
          <w:sz w:val="20"/>
          <w:szCs w:val="20"/>
        </w:rPr>
        <w:t>June</w:t>
      </w:r>
      <w:r w:rsidR="008C17C6" w:rsidRPr="00632293">
        <w:rPr>
          <w:rFonts w:ascii="Arial" w:eastAsia="Times New Roman" w:hAnsi="Arial" w:cs="Arial"/>
          <w:sz w:val="20"/>
          <w:szCs w:val="20"/>
        </w:rPr>
        <w:t xml:space="preserve"> 3</w:t>
      </w:r>
      <w:r w:rsidR="00DF141D">
        <w:rPr>
          <w:rFonts w:ascii="Arial" w:eastAsia="Times New Roman" w:hAnsi="Arial" w:cs="Arial"/>
          <w:sz w:val="20"/>
          <w:szCs w:val="20"/>
        </w:rPr>
        <w:t>0</w:t>
      </w:r>
      <w:r w:rsidR="008C17C6">
        <w:rPr>
          <w:rFonts w:ascii="Arial" w:eastAsia="Times New Roman" w:hAnsi="Arial" w:cs="Arial"/>
          <w:sz w:val="20"/>
          <w:szCs w:val="20"/>
        </w:rPr>
        <w:t>, 2023</w:t>
      </w:r>
      <w:r w:rsidR="008C17C6" w:rsidRPr="006E010D">
        <w:rPr>
          <w:rFonts w:ascii="Arial" w:eastAsia="Times New Roman" w:hAnsi="Arial" w:cs="Arial"/>
          <w:sz w:val="20"/>
          <w:szCs w:val="20"/>
        </w:rPr>
        <w:t xml:space="preserve"> (the most recent data available). </w:t>
      </w:r>
      <w:r w:rsidR="008C17C6">
        <w:rPr>
          <w:rFonts w:ascii="Arial" w:eastAsia="Times New Roman" w:hAnsi="Arial" w:cs="Arial"/>
          <w:sz w:val="20"/>
          <w:szCs w:val="20"/>
        </w:rPr>
        <w:t xml:space="preserve">The company has set </w:t>
      </w:r>
      <w:r w:rsidR="008C17C6" w:rsidRPr="000B4444">
        <w:rPr>
          <w:rFonts w:ascii="Arial" w:eastAsia="Times New Roman" w:hAnsi="Arial" w:cs="Arial"/>
          <w:sz w:val="20"/>
          <w:szCs w:val="20"/>
        </w:rPr>
        <w:t>aside $3.94</w:t>
      </w:r>
      <w:r w:rsidR="008C17C6">
        <w:rPr>
          <w:rFonts w:ascii="Arial" w:eastAsia="Times New Roman" w:hAnsi="Arial" w:cs="Arial"/>
          <w:sz w:val="20"/>
          <w:szCs w:val="20"/>
        </w:rPr>
        <w:t xml:space="preserve"> million in </w:t>
      </w:r>
      <w:r w:rsidR="008C17C6" w:rsidRPr="00312B09">
        <w:rPr>
          <w:rFonts w:ascii="Arial" w:eastAsia="Times New Roman" w:hAnsi="Arial" w:cs="Arial"/>
          <w:sz w:val="20"/>
          <w:szCs w:val="20"/>
        </w:rPr>
        <w:t>allowance for credit losses t</w:t>
      </w:r>
      <w:r w:rsidR="008C17C6">
        <w:rPr>
          <w:rFonts w:ascii="Arial" w:eastAsia="Times New Roman" w:hAnsi="Arial" w:cs="Arial"/>
          <w:sz w:val="20"/>
          <w:szCs w:val="20"/>
        </w:rPr>
        <w:t>o protect it from future economic uncertainties.</w:t>
      </w:r>
      <w:r w:rsidR="00DF141D">
        <w:rPr>
          <w:rFonts w:ascii="Arial" w:eastAsia="Times New Roman" w:hAnsi="Arial" w:cs="Arial"/>
          <w:sz w:val="20"/>
          <w:szCs w:val="20"/>
        </w:rPr>
        <w:t xml:space="preserve"> </w:t>
      </w:r>
      <w:r w:rsidR="009A3F1D">
        <w:rPr>
          <w:rFonts w:ascii="Arial" w:eastAsia="Times New Roman" w:hAnsi="Arial" w:cs="Arial"/>
          <w:sz w:val="20"/>
          <w:szCs w:val="20"/>
        </w:rPr>
        <w:t>Deposits</w:t>
      </w:r>
      <w:r>
        <w:rPr>
          <w:rFonts w:ascii="Arial" w:eastAsia="Times New Roman" w:hAnsi="Arial" w:cs="Arial"/>
          <w:sz w:val="20"/>
          <w:szCs w:val="20"/>
        </w:rPr>
        <w:t xml:space="preserve"> </w:t>
      </w:r>
      <w:r w:rsidR="008C17C6">
        <w:rPr>
          <w:rFonts w:ascii="Arial" w:eastAsia="Times New Roman" w:hAnsi="Arial" w:cs="Arial"/>
          <w:sz w:val="20"/>
          <w:szCs w:val="20"/>
        </w:rPr>
        <w:t>were</w:t>
      </w:r>
      <w:r>
        <w:rPr>
          <w:rFonts w:ascii="Arial" w:eastAsia="Times New Roman" w:hAnsi="Arial" w:cs="Arial"/>
          <w:sz w:val="20"/>
          <w:szCs w:val="20"/>
        </w:rPr>
        <w:t xml:space="preserve"> $467.8 million, an increase of 4.6% from June 30, </w:t>
      </w:r>
      <w:proofErr w:type="gramStart"/>
      <w:r>
        <w:rPr>
          <w:rFonts w:ascii="Arial" w:eastAsia="Times New Roman" w:hAnsi="Arial" w:cs="Arial"/>
          <w:sz w:val="20"/>
          <w:szCs w:val="20"/>
        </w:rPr>
        <w:t>2023</w:t>
      </w:r>
      <w:proofErr w:type="gramEnd"/>
      <w:r>
        <w:rPr>
          <w:rFonts w:ascii="Arial" w:eastAsia="Times New Roman" w:hAnsi="Arial" w:cs="Arial"/>
          <w:sz w:val="20"/>
          <w:szCs w:val="20"/>
        </w:rPr>
        <w:t xml:space="preserve"> and </w:t>
      </w:r>
      <w:r w:rsidR="008C17C6">
        <w:rPr>
          <w:rFonts w:ascii="Arial" w:eastAsia="Times New Roman" w:hAnsi="Arial" w:cs="Arial"/>
          <w:sz w:val="20"/>
          <w:szCs w:val="20"/>
        </w:rPr>
        <w:t xml:space="preserve">a </w:t>
      </w:r>
      <w:r>
        <w:rPr>
          <w:rFonts w:ascii="Arial" w:eastAsia="Times New Roman" w:hAnsi="Arial" w:cs="Arial"/>
          <w:sz w:val="20"/>
          <w:szCs w:val="20"/>
        </w:rPr>
        <w:t>decrease</w:t>
      </w:r>
      <w:r w:rsidR="008C17C6">
        <w:rPr>
          <w:rFonts w:ascii="Arial" w:eastAsia="Times New Roman" w:hAnsi="Arial" w:cs="Arial"/>
          <w:sz w:val="20"/>
          <w:szCs w:val="20"/>
        </w:rPr>
        <w:t xml:space="preserve"> of</w:t>
      </w:r>
      <w:r>
        <w:rPr>
          <w:rFonts w:ascii="Arial" w:eastAsia="Times New Roman" w:hAnsi="Arial" w:cs="Arial"/>
          <w:sz w:val="20"/>
          <w:szCs w:val="20"/>
        </w:rPr>
        <w:t xml:space="preserve"> 0.7% from September 30, 2022. </w:t>
      </w:r>
      <w:r w:rsidR="00DF141D">
        <w:rPr>
          <w:rFonts w:ascii="Arial" w:eastAsia="Times New Roman" w:hAnsi="Arial" w:cs="Arial"/>
          <w:sz w:val="20"/>
          <w:szCs w:val="20"/>
        </w:rPr>
        <w:t>“Deposits have grown $</w:t>
      </w:r>
      <w:r w:rsidR="00205025">
        <w:rPr>
          <w:rFonts w:ascii="Arial" w:eastAsia="Times New Roman" w:hAnsi="Arial" w:cs="Arial"/>
          <w:sz w:val="20"/>
          <w:szCs w:val="20"/>
        </w:rPr>
        <w:t>31.7</w:t>
      </w:r>
      <w:r w:rsidR="00DF141D">
        <w:rPr>
          <w:rFonts w:ascii="Arial" w:eastAsia="Times New Roman" w:hAnsi="Arial" w:cs="Arial"/>
          <w:sz w:val="20"/>
          <w:szCs w:val="20"/>
        </w:rPr>
        <w:t xml:space="preserve"> million </w:t>
      </w:r>
      <w:r w:rsidR="00205025">
        <w:rPr>
          <w:rFonts w:ascii="Arial" w:eastAsia="Times New Roman" w:hAnsi="Arial" w:cs="Arial"/>
          <w:sz w:val="20"/>
          <w:szCs w:val="20"/>
        </w:rPr>
        <w:t>in the last five months at a time when many financial institutions were losing deposits after the failure of four regional banks.  W</w:t>
      </w:r>
      <w:r w:rsidR="00DF141D">
        <w:rPr>
          <w:rFonts w:ascii="Arial" w:eastAsia="Times New Roman" w:hAnsi="Arial" w:cs="Arial"/>
          <w:sz w:val="20"/>
          <w:szCs w:val="20"/>
        </w:rPr>
        <w:t xml:space="preserve">e are proud of the </w:t>
      </w:r>
      <w:r w:rsidR="00205025">
        <w:rPr>
          <w:rFonts w:ascii="Arial" w:eastAsia="Times New Roman" w:hAnsi="Arial" w:cs="Arial"/>
          <w:sz w:val="20"/>
          <w:szCs w:val="20"/>
        </w:rPr>
        <w:t>confidence our new and existing customers have in our Bank,” sai</w:t>
      </w:r>
      <w:r w:rsidR="00A03E8F">
        <w:rPr>
          <w:rFonts w:ascii="Arial" w:eastAsia="Times New Roman" w:hAnsi="Arial" w:cs="Arial"/>
          <w:sz w:val="20"/>
          <w:szCs w:val="20"/>
        </w:rPr>
        <w:t>d President and Chief Executive Officer Mark Francis.</w:t>
      </w:r>
      <w:r w:rsidR="009A3F1D">
        <w:rPr>
          <w:rFonts w:ascii="Arial" w:eastAsia="Times New Roman" w:hAnsi="Arial" w:cs="Arial"/>
          <w:sz w:val="20"/>
          <w:szCs w:val="20"/>
        </w:rPr>
        <w:t xml:space="preserve"> </w:t>
      </w:r>
    </w:p>
    <w:p w14:paraId="320ED17E" w14:textId="7D87A2FD" w:rsidR="006737F3" w:rsidRDefault="006737F3" w:rsidP="007F6E43">
      <w:pPr>
        <w:spacing w:after="0" w:line="240" w:lineRule="auto"/>
        <w:rPr>
          <w:rFonts w:ascii="Arial" w:hAnsi="Arial" w:cs="Arial"/>
          <w:sz w:val="20"/>
          <w:szCs w:val="20"/>
        </w:rPr>
      </w:pPr>
    </w:p>
    <w:p w14:paraId="22188B1F" w14:textId="4B9698D9" w:rsidR="00654892" w:rsidRPr="007150F6" w:rsidRDefault="00CF0980" w:rsidP="00F930C9">
      <w:pPr>
        <w:spacing w:after="0" w:line="240" w:lineRule="auto"/>
        <w:rPr>
          <w:rFonts w:ascii="Arial" w:eastAsia="Times New Roman" w:hAnsi="Arial" w:cs="Arial"/>
          <w:sz w:val="20"/>
          <w:szCs w:val="20"/>
        </w:rPr>
      </w:pPr>
      <w:r w:rsidRPr="006A0CCD">
        <w:rPr>
          <w:rFonts w:ascii="Arial" w:eastAsia="Times New Roman" w:hAnsi="Arial" w:cs="Arial"/>
          <w:sz w:val="20"/>
          <w:szCs w:val="20"/>
        </w:rPr>
        <w:t xml:space="preserve">“We are </w:t>
      </w:r>
      <w:r w:rsidR="00A03E8F">
        <w:rPr>
          <w:rFonts w:ascii="Arial" w:eastAsia="Times New Roman" w:hAnsi="Arial" w:cs="Arial"/>
          <w:sz w:val="20"/>
          <w:szCs w:val="20"/>
        </w:rPr>
        <w:t xml:space="preserve">excited to announce that our Oroville Office is </w:t>
      </w:r>
      <w:r w:rsidR="00205025">
        <w:rPr>
          <w:rFonts w:ascii="Arial" w:eastAsia="Times New Roman" w:hAnsi="Arial" w:cs="Arial"/>
          <w:sz w:val="20"/>
          <w:szCs w:val="20"/>
        </w:rPr>
        <w:t xml:space="preserve">now </w:t>
      </w:r>
      <w:r w:rsidR="00A03E8F">
        <w:rPr>
          <w:rFonts w:ascii="Arial" w:eastAsia="Times New Roman" w:hAnsi="Arial" w:cs="Arial"/>
          <w:sz w:val="20"/>
          <w:szCs w:val="20"/>
        </w:rPr>
        <w:t>open</w:t>
      </w:r>
      <w:r w:rsidR="007150F6">
        <w:rPr>
          <w:rFonts w:ascii="Arial" w:eastAsia="Times New Roman" w:hAnsi="Arial" w:cs="Arial"/>
          <w:sz w:val="20"/>
          <w:szCs w:val="20"/>
        </w:rPr>
        <w:t xml:space="preserve"> and we look forward to serving the Oroville community</w:t>
      </w:r>
      <w:r w:rsidR="00205025">
        <w:rPr>
          <w:rFonts w:ascii="Arial" w:eastAsia="Times New Roman" w:hAnsi="Arial" w:cs="Arial"/>
          <w:sz w:val="20"/>
          <w:szCs w:val="20"/>
        </w:rPr>
        <w:t xml:space="preserve"> at an even higher level</w:t>
      </w:r>
      <w:r w:rsidR="007150F6">
        <w:rPr>
          <w:rFonts w:ascii="Arial" w:eastAsia="Times New Roman" w:hAnsi="Arial" w:cs="Arial"/>
          <w:sz w:val="20"/>
          <w:szCs w:val="20"/>
        </w:rPr>
        <w:t>,” added Francis.</w:t>
      </w:r>
    </w:p>
    <w:p w14:paraId="17C562E8" w14:textId="77777777" w:rsidR="000C5A35" w:rsidRPr="00A42C0F" w:rsidRDefault="000C5A35" w:rsidP="00FE049E">
      <w:pPr>
        <w:pStyle w:val="ListParagraph"/>
        <w:spacing w:after="0" w:line="240" w:lineRule="auto"/>
        <w:ind w:left="0"/>
        <w:rPr>
          <w:rFonts w:ascii="Arial" w:hAnsi="Arial"/>
          <w:sz w:val="20"/>
          <w:szCs w:val="20"/>
        </w:rPr>
      </w:pPr>
    </w:p>
    <w:p w14:paraId="09E18015" w14:textId="5304FAD1" w:rsidR="005E5CC6" w:rsidRDefault="006E010D" w:rsidP="003B45F0">
      <w:pPr>
        <w:spacing w:line="240" w:lineRule="auto"/>
        <w:rPr>
          <w:rFonts w:ascii="Arial" w:eastAsiaTheme="minorHAnsi" w:hAnsi="Arial" w:cs="Arial"/>
          <w:sz w:val="20"/>
          <w:szCs w:val="20"/>
        </w:rPr>
      </w:pPr>
      <w:r w:rsidRPr="006E010D">
        <w:rPr>
          <w:rFonts w:ascii="Arial" w:eastAsiaTheme="minorHAnsi" w:hAnsi="Arial" w:cs="Arial"/>
          <w:sz w:val="20"/>
          <w:szCs w:val="20"/>
        </w:rPr>
        <w:t>Golden Valley</w:t>
      </w:r>
      <w:r w:rsidR="00492534">
        <w:rPr>
          <w:rFonts w:ascii="Arial" w:eastAsiaTheme="minorHAnsi" w:hAnsi="Arial" w:cs="Arial"/>
          <w:sz w:val="20"/>
          <w:szCs w:val="20"/>
        </w:rPr>
        <w:t xml:space="preserve"> </w:t>
      </w:r>
      <w:r w:rsidRPr="006E010D">
        <w:rPr>
          <w:rFonts w:ascii="Arial" w:eastAsiaTheme="minorHAnsi" w:hAnsi="Arial" w:cs="Arial"/>
          <w:sz w:val="20"/>
          <w:szCs w:val="20"/>
        </w:rPr>
        <w:t xml:space="preserve">continues to be a well-capitalized bank and far exceeds minimum regulatory requirements.  </w:t>
      </w:r>
      <w:r w:rsidR="00840B89" w:rsidRPr="004B259E">
        <w:rPr>
          <w:rFonts w:ascii="Arial" w:eastAsiaTheme="minorHAnsi" w:hAnsi="Arial" w:cs="Arial"/>
          <w:sz w:val="20"/>
          <w:szCs w:val="20"/>
        </w:rPr>
        <w:t xml:space="preserve">More complete financial information can be viewed on the Bank’s </w:t>
      </w:r>
      <w:hyperlink r:id="rId10" w:history="1">
        <w:r w:rsidR="00840B89" w:rsidRPr="004B259E">
          <w:rPr>
            <w:rStyle w:val="Hyperlink"/>
            <w:rFonts w:ascii="Arial" w:eastAsiaTheme="minorHAnsi" w:hAnsi="Arial" w:cs="Arial"/>
            <w:sz w:val="20"/>
            <w:szCs w:val="20"/>
          </w:rPr>
          <w:t>website</w:t>
        </w:r>
      </w:hyperlink>
      <w:r w:rsidR="00340D90" w:rsidRPr="004B259E">
        <w:rPr>
          <w:rFonts w:ascii="Arial" w:eastAsiaTheme="minorHAnsi" w:hAnsi="Arial" w:cs="Arial"/>
          <w:sz w:val="20"/>
          <w:szCs w:val="20"/>
        </w:rPr>
        <w:t>.</w:t>
      </w:r>
    </w:p>
    <w:p w14:paraId="2AFB51C3" w14:textId="41F3B2C9" w:rsidR="00033F87" w:rsidRPr="004B259E" w:rsidRDefault="00AE6721" w:rsidP="00C6322C">
      <w:pPr>
        <w:autoSpaceDE w:val="0"/>
        <w:autoSpaceDN w:val="0"/>
        <w:adjustRightInd w:val="0"/>
        <w:spacing w:after="0" w:line="240" w:lineRule="auto"/>
        <w:rPr>
          <w:rFonts w:ascii="Arial" w:eastAsiaTheme="minorHAnsi" w:hAnsi="Arial" w:cs="Arial"/>
          <w:sz w:val="20"/>
          <w:szCs w:val="20"/>
        </w:rPr>
      </w:pPr>
      <w:r w:rsidRPr="004B259E">
        <w:rPr>
          <w:rFonts w:ascii="Arial" w:eastAsia="Times New Roman" w:hAnsi="Arial" w:cs="Arial"/>
          <w:sz w:val="20"/>
          <w:szCs w:val="20"/>
        </w:rPr>
        <w:t xml:space="preserve">Golden Valley </w:t>
      </w:r>
      <w:r w:rsidR="00477087">
        <w:rPr>
          <w:rFonts w:ascii="Arial" w:eastAsia="Times New Roman" w:hAnsi="Arial" w:cs="Arial"/>
          <w:sz w:val="20"/>
          <w:szCs w:val="20"/>
        </w:rPr>
        <w:t xml:space="preserve">Bancshares, a bank holding company </w:t>
      </w:r>
      <w:r w:rsidR="006F60A4">
        <w:rPr>
          <w:rFonts w:ascii="Arial" w:eastAsia="Times New Roman" w:hAnsi="Arial" w:cs="Arial"/>
          <w:sz w:val="20"/>
          <w:szCs w:val="20"/>
        </w:rPr>
        <w:t xml:space="preserve">with its wholly owned subsidiary, </w:t>
      </w:r>
      <w:r w:rsidR="00477087">
        <w:rPr>
          <w:rFonts w:ascii="Arial" w:eastAsia="Times New Roman" w:hAnsi="Arial" w:cs="Arial"/>
          <w:sz w:val="20"/>
          <w:szCs w:val="20"/>
        </w:rPr>
        <w:t xml:space="preserve">Golden Valley </w:t>
      </w:r>
      <w:r w:rsidRPr="004B259E">
        <w:rPr>
          <w:rFonts w:ascii="Arial" w:eastAsia="Times New Roman" w:hAnsi="Arial" w:cs="Arial"/>
          <w:sz w:val="20"/>
          <w:szCs w:val="20"/>
        </w:rPr>
        <w:t>Bank is a locally owned and operated commercial bank serving the needs of individuals and businesses in nort</w:t>
      </w:r>
      <w:r w:rsidR="008B40E9">
        <w:rPr>
          <w:rFonts w:ascii="Arial" w:eastAsia="Times New Roman" w:hAnsi="Arial" w:cs="Arial"/>
          <w:sz w:val="20"/>
          <w:szCs w:val="20"/>
        </w:rPr>
        <w:t>hern California.  The Bank has</w:t>
      </w:r>
      <w:r w:rsidRPr="004B259E">
        <w:rPr>
          <w:rFonts w:ascii="Arial" w:eastAsia="Times New Roman" w:hAnsi="Arial" w:cs="Arial"/>
          <w:sz w:val="20"/>
          <w:szCs w:val="20"/>
        </w:rPr>
        <w:t xml:space="preserve"> </w:t>
      </w:r>
      <w:proofErr w:type="gramStart"/>
      <w:r w:rsidRPr="004B259E">
        <w:rPr>
          <w:rFonts w:ascii="Arial" w:eastAsia="Times New Roman" w:hAnsi="Arial" w:cs="Arial"/>
          <w:sz w:val="20"/>
          <w:szCs w:val="20"/>
        </w:rPr>
        <w:t>full service</w:t>
      </w:r>
      <w:proofErr w:type="gramEnd"/>
      <w:r w:rsidRPr="004B259E">
        <w:rPr>
          <w:rFonts w:ascii="Arial" w:eastAsia="Times New Roman" w:hAnsi="Arial" w:cs="Arial"/>
          <w:sz w:val="20"/>
          <w:szCs w:val="20"/>
        </w:rPr>
        <w:t xml:space="preserve"> office</w:t>
      </w:r>
      <w:r w:rsidR="008B40E9">
        <w:rPr>
          <w:rFonts w:ascii="Arial" w:eastAsia="Times New Roman" w:hAnsi="Arial" w:cs="Arial"/>
          <w:sz w:val="20"/>
          <w:szCs w:val="20"/>
        </w:rPr>
        <w:t>s</w:t>
      </w:r>
      <w:r w:rsidRPr="004B259E">
        <w:rPr>
          <w:rFonts w:ascii="Arial" w:eastAsia="Times New Roman" w:hAnsi="Arial" w:cs="Arial"/>
          <w:sz w:val="20"/>
          <w:szCs w:val="20"/>
        </w:rPr>
        <w:t xml:space="preserve"> in Chico</w:t>
      </w:r>
      <w:r w:rsidR="00FC3493">
        <w:rPr>
          <w:rFonts w:ascii="Arial" w:eastAsia="Times New Roman" w:hAnsi="Arial" w:cs="Arial"/>
          <w:sz w:val="20"/>
          <w:szCs w:val="20"/>
        </w:rPr>
        <w:t xml:space="preserve">, </w:t>
      </w:r>
      <w:r w:rsidR="008B40E9">
        <w:rPr>
          <w:rFonts w:ascii="Arial" w:eastAsia="Times New Roman" w:hAnsi="Arial" w:cs="Arial"/>
          <w:sz w:val="20"/>
          <w:szCs w:val="20"/>
        </w:rPr>
        <w:t>Redding</w:t>
      </w:r>
      <w:r w:rsidR="00FC3493">
        <w:rPr>
          <w:rFonts w:ascii="Arial" w:eastAsia="Times New Roman" w:hAnsi="Arial" w:cs="Arial"/>
          <w:sz w:val="20"/>
          <w:szCs w:val="20"/>
        </w:rPr>
        <w:t xml:space="preserve"> and Oroville</w:t>
      </w:r>
      <w:r w:rsidRPr="004B259E">
        <w:rPr>
          <w:rFonts w:ascii="Arial" w:eastAsia="Times New Roman" w:hAnsi="Arial" w:cs="Arial"/>
          <w:sz w:val="20"/>
          <w:szCs w:val="20"/>
        </w:rPr>
        <w:t>, California.  For more information regarding the ba</w:t>
      </w:r>
      <w:r w:rsidR="004B259E" w:rsidRPr="004B259E">
        <w:rPr>
          <w:rFonts w:ascii="Arial" w:eastAsia="Times New Roman" w:hAnsi="Arial" w:cs="Arial"/>
          <w:sz w:val="20"/>
          <w:szCs w:val="20"/>
        </w:rPr>
        <w:t>nk please call at (530) 894-1</w:t>
      </w:r>
      <w:r w:rsidRPr="004B259E">
        <w:rPr>
          <w:rFonts w:ascii="Arial" w:eastAsia="Times New Roman" w:hAnsi="Arial" w:cs="Arial"/>
          <w:sz w:val="20"/>
          <w:szCs w:val="20"/>
        </w:rPr>
        <w:t xml:space="preserve">000 or </w:t>
      </w:r>
      <w:r w:rsidR="00033F87" w:rsidRPr="004B259E">
        <w:rPr>
          <w:rFonts w:ascii="Arial" w:eastAsia="Times New Roman" w:hAnsi="Arial" w:cs="Arial"/>
          <w:sz w:val="20"/>
          <w:szCs w:val="20"/>
        </w:rPr>
        <w:t xml:space="preserve">visit </w:t>
      </w:r>
      <w:hyperlink r:id="rId11" w:history="1">
        <w:proofErr w:type="spellStart"/>
        <w:proofErr w:type="gramStart"/>
        <w:r w:rsidR="00033F87" w:rsidRPr="00456D04">
          <w:rPr>
            <w:rStyle w:val="Hyperlink"/>
            <w:rFonts w:ascii="Arial" w:eastAsia="Times New Roman" w:hAnsi="Arial" w:cs="Arial"/>
            <w:sz w:val="20"/>
            <w:szCs w:val="20"/>
            <w:u w:val="none"/>
          </w:rPr>
          <w:t>goldenvalley</w:t>
        </w:r>
        <w:r w:rsidR="00231B1A" w:rsidRPr="00456D04">
          <w:rPr>
            <w:rStyle w:val="Hyperlink"/>
            <w:rFonts w:ascii="Arial" w:eastAsia="Times New Roman" w:hAnsi="Arial" w:cs="Arial"/>
            <w:sz w:val="20"/>
            <w:szCs w:val="20"/>
            <w:u w:val="none"/>
          </w:rPr>
          <w:t>.</w:t>
        </w:r>
        <w:r w:rsidR="00033F87" w:rsidRPr="00456D04">
          <w:rPr>
            <w:rStyle w:val="Hyperlink"/>
            <w:rFonts w:ascii="Arial" w:eastAsia="Times New Roman" w:hAnsi="Arial" w:cs="Arial"/>
            <w:sz w:val="20"/>
            <w:szCs w:val="20"/>
            <w:u w:val="none"/>
          </w:rPr>
          <w:t>bank</w:t>
        </w:r>
        <w:proofErr w:type="spellEnd"/>
        <w:proofErr w:type="gramEnd"/>
      </w:hyperlink>
      <w:r w:rsidR="00033F87" w:rsidRPr="004B259E">
        <w:rPr>
          <w:rFonts w:ascii="Arial" w:eastAsia="Times New Roman" w:hAnsi="Arial" w:cs="Arial"/>
          <w:sz w:val="20"/>
          <w:szCs w:val="20"/>
        </w:rPr>
        <w:t>.</w:t>
      </w:r>
    </w:p>
    <w:p w14:paraId="067C7F29" w14:textId="77777777" w:rsidR="00AE6721" w:rsidRPr="004B259E" w:rsidRDefault="00AE6721" w:rsidP="00A73F0F">
      <w:pPr>
        <w:spacing w:before="100" w:beforeAutospacing="1" w:after="0" w:line="240" w:lineRule="auto"/>
        <w:rPr>
          <w:rFonts w:ascii="Arial" w:eastAsia="Times New Roman" w:hAnsi="Arial" w:cs="Arial"/>
          <w:sz w:val="16"/>
          <w:szCs w:val="16"/>
          <w:u w:val="single"/>
        </w:rPr>
      </w:pPr>
      <w:r w:rsidRPr="004B259E">
        <w:rPr>
          <w:rFonts w:ascii="Arial" w:eastAsia="Times New Roman" w:hAnsi="Arial" w:cs="Arial"/>
          <w:i/>
          <w:sz w:val="16"/>
          <w:szCs w:val="16"/>
          <w:u w:val="single"/>
        </w:rPr>
        <w:t xml:space="preserve">Forward-Looking Statements </w:t>
      </w:r>
    </w:p>
    <w:p w14:paraId="7126E8C9" w14:textId="77777777" w:rsidR="00AE6721" w:rsidRDefault="00AE6721" w:rsidP="00AE6721">
      <w:pPr>
        <w:spacing w:after="0" w:line="240" w:lineRule="auto"/>
        <w:rPr>
          <w:rFonts w:ascii="Arial" w:eastAsia="Times New Roman" w:hAnsi="Arial" w:cs="Arial"/>
          <w:i/>
          <w:sz w:val="16"/>
          <w:szCs w:val="16"/>
        </w:rPr>
      </w:pPr>
      <w:r w:rsidRPr="004B259E">
        <w:rPr>
          <w:rFonts w:ascii="Arial" w:eastAsia="Times New Roman" w:hAnsi="Arial" w:cs="Arial"/>
          <w:i/>
          <w:sz w:val="16"/>
          <w:szCs w:val="16"/>
        </w:rPr>
        <w:t xml:space="preserve">Statements concerning future performance, developments or events, expectations for growth and income forecasts, and any other guidance on future periods, constitute forward-looking statements that are subject to </w:t>
      </w:r>
      <w:proofErr w:type="gramStart"/>
      <w:r w:rsidRPr="004B259E">
        <w:rPr>
          <w:rFonts w:ascii="Arial" w:eastAsia="Times New Roman" w:hAnsi="Arial" w:cs="Arial"/>
          <w:i/>
          <w:sz w:val="16"/>
          <w:szCs w:val="16"/>
        </w:rPr>
        <w:t>a number of</w:t>
      </w:r>
      <w:proofErr w:type="gramEnd"/>
      <w:r w:rsidRPr="004B259E">
        <w:rPr>
          <w:rFonts w:ascii="Arial" w:eastAsia="Times New Roman" w:hAnsi="Arial" w:cs="Arial"/>
          <w:i/>
          <w:sz w:val="16"/>
          <w:szCs w:val="16"/>
        </w:rPr>
        <w:t xml:space="preserve"> risks and uncertainties. Actual results are pre-fiscal year-end audit and may differ materially from stated expectations. Specific factors include, but are not limited to, loan production, balance sheet management, expanded net interest margin, the ability to control costs and </w:t>
      </w:r>
      <w:r w:rsidR="00621DDB">
        <w:rPr>
          <w:rFonts w:ascii="Arial" w:eastAsia="Times New Roman" w:hAnsi="Arial" w:cs="Arial"/>
          <w:i/>
          <w:sz w:val="16"/>
          <w:szCs w:val="16"/>
        </w:rPr>
        <w:t>expenses, interest rate c</w:t>
      </w:r>
      <w:r w:rsidR="00E148C1">
        <w:rPr>
          <w:rFonts w:ascii="Arial" w:eastAsia="Times New Roman" w:hAnsi="Arial" w:cs="Arial"/>
          <w:i/>
          <w:sz w:val="16"/>
          <w:szCs w:val="16"/>
        </w:rPr>
        <w:t>hanges, technological factors (</w:t>
      </w:r>
      <w:r w:rsidR="00621DDB">
        <w:rPr>
          <w:rFonts w:ascii="Arial" w:eastAsia="Times New Roman" w:hAnsi="Arial" w:cs="Arial"/>
          <w:i/>
          <w:sz w:val="16"/>
          <w:szCs w:val="16"/>
        </w:rPr>
        <w:t xml:space="preserve">including external fraud and cybersecurity threats), natural disasters, pandemics such as COVID-19 </w:t>
      </w:r>
      <w:r w:rsidRPr="004B259E">
        <w:rPr>
          <w:rFonts w:ascii="Arial" w:eastAsia="Times New Roman" w:hAnsi="Arial" w:cs="Arial"/>
          <w:i/>
          <w:sz w:val="16"/>
          <w:szCs w:val="16"/>
        </w:rPr>
        <w:t>and financial policies of the United States government and gener</w:t>
      </w:r>
      <w:r w:rsidR="00621DDB">
        <w:rPr>
          <w:rFonts w:ascii="Arial" w:eastAsia="Times New Roman" w:hAnsi="Arial" w:cs="Arial"/>
          <w:i/>
          <w:sz w:val="16"/>
          <w:szCs w:val="16"/>
        </w:rPr>
        <w:t>al economic conditions. Golden Valley Bancshares</w:t>
      </w:r>
      <w:r w:rsidRPr="004B259E">
        <w:rPr>
          <w:rFonts w:ascii="Arial" w:eastAsia="Times New Roman" w:hAnsi="Arial" w:cs="Arial"/>
          <w:i/>
          <w:sz w:val="16"/>
          <w:szCs w:val="16"/>
        </w:rPr>
        <w:t xml:space="preserve"> disclaims any obligation to update any such factors.</w:t>
      </w:r>
    </w:p>
    <w:p w14:paraId="7CBD5D41" w14:textId="77777777" w:rsidR="006C4B07" w:rsidRPr="004B259E" w:rsidRDefault="006C4B07" w:rsidP="00AE6721">
      <w:pPr>
        <w:spacing w:after="0" w:line="240" w:lineRule="auto"/>
        <w:rPr>
          <w:rFonts w:ascii="Arial" w:eastAsia="Times New Roman" w:hAnsi="Arial" w:cs="Arial"/>
          <w:i/>
          <w:sz w:val="16"/>
          <w:szCs w:val="16"/>
        </w:rPr>
      </w:pPr>
    </w:p>
    <w:p w14:paraId="07AF78BC" w14:textId="77777777" w:rsidR="004B259E" w:rsidRDefault="004B259E" w:rsidP="00FB3FF1">
      <w:pPr>
        <w:spacing w:after="0" w:line="240" w:lineRule="auto"/>
        <w:rPr>
          <w:rFonts w:ascii="Arial" w:eastAsia="Times New Roman" w:hAnsi="Arial" w:cs="Arial"/>
          <w:sz w:val="20"/>
          <w:szCs w:val="20"/>
        </w:rPr>
      </w:pPr>
    </w:p>
    <w:p w14:paraId="71B769FC" w14:textId="77777777" w:rsidR="004B259E" w:rsidRDefault="004B259E" w:rsidP="00FB3FF1">
      <w:pPr>
        <w:spacing w:after="0" w:line="240" w:lineRule="auto"/>
        <w:rPr>
          <w:rFonts w:ascii="Arial" w:eastAsia="Times New Roman" w:hAnsi="Arial" w:cs="Arial"/>
          <w:sz w:val="20"/>
          <w:szCs w:val="20"/>
        </w:rPr>
      </w:pPr>
    </w:p>
    <w:p w14:paraId="2469D066" w14:textId="77777777" w:rsidR="00FB3FF1" w:rsidRPr="004B259E" w:rsidRDefault="00AE6721" w:rsidP="00FB3FF1">
      <w:pPr>
        <w:spacing w:after="0" w:line="240" w:lineRule="auto"/>
        <w:rPr>
          <w:rFonts w:ascii="Arial" w:eastAsia="Times New Roman" w:hAnsi="Arial" w:cs="Arial"/>
          <w:i/>
          <w:iCs/>
          <w:sz w:val="20"/>
          <w:szCs w:val="20"/>
        </w:rPr>
      </w:pPr>
      <w:r w:rsidRPr="004B259E">
        <w:rPr>
          <w:rFonts w:ascii="Arial" w:eastAsia="Times New Roman" w:hAnsi="Arial" w:cs="Arial"/>
          <w:i/>
          <w:iCs/>
          <w:sz w:val="20"/>
          <w:szCs w:val="20"/>
        </w:rPr>
        <w:t>Contact:</w:t>
      </w:r>
    </w:p>
    <w:p w14:paraId="0A6CA99B" w14:textId="77777777" w:rsidR="00AE6721" w:rsidRDefault="00AE6721" w:rsidP="00FB3FF1">
      <w:pPr>
        <w:spacing w:after="0" w:line="240" w:lineRule="auto"/>
        <w:rPr>
          <w:rFonts w:ascii="Arial" w:eastAsia="Times New Roman" w:hAnsi="Arial" w:cs="Arial"/>
          <w:sz w:val="20"/>
          <w:szCs w:val="20"/>
        </w:rPr>
      </w:pPr>
      <w:r w:rsidRPr="004B259E">
        <w:rPr>
          <w:rFonts w:ascii="Arial" w:eastAsia="Times New Roman" w:hAnsi="Arial" w:cs="Arial"/>
          <w:sz w:val="20"/>
          <w:szCs w:val="20"/>
        </w:rPr>
        <w:t>Mark Francis</w:t>
      </w:r>
    </w:p>
    <w:p w14:paraId="05B35CE7" w14:textId="77777777" w:rsidR="00621DDB" w:rsidRPr="004B259E" w:rsidRDefault="00621DDB" w:rsidP="00FB3FF1">
      <w:pPr>
        <w:spacing w:after="0" w:line="240" w:lineRule="auto"/>
        <w:rPr>
          <w:rFonts w:ascii="Arial" w:eastAsia="Times New Roman" w:hAnsi="Arial" w:cs="Arial"/>
          <w:sz w:val="20"/>
          <w:szCs w:val="20"/>
        </w:rPr>
      </w:pPr>
      <w:r>
        <w:rPr>
          <w:rFonts w:ascii="Arial" w:eastAsia="Times New Roman" w:hAnsi="Arial" w:cs="Arial"/>
          <w:sz w:val="20"/>
          <w:szCs w:val="20"/>
        </w:rPr>
        <w:t>President &amp; CEO</w:t>
      </w:r>
    </w:p>
    <w:p w14:paraId="4CFFC93B" w14:textId="77777777" w:rsidR="00AE6721" w:rsidRPr="004B259E" w:rsidRDefault="00AE6721" w:rsidP="00FB3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4B259E">
        <w:rPr>
          <w:rFonts w:ascii="Arial" w:eastAsia="Times New Roman" w:hAnsi="Arial" w:cs="Arial"/>
          <w:sz w:val="20"/>
          <w:szCs w:val="20"/>
        </w:rPr>
        <w:t>530-894-4920</w:t>
      </w:r>
    </w:p>
    <w:p w14:paraId="0BD7C8EF" w14:textId="77777777" w:rsidR="00AE6721" w:rsidRPr="004B259E" w:rsidRDefault="00FC3493" w:rsidP="00FB3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hyperlink r:id="rId12" w:history="1">
        <w:r w:rsidR="00231B1A" w:rsidRPr="004B259E">
          <w:rPr>
            <w:rStyle w:val="Hyperlink"/>
            <w:rFonts w:ascii="Arial" w:eastAsia="Times New Roman" w:hAnsi="Arial" w:cs="Arial"/>
            <w:sz w:val="20"/>
            <w:szCs w:val="20"/>
          </w:rPr>
          <w:t>mfrancis@goldenvalley.bank</w:t>
        </w:r>
      </w:hyperlink>
    </w:p>
    <w:sectPr w:rsidR="00AE6721" w:rsidRPr="004B259E" w:rsidSect="00033F87">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EC69" w14:textId="77777777" w:rsidR="00351778" w:rsidRDefault="00351778">
      <w:pPr>
        <w:spacing w:after="0" w:line="240" w:lineRule="auto"/>
      </w:pPr>
      <w:r>
        <w:separator/>
      </w:r>
    </w:p>
  </w:endnote>
  <w:endnote w:type="continuationSeparator" w:id="0">
    <w:p w14:paraId="00FC3814" w14:textId="77777777" w:rsidR="00351778" w:rsidRDefault="00351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118E" w14:textId="77777777" w:rsidR="00A9689E" w:rsidRDefault="00A96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FED2" w14:textId="77777777" w:rsidR="00A9689E" w:rsidRDefault="00A96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790A" w14:textId="77777777" w:rsidR="00A9689E" w:rsidRDefault="00A96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6BF7E" w14:textId="77777777" w:rsidR="00351778" w:rsidRDefault="00351778">
      <w:pPr>
        <w:spacing w:after="0" w:line="240" w:lineRule="auto"/>
      </w:pPr>
      <w:r>
        <w:separator/>
      </w:r>
    </w:p>
  </w:footnote>
  <w:footnote w:type="continuationSeparator" w:id="0">
    <w:p w14:paraId="7373C65A" w14:textId="77777777" w:rsidR="00351778" w:rsidRDefault="00351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908E" w14:textId="77777777" w:rsidR="00A9689E" w:rsidRDefault="00A96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B3F5" w14:textId="77777777" w:rsidR="00A9689E" w:rsidRDefault="00A96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294B" w14:textId="77777777" w:rsidR="00A9689E" w:rsidRDefault="00A96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23E8D"/>
    <w:multiLevelType w:val="hybridMultilevel"/>
    <w:tmpl w:val="84BA5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921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721"/>
    <w:rsid w:val="00023F98"/>
    <w:rsid w:val="0003014A"/>
    <w:rsid w:val="00033F87"/>
    <w:rsid w:val="00041EE6"/>
    <w:rsid w:val="00061884"/>
    <w:rsid w:val="000808B5"/>
    <w:rsid w:val="00084817"/>
    <w:rsid w:val="00084A65"/>
    <w:rsid w:val="000A168C"/>
    <w:rsid w:val="000B1E60"/>
    <w:rsid w:val="000B30B9"/>
    <w:rsid w:val="000B4444"/>
    <w:rsid w:val="000C5A35"/>
    <w:rsid w:val="000D463D"/>
    <w:rsid w:val="000E44D9"/>
    <w:rsid w:val="000F4488"/>
    <w:rsid w:val="000F5687"/>
    <w:rsid w:val="000F7385"/>
    <w:rsid w:val="00112B7A"/>
    <w:rsid w:val="0011588C"/>
    <w:rsid w:val="00131E34"/>
    <w:rsid w:val="001320AC"/>
    <w:rsid w:val="001324C8"/>
    <w:rsid w:val="001550D6"/>
    <w:rsid w:val="0017366C"/>
    <w:rsid w:val="00182530"/>
    <w:rsid w:val="00186C3A"/>
    <w:rsid w:val="001972A3"/>
    <w:rsid w:val="001A1A99"/>
    <w:rsid w:val="001A2778"/>
    <w:rsid w:val="001B4F62"/>
    <w:rsid w:val="001B7E75"/>
    <w:rsid w:val="001C2184"/>
    <w:rsid w:val="001E63F1"/>
    <w:rsid w:val="00205025"/>
    <w:rsid w:val="00206FEA"/>
    <w:rsid w:val="00231B1A"/>
    <w:rsid w:val="002521AC"/>
    <w:rsid w:val="002536CD"/>
    <w:rsid w:val="00255B30"/>
    <w:rsid w:val="00263CE8"/>
    <w:rsid w:val="00277181"/>
    <w:rsid w:val="0028520A"/>
    <w:rsid w:val="002A49FB"/>
    <w:rsid w:val="002B2E61"/>
    <w:rsid w:val="002B74D2"/>
    <w:rsid w:val="002D413D"/>
    <w:rsid w:val="002D5B6B"/>
    <w:rsid w:val="002D7DC6"/>
    <w:rsid w:val="002E34DE"/>
    <w:rsid w:val="002E47A8"/>
    <w:rsid w:val="002E79A4"/>
    <w:rsid w:val="002F07A1"/>
    <w:rsid w:val="00312877"/>
    <w:rsid w:val="00312B09"/>
    <w:rsid w:val="00316230"/>
    <w:rsid w:val="003233EB"/>
    <w:rsid w:val="003312F4"/>
    <w:rsid w:val="00333CD9"/>
    <w:rsid w:val="00340D90"/>
    <w:rsid w:val="00351778"/>
    <w:rsid w:val="003577F8"/>
    <w:rsid w:val="00360A12"/>
    <w:rsid w:val="00365B6E"/>
    <w:rsid w:val="00370A16"/>
    <w:rsid w:val="003810A1"/>
    <w:rsid w:val="0038372C"/>
    <w:rsid w:val="00390C59"/>
    <w:rsid w:val="003A224F"/>
    <w:rsid w:val="003A76CA"/>
    <w:rsid w:val="003B0FBB"/>
    <w:rsid w:val="003B45F0"/>
    <w:rsid w:val="003C0B29"/>
    <w:rsid w:val="003D1228"/>
    <w:rsid w:val="00414C5A"/>
    <w:rsid w:val="00420BD2"/>
    <w:rsid w:val="00431E63"/>
    <w:rsid w:val="0043760F"/>
    <w:rsid w:val="00444F1E"/>
    <w:rsid w:val="00456D04"/>
    <w:rsid w:val="00465E9A"/>
    <w:rsid w:val="004663BA"/>
    <w:rsid w:val="004741E7"/>
    <w:rsid w:val="00475BA8"/>
    <w:rsid w:val="00476E2B"/>
    <w:rsid w:val="00477087"/>
    <w:rsid w:val="00492534"/>
    <w:rsid w:val="004A39AB"/>
    <w:rsid w:val="004A4E91"/>
    <w:rsid w:val="004B259E"/>
    <w:rsid w:val="004B2C85"/>
    <w:rsid w:val="004B54CB"/>
    <w:rsid w:val="004C1626"/>
    <w:rsid w:val="004C387A"/>
    <w:rsid w:val="004D2547"/>
    <w:rsid w:val="004E1191"/>
    <w:rsid w:val="004E5F31"/>
    <w:rsid w:val="00515C4E"/>
    <w:rsid w:val="0053319F"/>
    <w:rsid w:val="00533408"/>
    <w:rsid w:val="00533F84"/>
    <w:rsid w:val="00535EDB"/>
    <w:rsid w:val="00544A99"/>
    <w:rsid w:val="00546F95"/>
    <w:rsid w:val="005569E5"/>
    <w:rsid w:val="00574864"/>
    <w:rsid w:val="00586E1C"/>
    <w:rsid w:val="00590F23"/>
    <w:rsid w:val="00595A1C"/>
    <w:rsid w:val="0059653A"/>
    <w:rsid w:val="005A22FA"/>
    <w:rsid w:val="005A4A25"/>
    <w:rsid w:val="005E2444"/>
    <w:rsid w:val="005E4195"/>
    <w:rsid w:val="005E5CC6"/>
    <w:rsid w:val="005E798F"/>
    <w:rsid w:val="005F2CA2"/>
    <w:rsid w:val="006104B1"/>
    <w:rsid w:val="00621DDB"/>
    <w:rsid w:val="006236C8"/>
    <w:rsid w:val="00624DFA"/>
    <w:rsid w:val="00632293"/>
    <w:rsid w:val="006375BA"/>
    <w:rsid w:val="0064713A"/>
    <w:rsid w:val="00654892"/>
    <w:rsid w:val="006566CA"/>
    <w:rsid w:val="00665693"/>
    <w:rsid w:val="006731B8"/>
    <w:rsid w:val="006737F3"/>
    <w:rsid w:val="0068154A"/>
    <w:rsid w:val="00697C64"/>
    <w:rsid w:val="006A0759"/>
    <w:rsid w:val="006A0CCD"/>
    <w:rsid w:val="006A10EC"/>
    <w:rsid w:val="006C0FC6"/>
    <w:rsid w:val="006C4B07"/>
    <w:rsid w:val="006C4D64"/>
    <w:rsid w:val="006C6A97"/>
    <w:rsid w:val="006E010D"/>
    <w:rsid w:val="006F05A0"/>
    <w:rsid w:val="006F1787"/>
    <w:rsid w:val="006F60A4"/>
    <w:rsid w:val="007150F6"/>
    <w:rsid w:val="0079255C"/>
    <w:rsid w:val="007A6183"/>
    <w:rsid w:val="007C1702"/>
    <w:rsid w:val="007C39AD"/>
    <w:rsid w:val="007D16AE"/>
    <w:rsid w:val="007F66EE"/>
    <w:rsid w:val="007F6E43"/>
    <w:rsid w:val="00802C9B"/>
    <w:rsid w:val="00834715"/>
    <w:rsid w:val="00835701"/>
    <w:rsid w:val="00840B89"/>
    <w:rsid w:val="00852FAB"/>
    <w:rsid w:val="00872782"/>
    <w:rsid w:val="00883101"/>
    <w:rsid w:val="00886257"/>
    <w:rsid w:val="00887817"/>
    <w:rsid w:val="008943E8"/>
    <w:rsid w:val="008946FC"/>
    <w:rsid w:val="008A60DC"/>
    <w:rsid w:val="008B265E"/>
    <w:rsid w:val="008B40E9"/>
    <w:rsid w:val="008B6565"/>
    <w:rsid w:val="008C0CD7"/>
    <w:rsid w:val="008C17C6"/>
    <w:rsid w:val="008D353C"/>
    <w:rsid w:val="008D7E09"/>
    <w:rsid w:val="00907E01"/>
    <w:rsid w:val="00921165"/>
    <w:rsid w:val="0093567D"/>
    <w:rsid w:val="0095431B"/>
    <w:rsid w:val="009747CF"/>
    <w:rsid w:val="009829EB"/>
    <w:rsid w:val="00987757"/>
    <w:rsid w:val="00993F6C"/>
    <w:rsid w:val="009A3F1D"/>
    <w:rsid w:val="009A4E5A"/>
    <w:rsid w:val="009F0BB9"/>
    <w:rsid w:val="00A01F15"/>
    <w:rsid w:val="00A02250"/>
    <w:rsid w:val="00A03E8F"/>
    <w:rsid w:val="00A1064B"/>
    <w:rsid w:val="00A11F8E"/>
    <w:rsid w:val="00A22EA1"/>
    <w:rsid w:val="00A25539"/>
    <w:rsid w:val="00A32E1C"/>
    <w:rsid w:val="00A354A5"/>
    <w:rsid w:val="00A37337"/>
    <w:rsid w:val="00A42C0F"/>
    <w:rsid w:val="00A5231C"/>
    <w:rsid w:val="00A52623"/>
    <w:rsid w:val="00A57288"/>
    <w:rsid w:val="00A65465"/>
    <w:rsid w:val="00A73F0F"/>
    <w:rsid w:val="00A8172C"/>
    <w:rsid w:val="00A827CD"/>
    <w:rsid w:val="00A82942"/>
    <w:rsid w:val="00A9689E"/>
    <w:rsid w:val="00AA7CA1"/>
    <w:rsid w:val="00AC1398"/>
    <w:rsid w:val="00AE6721"/>
    <w:rsid w:val="00B33930"/>
    <w:rsid w:val="00B4103F"/>
    <w:rsid w:val="00B46BBD"/>
    <w:rsid w:val="00B64FE4"/>
    <w:rsid w:val="00B66901"/>
    <w:rsid w:val="00B70901"/>
    <w:rsid w:val="00B74DBD"/>
    <w:rsid w:val="00B96ACB"/>
    <w:rsid w:val="00B96EA1"/>
    <w:rsid w:val="00BA073C"/>
    <w:rsid w:val="00BA11B4"/>
    <w:rsid w:val="00BA515B"/>
    <w:rsid w:val="00BD3BCC"/>
    <w:rsid w:val="00BF4E31"/>
    <w:rsid w:val="00C20292"/>
    <w:rsid w:val="00C520B9"/>
    <w:rsid w:val="00C5338C"/>
    <w:rsid w:val="00C6322C"/>
    <w:rsid w:val="00C65DAE"/>
    <w:rsid w:val="00C8343B"/>
    <w:rsid w:val="00CA5F78"/>
    <w:rsid w:val="00CC088F"/>
    <w:rsid w:val="00CC32CF"/>
    <w:rsid w:val="00CC42AE"/>
    <w:rsid w:val="00CD55A2"/>
    <w:rsid w:val="00CD7540"/>
    <w:rsid w:val="00CE0B94"/>
    <w:rsid w:val="00CF0980"/>
    <w:rsid w:val="00D02523"/>
    <w:rsid w:val="00D12277"/>
    <w:rsid w:val="00D16B0D"/>
    <w:rsid w:val="00D228EB"/>
    <w:rsid w:val="00D33FE2"/>
    <w:rsid w:val="00D568E7"/>
    <w:rsid w:val="00D570EE"/>
    <w:rsid w:val="00D61F6C"/>
    <w:rsid w:val="00D6276A"/>
    <w:rsid w:val="00D80CBD"/>
    <w:rsid w:val="00D87600"/>
    <w:rsid w:val="00D9709D"/>
    <w:rsid w:val="00DB66F2"/>
    <w:rsid w:val="00DE60E4"/>
    <w:rsid w:val="00DE79CE"/>
    <w:rsid w:val="00DF141D"/>
    <w:rsid w:val="00DF1C75"/>
    <w:rsid w:val="00E03909"/>
    <w:rsid w:val="00E148C1"/>
    <w:rsid w:val="00E160F2"/>
    <w:rsid w:val="00E239BA"/>
    <w:rsid w:val="00E323AA"/>
    <w:rsid w:val="00E44F86"/>
    <w:rsid w:val="00E45C08"/>
    <w:rsid w:val="00E61CC2"/>
    <w:rsid w:val="00E858C1"/>
    <w:rsid w:val="00E931DF"/>
    <w:rsid w:val="00EB6A14"/>
    <w:rsid w:val="00F23F23"/>
    <w:rsid w:val="00F360AF"/>
    <w:rsid w:val="00F44ADC"/>
    <w:rsid w:val="00F56C3A"/>
    <w:rsid w:val="00F67717"/>
    <w:rsid w:val="00F80EFF"/>
    <w:rsid w:val="00F84D05"/>
    <w:rsid w:val="00F92C53"/>
    <w:rsid w:val="00F930C9"/>
    <w:rsid w:val="00F951DE"/>
    <w:rsid w:val="00FB3FF1"/>
    <w:rsid w:val="00FC066B"/>
    <w:rsid w:val="00FC3493"/>
    <w:rsid w:val="00FD2C82"/>
    <w:rsid w:val="00FE0409"/>
    <w:rsid w:val="00FE049E"/>
    <w:rsid w:val="00FE736B"/>
    <w:rsid w:val="00FF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BEA0"/>
  <w15:docId w15:val="{776C416D-0EEB-423A-BC15-00B62A4B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72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721"/>
    <w:pPr>
      <w:ind w:left="720"/>
      <w:contextualSpacing/>
    </w:pPr>
  </w:style>
  <w:style w:type="paragraph" w:styleId="Header">
    <w:name w:val="header"/>
    <w:basedOn w:val="Normal"/>
    <w:link w:val="HeaderChar"/>
    <w:uiPriority w:val="99"/>
    <w:unhideWhenUsed/>
    <w:rsid w:val="00AE6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721"/>
    <w:rPr>
      <w:rFonts w:ascii="Calibri" w:eastAsia="Calibri" w:hAnsi="Calibri" w:cs="Times New Roman"/>
    </w:rPr>
  </w:style>
  <w:style w:type="paragraph" w:styleId="Footer">
    <w:name w:val="footer"/>
    <w:basedOn w:val="Normal"/>
    <w:link w:val="FooterChar"/>
    <w:uiPriority w:val="99"/>
    <w:unhideWhenUsed/>
    <w:rsid w:val="00AE6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721"/>
    <w:rPr>
      <w:rFonts w:ascii="Calibri" w:eastAsia="Calibri" w:hAnsi="Calibri" w:cs="Times New Roman"/>
    </w:rPr>
  </w:style>
  <w:style w:type="paragraph" w:styleId="BalloonText">
    <w:name w:val="Balloon Text"/>
    <w:basedOn w:val="Normal"/>
    <w:link w:val="BalloonTextChar"/>
    <w:uiPriority w:val="99"/>
    <w:semiHidden/>
    <w:unhideWhenUsed/>
    <w:rsid w:val="00023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F98"/>
    <w:rPr>
      <w:rFonts w:ascii="Tahoma" w:eastAsia="Calibri" w:hAnsi="Tahoma" w:cs="Tahoma"/>
      <w:sz w:val="16"/>
      <w:szCs w:val="16"/>
    </w:rPr>
  </w:style>
  <w:style w:type="character" w:styleId="Hyperlink">
    <w:name w:val="Hyperlink"/>
    <w:basedOn w:val="DefaultParagraphFont"/>
    <w:uiPriority w:val="99"/>
    <w:unhideWhenUsed/>
    <w:rsid w:val="00033F87"/>
    <w:rPr>
      <w:color w:val="0000FF" w:themeColor="hyperlink"/>
      <w:u w:val="single"/>
    </w:rPr>
  </w:style>
  <w:style w:type="paragraph" w:styleId="NormalWeb">
    <w:name w:val="Normal (Web)"/>
    <w:basedOn w:val="Normal"/>
    <w:uiPriority w:val="99"/>
    <w:semiHidden/>
    <w:unhideWhenUsed/>
    <w:rsid w:val="00B64FE4"/>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40D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837">
      <w:bodyDiv w:val="1"/>
      <w:marLeft w:val="0"/>
      <w:marRight w:val="0"/>
      <w:marTop w:val="0"/>
      <w:marBottom w:val="0"/>
      <w:divBdr>
        <w:top w:val="none" w:sz="0" w:space="0" w:color="auto"/>
        <w:left w:val="none" w:sz="0" w:space="0" w:color="auto"/>
        <w:bottom w:val="none" w:sz="0" w:space="0" w:color="auto"/>
        <w:right w:val="none" w:sz="0" w:space="0" w:color="auto"/>
      </w:divBdr>
    </w:div>
    <w:div w:id="295918734">
      <w:bodyDiv w:val="1"/>
      <w:marLeft w:val="0"/>
      <w:marRight w:val="0"/>
      <w:marTop w:val="0"/>
      <w:marBottom w:val="0"/>
      <w:divBdr>
        <w:top w:val="none" w:sz="0" w:space="0" w:color="auto"/>
        <w:left w:val="none" w:sz="0" w:space="0" w:color="auto"/>
        <w:bottom w:val="none" w:sz="0" w:space="0" w:color="auto"/>
        <w:right w:val="none" w:sz="0" w:space="0" w:color="auto"/>
      </w:divBdr>
    </w:div>
    <w:div w:id="212056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francis@goldenvalley.ban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ldenvalley.b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ldenvalley.bank/Investor-Relation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ldenvalley.bank/Investor-Relations.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16A9C-9861-4339-AFC7-BB5A8E9A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Golden Valley Bank</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Crouse</dc:creator>
  <cp:keywords/>
  <dc:description/>
  <cp:lastModifiedBy>Jessica B. Shepherd</cp:lastModifiedBy>
  <cp:revision>3</cp:revision>
  <cp:lastPrinted>2023-04-19T22:06:00Z</cp:lastPrinted>
  <dcterms:created xsi:type="dcterms:W3CDTF">2023-10-25T23:39:00Z</dcterms:created>
  <dcterms:modified xsi:type="dcterms:W3CDTF">2023-10-27T16:50:00Z</dcterms:modified>
</cp:coreProperties>
</file>