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4E42" w14:textId="77777777" w:rsidR="00F048CE" w:rsidRDefault="00E73CB7" w:rsidP="00E73CB7">
      <w:pPr>
        <w:pStyle w:val="NormalWeb"/>
        <w:spacing w:after="0"/>
        <w:jc w:val="center"/>
        <w:rPr>
          <w:rFonts w:asciiTheme="minorHAnsi" w:hAnsiTheme="minorHAnsi" w:cstheme="minorHAnsi"/>
          <w:b/>
          <w:bCs/>
          <w:sz w:val="40"/>
          <w:szCs w:val="40"/>
        </w:rPr>
      </w:pPr>
      <w:r w:rsidRPr="00D525AD">
        <w:rPr>
          <w:rFonts w:asciiTheme="minorHAnsi" w:hAnsiTheme="minorHAnsi" w:cstheme="minorHAnsi"/>
          <w:b/>
          <w:bCs/>
          <w:sz w:val="40"/>
          <w:szCs w:val="40"/>
        </w:rPr>
        <w:t xml:space="preserve">Cardiff Lexington </w:t>
      </w:r>
      <w:r w:rsidR="004300E8" w:rsidRPr="00D525AD">
        <w:rPr>
          <w:rFonts w:asciiTheme="minorHAnsi" w:hAnsiTheme="minorHAnsi" w:cstheme="minorHAnsi"/>
          <w:b/>
          <w:bCs/>
          <w:sz w:val="40"/>
          <w:szCs w:val="40"/>
        </w:rPr>
        <w:t xml:space="preserve">Appoints Matthew Shafer </w:t>
      </w:r>
    </w:p>
    <w:p w14:paraId="4B8DF2CF" w14:textId="37CC6D6C" w:rsidR="00E73CB7" w:rsidRPr="00D525AD" w:rsidRDefault="004300E8" w:rsidP="00E73CB7">
      <w:pPr>
        <w:pStyle w:val="NormalWeb"/>
        <w:spacing w:after="0"/>
        <w:jc w:val="center"/>
        <w:rPr>
          <w:rFonts w:asciiTheme="minorHAnsi" w:hAnsiTheme="minorHAnsi" w:cstheme="minorHAnsi"/>
          <w:b/>
          <w:bCs/>
          <w:sz w:val="40"/>
          <w:szCs w:val="40"/>
        </w:rPr>
      </w:pPr>
      <w:r w:rsidRPr="00D525AD">
        <w:rPr>
          <w:rFonts w:asciiTheme="minorHAnsi" w:hAnsiTheme="minorHAnsi" w:cstheme="minorHAnsi"/>
          <w:b/>
          <w:bCs/>
          <w:sz w:val="40"/>
          <w:szCs w:val="40"/>
        </w:rPr>
        <w:t>as Chief Financial Officer</w:t>
      </w:r>
    </w:p>
    <w:p w14:paraId="3A00F040" w14:textId="25B135BE" w:rsidR="009F68EA" w:rsidRPr="00D525AD" w:rsidRDefault="009F68EA" w:rsidP="00D525AD">
      <w:pPr>
        <w:pStyle w:val="NormalWeb"/>
        <w:jc w:val="center"/>
        <w:rPr>
          <w:rStyle w:val="Strong"/>
          <w:rFonts w:ascii="Calibri" w:hAnsi="Calibri" w:cs="Calibri"/>
          <w:i/>
          <w:iCs/>
          <w:color w:val="000000" w:themeColor="text1"/>
          <w:sz w:val="30"/>
          <w:szCs w:val="30"/>
          <w:shd w:val="clear" w:color="auto" w:fill="FFFFFF"/>
        </w:rPr>
      </w:pPr>
      <w:r w:rsidRPr="00D525AD">
        <w:rPr>
          <w:rFonts w:asciiTheme="minorHAnsi" w:hAnsiTheme="minorHAnsi" w:cstheme="minorHAnsi"/>
          <w:b/>
          <w:bCs/>
          <w:i/>
          <w:iCs/>
          <w:sz w:val="30"/>
          <w:szCs w:val="30"/>
        </w:rPr>
        <w:t>Expand</w:t>
      </w:r>
      <w:r w:rsidR="00D525AD">
        <w:rPr>
          <w:rFonts w:asciiTheme="minorHAnsi" w:hAnsiTheme="minorHAnsi" w:cstheme="minorHAnsi"/>
          <w:b/>
          <w:bCs/>
          <w:i/>
          <w:iCs/>
          <w:sz w:val="30"/>
          <w:szCs w:val="30"/>
        </w:rPr>
        <w:t>ing</w:t>
      </w:r>
      <w:r w:rsidRPr="00D525AD">
        <w:rPr>
          <w:rFonts w:asciiTheme="minorHAnsi" w:hAnsiTheme="minorHAnsi" w:cstheme="minorHAnsi"/>
          <w:b/>
          <w:bCs/>
          <w:i/>
          <w:iCs/>
          <w:sz w:val="30"/>
          <w:szCs w:val="30"/>
        </w:rPr>
        <w:t xml:space="preserve"> Leadership Team</w:t>
      </w:r>
      <w:r w:rsidRPr="00926996">
        <w:rPr>
          <w:rFonts w:asciiTheme="minorHAnsi" w:hAnsiTheme="minorHAnsi" w:cstheme="minorHAnsi"/>
          <w:b/>
          <w:bCs/>
          <w:i/>
          <w:iCs/>
          <w:sz w:val="30"/>
          <w:szCs w:val="30"/>
        </w:rPr>
        <w:t xml:space="preserve"> </w:t>
      </w:r>
      <w:r w:rsidR="00D525AD">
        <w:rPr>
          <w:rStyle w:val="Strong"/>
          <w:rFonts w:ascii="Calibri" w:hAnsi="Calibri" w:cs="Calibri"/>
          <w:i/>
          <w:iCs/>
          <w:color w:val="000000" w:themeColor="text1"/>
          <w:sz w:val="30"/>
          <w:szCs w:val="30"/>
          <w:shd w:val="clear" w:color="auto" w:fill="FFFFFF"/>
        </w:rPr>
        <w:t>t</w:t>
      </w:r>
      <w:r w:rsidRPr="00D525AD">
        <w:rPr>
          <w:rStyle w:val="Strong"/>
          <w:rFonts w:ascii="Calibri" w:hAnsi="Calibri" w:cs="Calibri"/>
          <w:i/>
          <w:iCs/>
          <w:color w:val="000000" w:themeColor="text1"/>
          <w:sz w:val="30"/>
          <w:szCs w:val="30"/>
          <w:shd w:val="clear" w:color="auto" w:fill="FFFFFF"/>
        </w:rPr>
        <w:t>o Po</w:t>
      </w:r>
      <w:r w:rsidR="00D525AD">
        <w:rPr>
          <w:rStyle w:val="Strong"/>
          <w:rFonts w:ascii="Calibri" w:hAnsi="Calibri" w:cs="Calibri"/>
          <w:i/>
          <w:iCs/>
          <w:color w:val="000000" w:themeColor="text1"/>
          <w:sz w:val="30"/>
          <w:szCs w:val="30"/>
          <w:shd w:val="clear" w:color="auto" w:fill="FFFFFF"/>
        </w:rPr>
        <w:t>sition Company</w:t>
      </w:r>
      <w:r w:rsidRPr="00D525AD">
        <w:rPr>
          <w:rStyle w:val="Strong"/>
          <w:rFonts w:ascii="Calibri" w:hAnsi="Calibri" w:cs="Calibri"/>
          <w:i/>
          <w:iCs/>
          <w:color w:val="000000" w:themeColor="text1"/>
          <w:sz w:val="30"/>
          <w:szCs w:val="30"/>
          <w:shd w:val="clear" w:color="auto" w:fill="FFFFFF"/>
        </w:rPr>
        <w:t xml:space="preserve"> for Next Stage of Growth  </w:t>
      </w:r>
    </w:p>
    <w:p w14:paraId="2785C323" w14:textId="6B12110F" w:rsidR="00512C7A" w:rsidRPr="00D525AD" w:rsidRDefault="008C7C6D" w:rsidP="00D525AD">
      <w:pPr>
        <w:spacing w:after="225"/>
        <w:jc w:val="both"/>
        <w:outlineLvl w:val="0"/>
        <w:rPr>
          <w:rFonts w:asciiTheme="minorHAnsi" w:hAnsiTheme="minorHAnsi" w:cstheme="minorHAnsi"/>
          <w:color w:val="000000" w:themeColor="text1"/>
          <w:sz w:val="22"/>
          <w:szCs w:val="22"/>
          <w:shd w:val="clear" w:color="auto" w:fill="FFFFFF"/>
        </w:rPr>
      </w:pPr>
      <w:bookmarkStart w:id="0" w:name="_Hlk124238393"/>
      <w:r w:rsidRPr="00D525AD">
        <w:rPr>
          <w:rStyle w:val="Strong"/>
          <w:rFonts w:asciiTheme="minorHAnsi" w:hAnsiTheme="minorHAnsi" w:cstheme="minorHAnsi"/>
          <w:color w:val="000000" w:themeColor="text1"/>
          <w:sz w:val="22"/>
          <w:szCs w:val="22"/>
          <w:shd w:val="clear" w:color="auto" w:fill="FFFFFF"/>
        </w:rPr>
        <w:t xml:space="preserve">FT. LAUDERDALE, FL / ACCESSWIRE / </w:t>
      </w:r>
      <w:r w:rsidR="009F68EA" w:rsidRPr="00D525AD">
        <w:rPr>
          <w:rStyle w:val="Strong"/>
          <w:rFonts w:asciiTheme="minorHAnsi" w:hAnsiTheme="minorHAnsi" w:cstheme="minorHAnsi"/>
          <w:color w:val="000000" w:themeColor="text1"/>
          <w:sz w:val="22"/>
          <w:szCs w:val="22"/>
          <w:shd w:val="clear" w:color="auto" w:fill="FFFFFF"/>
        </w:rPr>
        <w:t xml:space="preserve">January </w:t>
      </w:r>
      <w:r w:rsidR="00E32073">
        <w:rPr>
          <w:rStyle w:val="Strong"/>
          <w:rFonts w:asciiTheme="minorHAnsi" w:hAnsiTheme="minorHAnsi" w:cstheme="minorHAnsi"/>
          <w:color w:val="000000" w:themeColor="text1"/>
          <w:sz w:val="22"/>
          <w:szCs w:val="22"/>
          <w:shd w:val="clear" w:color="auto" w:fill="FFFFFF"/>
        </w:rPr>
        <w:t>3</w:t>
      </w:r>
      <w:r w:rsidR="009F68EA" w:rsidRPr="00D525AD">
        <w:rPr>
          <w:rStyle w:val="Strong"/>
          <w:rFonts w:asciiTheme="minorHAnsi" w:hAnsiTheme="minorHAnsi" w:cstheme="minorHAnsi"/>
          <w:color w:val="000000" w:themeColor="text1"/>
          <w:sz w:val="22"/>
          <w:szCs w:val="22"/>
          <w:shd w:val="clear" w:color="auto" w:fill="FFFFFF"/>
        </w:rPr>
        <w:t>,</w:t>
      </w:r>
      <w:r w:rsidRPr="00D525AD">
        <w:rPr>
          <w:rStyle w:val="Strong"/>
          <w:rFonts w:asciiTheme="minorHAnsi" w:hAnsiTheme="minorHAnsi" w:cstheme="minorHAnsi"/>
          <w:color w:val="000000" w:themeColor="text1"/>
          <w:sz w:val="22"/>
          <w:szCs w:val="22"/>
          <w:shd w:val="clear" w:color="auto" w:fill="FFFFFF"/>
        </w:rPr>
        <w:t xml:space="preserve"> 202</w:t>
      </w:r>
      <w:r w:rsidR="009F68EA" w:rsidRPr="00D525AD">
        <w:rPr>
          <w:rStyle w:val="Strong"/>
          <w:rFonts w:asciiTheme="minorHAnsi" w:hAnsiTheme="minorHAnsi" w:cstheme="minorHAnsi"/>
          <w:color w:val="000000" w:themeColor="text1"/>
          <w:sz w:val="22"/>
          <w:szCs w:val="22"/>
          <w:shd w:val="clear" w:color="auto" w:fill="FFFFFF"/>
        </w:rPr>
        <w:t>4</w:t>
      </w:r>
      <w:r w:rsidRPr="00D525AD">
        <w:rPr>
          <w:rStyle w:val="Strong"/>
          <w:rFonts w:asciiTheme="minorHAnsi" w:hAnsiTheme="minorHAnsi" w:cstheme="minorHAnsi"/>
          <w:color w:val="000000" w:themeColor="text1"/>
          <w:sz w:val="22"/>
          <w:szCs w:val="22"/>
          <w:shd w:val="clear" w:color="auto" w:fill="FFFFFF"/>
        </w:rPr>
        <w:t xml:space="preserve"> / </w:t>
      </w:r>
      <w:r w:rsidRPr="00D525AD">
        <w:rPr>
          <w:rFonts w:asciiTheme="minorHAnsi" w:hAnsiTheme="minorHAnsi" w:cstheme="minorHAnsi"/>
          <w:color w:val="000000" w:themeColor="text1"/>
          <w:sz w:val="22"/>
          <w:szCs w:val="22"/>
          <w:shd w:val="clear" w:color="auto" w:fill="FFFFFF"/>
        </w:rPr>
        <w:t>Cardiff Lexington Corporation (OTC Pink: CDIX)</w:t>
      </w:r>
      <w:r w:rsidR="00FA487C">
        <w:rPr>
          <w:rFonts w:asciiTheme="minorHAnsi" w:hAnsiTheme="minorHAnsi" w:cstheme="minorHAnsi"/>
          <w:color w:val="000000" w:themeColor="text1"/>
          <w:sz w:val="22"/>
          <w:szCs w:val="22"/>
          <w:shd w:val="clear" w:color="auto" w:fill="FFFFFF"/>
        </w:rPr>
        <w:t xml:space="preserve">, an acquisition holding company </w:t>
      </w:r>
      <w:r w:rsidR="00FA487C" w:rsidRPr="00B74BD7">
        <w:rPr>
          <w:rFonts w:asciiTheme="minorHAnsi" w:hAnsiTheme="minorHAnsi" w:cstheme="minorHAnsi"/>
          <w:sz w:val="22"/>
          <w:szCs w:val="22"/>
        </w:rPr>
        <w:t>focused on locating, acquiring, and building middle market, niche companies, primarily in the healthcare industry</w:t>
      </w:r>
      <w:r w:rsidR="00FA487C">
        <w:rPr>
          <w:rFonts w:asciiTheme="minorHAnsi" w:hAnsiTheme="minorHAnsi" w:cstheme="minorHAnsi"/>
          <w:sz w:val="22"/>
          <w:szCs w:val="22"/>
        </w:rPr>
        <w:t>,</w:t>
      </w:r>
      <w:r w:rsidRPr="00D525AD">
        <w:rPr>
          <w:rFonts w:asciiTheme="minorHAnsi" w:hAnsiTheme="minorHAnsi" w:cstheme="minorHAnsi"/>
          <w:color w:val="000000" w:themeColor="text1"/>
          <w:sz w:val="22"/>
          <w:szCs w:val="22"/>
          <w:shd w:val="clear" w:color="auto" w:fill="FFFFFF"/>
        </w:rPr>
        <w:t xml:space="preserve"> </w:t>
      </w:r>
      <w:r w:rsidR="00AB2F43" w:rsidRPr="00D525AD">
        <w:rPr>
          <w:rFonts w:asciiTheme="minorHAnsi" w:hAnsiTheme="minorHAnsi" w:cstheme="minorHAnsi"/>
          <w:color w:val="000000" w:themeColor="text1"/>
          <w:sz w:val="22"/>
          <w:szCs w:val="22"/>
          <w:shd w:val="clear" w:color="auto" w:fill="FFFFFF"/>
        </w:rPr>
        <w:t>today announced</w:t>
      </w:r>
      <w:r w:rsidR="00327AC9" w:rsidRPr="00D525AD">
        <w:rPr>
          <w:rFonts w:asciiTheme="minorHAnsi" w:hAnsiTheme="minorHAnsi" w:cstheme="minorHAnsi"/>
          <w:color w:val="000000" w:themeColor="text1"/>
          <w:sz w:val="22"/>
          <w:szCs w:val="22"/>
          <w:shd w:val="clear" w:color="auto" w:fill="FFFFFF"/>
        </w:rPr>
        <w:t xml:space="preserve"> the appointment of Matthew Shafer as Chief Financial Officer. Mr. Shafer will oversee all aspects of Cardiff Lexington’s finance and accounting </w:t>
      </w:r>
      <w:r w:rsidR="00B74BD7" w:rsidRPr="00D525AD">
        <w:rPr>
          <w:rFonts w:asciiTheme="minorHAnsi" w:hAnsiTheme="minorHAnsi" w:cstheme="minorHAnsi"/>
          <w:color w:val="000000" w:themeColor="text1"/>
          <w:sz w:val="22"/>
          <w:szCs w:val="22"/>
          <w:shd w:val="clear" w:color="auto" w:fill="FFFFFF"/>
        </w:rPr>
        <w:t>operations</w:t>
      </w:r>
      <w:r w:rsidR="00327AC9" w:rsidRPr="00D525AD">
        <w:rPr>
          <w:rFonts w:asciiTheme="minorHAnsi" w:hAnsiTheme="minorHAnsi" w:cstheme="minorHAnsi"/>
          <w:color w:val="000000" w:themeColor="text1"/>
          <w:sz w:val="22"/>
          <w:szCs w:val="22"/>
          <w:shd w:val="clear" w:color="auto" w:fill="FFFFFF"/>
        </w:rPr>
        <w:t xml:space="preserve"> and play a </w:t>
      </w:r>
      <w:r w:rsidR="00B74BD7" w:rsidRPr="00D525AD">
        <w:rPr>
          <w:rFonts w:asciiTheme="minorHAnsi" w:hAnsiTheme="minorHAnsi" w:cstheme="minorHAnsi"/>
          <w:color w:val="000000" w:themeColor="text1"/>
          <w:sz w:val="22"/>
          <w:szCs w:val="22"/>
          <w:shd w:val="clear" w:color="auto" w:fill="FFFFFF"/>
        </w:rPr>
        <w:t>pivotal</w:t>
      </w:r>
      <w:r w:rsidR="00327AC9" w:rsidRPr="00D525AD">
        <w:rPr>
          <w:rFonts w:asciiTheme="minorHAnsi" w:hAnsiTheme="minorHAnsi" w:cstheme="minorHAnsi"/>
          <w:color w:val="000000" w:themeColor="text1"/>
          <w:sz w:val="22"/>
          <w:szCs w:val="22"/>
          <w:shd w:val="clear" w:color="auto" w:fill="FFFFFF"/>
        </w:rPr>
        <w:t xml:space="preserve"> role in developing</w:t>
      </w:r>
      <w:r w:rsidR="00B74BD7" w:rsidRPr="00D525AD">
        <w:rPr>
          <w:rFonts w:asciiTheme="minorHAnsi" w:hAnsiTheme="minorHAnsi" w:cstheme="minorHAnsi"/>
          <w:color w:val="000000" w:themeColor="text1"/>
          <w:sz w:val="22"/>
          <w:szCs w:val="22"/>
          <w:shd w:val="clear" w:color="auto" w:fill="FFFFFF"/>
        </w:rPr>
        <w:t>,</w:t>
      </w:r>
      <w:r w:rsidR="00327AC9" w:rsidRPr="00D525AD">
        <w:rPr>
          <w:rFonts w:asciiTheme="minorHAnsi" w:hAnsiTheme="minorHAnsi" w:cstheme="minorHAnsi"/>
          <w:color w:val="000000" w:themeColor="text1"/>
          <w:sz w:val="22"/>
          <w:szCs w:val="22"/>
          <w:shd w:val="clear" w:color="auto" w:fill="FFFFFF"/>
        </w:rPr>
        <w:t xml:space="preserve"> </w:t>
      </w:r>
      <w:r w:rsidR="00D525AD" w:rsidRPr="00D525AD">
        <w:rPr>
          <w:rFonts w:asciiTheme="minorHAnsi" w:hAnsiTheme="minorHAnsi" w:cstheme="minorHAnsi"/>
          <w:color w:val="000000" w:themeColor="text1"/>
          <w:sz w:val="22"/>
          <w:szCs w:val="22"/>
          <w:shd w:val="clear" w:color="auto" w:fill="FFFFFF"/>
        </w:rPr>
        <w:t>implementing,</w:t>
      </w:r>
      <w:r w:rsidR="00327AC9" w:rsidRPr="00D525AD">
        <w:rPr>
          <w:rFonts w:asciiTheme="minorHAnsi" w:hAnsiTheme="minorHAnsi" w:cstheme="minorHAnsi"/>
          <w:color w:val="000000" w:themeColor="text1"/>
          <w:sz w:val="22"/>
          <w:szCs w:val="22"/>
          <w:shd w:val="clear" w:color="auto" w:fill="FFFFFF"/>
        </w:rPr>
        <w:t xml:space="preserve"> </w:t>
      </w:r>
      <w:r w:rsidR="00B74BD7" w:rsidRPr="00D525AD">
        <w:rPr>
          <w:rFonts w:asciiTheme="minorHAnsi" w:hAnsiTheme="minorHAnsi" w:cstheme="minorHAnsi"/>
          <w:color w:val="000000" w:themeColor="text1"/>
          <w:sz w:val="22"/>
          <w:szCs w:val="22"/>
          <w:shd w:val="clear" w:color="auto" w:fill="FFFFFF"/>
        </w:rPr>
        <w:t xml:space="preserve">and executing on </w:t>
      </w:r>
      <w:r w:rsidR="00327AC9" w:rsidRPr="00D525AD">
        <w:rPr>
          <w:rFonts w:asciiTheme="minorHAnsi" w:hAnsiTheme="minorHAnsi" w:cstheme="minorHAnsi"/>
          <w:color w:val="000000" w:themeColor="text1"/>
          <w:sz w:val="22"/>
          <w:szCs w:val="22"/>
          <w:shd w:val="clear" w:color="auto" w:fill="FFFFFF"/>
        </w:rPr>
        <w:t xml:space="preserve">the Company’s strategic </w:t>
      </w:r>
      <w:r w:rsidR="001072ED">
        <w:rPr>
          <w:rFonts w:asciiTheme="minorHAnsi" w:hAnsiTheme="minorHAnsi" w:cstheme="minorHAnsi"/>
          <w:color w:val="000000" w:themeColor="text1"/>
          <w:sz w:val="22"/>
          <w:szCs w:val="22"/>
          <w:shd w:val="clear" w:color="auto" w:fill="FFFFFF"/>
        </w:rPr>
        <w:t xml:space="preserve">growth </w:t>
      </w:r>
      <w:r w:rsidR="00327AC9" w:rsidRPr="00D525AD">
        <w:rPr>
          <w:rFonts w:asciiTheme="minorHAnsi" w:hAnsiTheme="minorHAnsi" w:cstheme="minorHAnsi"/>
          <w:color w:val="000000" w:themeColor="text1"/>
          <w:sz w:val="22"/>
          <w:szCs w:val="22"/>
          <w:shd w:val="clear" w:color="auto" w:fill="FFFFFF"/>
        </w:rPr>
        <w:t>initiatives</w:t>
      </w:r>
      <w:r w:rsidR="001072ED">
        <w:rPr>
          <w:rFonts w:asciiTheme="minorHAnsi" w:hAnsiTheme="minorHAnsi" w:cstheme="minorHAnsi"/>
          <w:color w:val="000000" w:themeColor="text1"/>
          <w:sz w:val="22"/>
          <w:szCs w:val="22"/>
          <w:shd w:val="clear" w:color="auto" w:fill="FFFFFF"/>
        </w:rPr>
        <w:t xml:space="preserve"> to expand on a national scale</w:t>
      </w:r>
      <w:r w:rsidR="00327AC9" w:rsidRPr="00D525AD">
        <w:rPr>
          <w:rFonts w:asciiTheme="minorHAnsi" w:hAnsiTheme="minorHAnsi" w:cstheme="minorHAnsi"/>
          <w:color w:val="000000" w:themeColor="text1"/>
          <w:sz w:val="22"/>
          <w:szCs w:val="22"/>
          <w:shd w:val="clear" w:color="auto" w:fill="FFFFFF"/>
        </w:rPr>
        <w:t>.</w:t>
      </w:r>
    </w:p>
    <w:p w14:paraId="193390BC" w14:textId="2D3E1C24" w:rsidR="002710A1" w:rsidRPr="00D525AD" w:rsidRDefault="004300E8" w:rsidP="00D525AD">
      <w:pPr>
        <w:spacing w:after="225"/>
        <w:jc w:val="both"/>
        <w:outlineLvl w:val="0"/>
        <w:rPr>
          <w:rFonts w:asciiTheme="minorHAnsi" w:hAnsiTheme="minorHAnsi" w:cstheme="minorHAnsi"/>
          <w:color w:val="000000" w:themeColor="text1"/>
          <w:sz w:val="22"/>
          <w:szCs w:val="22"/>
          <w:shd w:val="clear" w:color="auto" w:fill="FFFFFF"/>
        </w:rPr>
      </w:pPr>
      <w:r w:rsidRPr="00D525AD">
        <w:rPr>
          <w:rFonts w:asciiTheme="minorHAnsi" w:hAnsiTheme="minorHAnsi" w:cstheme="minorHAnsi"/>
          <w:color w:val="000000" w:themeColor="text1"/>
          <w:sz w:val="22"/>
          <w:szCs w:val="22"/>
          <w:shd w:val="clear" w:color="auto" w:fill="FFFFFF"/>
        </w:rPr>
        <w:t>Mr. Shafer has over 25 years of experience as a finance professional in roles including executive leadership, public accounting, and auditing at both private</w:t>
      </w:r>
      <w:r w:rsidR="00B170B8" w:rsidRPr="00D525AD">
        <w:rPr>
          <w:rFonts w:asciiTheme="minorHAnsi" w:hAnsiTheme="minorHAnsi" w:cstheme="minorHAnsi"/>
          <w:color w:val="000000" w:themeColor="text1"/>
          <w:sz w:val="22"/>
          <w:szCs w:val="22"/>
          <w:shd w:val="clear" w:color="auto" w:fill="FFFFFF"/>
        </w:rPr>
        <w:t>ly owned</w:t>
      </w:r>
      <w:r w:rsidRPr="00D525AD">
        <w:rPr>
          <w:rFonts w:asciiTheme="minorHAnsi" w:hAnsiTheme="minorHAnsi" w:cstheme="minorHAnsi"/>
          <w:color w:val="000000" w:themeColor="text1"/>
          <w:sz w:val="22"/>
          <w:szCs w:val="22"/>
          <w:shd w:val="clear" w:color="auto" w:fill="FFFFFF"/>
        </w:rPr>
        <w:t xml:space="preserve"> and publicly </w:t>
      </w:r>
      <w:r w:rsidR="00B74BD7" w:rsidRPr="00D525AD">
        <w:rPr>
          <w:rFonts w:asciiTheme="minorHAnsi" w:hAnsiTheme="minorHAnsi" w:cstheme="minorHAnsi"/>
          <w:color w:val="000000" w:themeColor="text1"/>
          <w:sz w:val="22"/>
          <w:szCs w:val="22"/>
          <w:shd w:val="clear" w:color="auto" w:fill="FFFFFF"/>
        </w:rPr>
        <w:t>traded</w:t>
      </w:r>
      <w:r w:rsidRPr="00D525AD">
        <w:rPr>
          <w:rFonts w:asciiTheme="minorHAnsi" w:hAnsiTheme="minorHAnsi" w:cstheme="minorHAnsi"/>
          <w:color w:val="000000" w:themeColor="text1"/>
          <w:sz w:val="22"/>
          <w:szCs w:val="22"/>
          <w:shd w:val="clear" w:color="auto" w:fill="FFFFFF"/>
        </w:rPr>
        <w:t xml:space="preserve"> companies</w:t>
      </w:r>
      <w:r w:rsidR="00B74BD7" w:rsidRPr="00D525AD">
        <w:rPr>
          <w:rFonts w:asciiTheme="minorHAnsi" w:hAnsiTheme="minorHAnsi" w:cstheme="minorHAnsi"/>
          <w:color w:val="000000" w:themeColor="text1"/>
          <w:sz w:val="22"/>
          <w:szCs w:val="22"/>
          <w:shd w:val="clear" w:color="auto" w:fill="FFFFFF"/>
        </w:rPr>
        <w:t xml:space="preserve"> </w:t>
      </w:r>
      <w:r w:rsidR="005140A7" w:rsidRPr="005140A7">
        <w:rPr>
          <w:rFonts w:asciiTheme="minorHAnsi" w:hAnsiTheme="minorHAnsi" w:cstheme="minorHAnsi"/>
          <w:color w:val="000000" w:themeColor="text1"/>
          <w:sz w:val="22"/>
          <w:szCs w:val="22"/>
          <w:shd w:val="clear" w:color="auto" w:fill="FFFFFF"/>
        </w:rPr>
        <w:t>on major</w:t>
      </w:r>
      <w:r w:rsidR="00B74BD7" w:rsidRPr="00D525AD">
        <w:rPr>
          <w:rFonts w:asciiTheme="minorHAnsi" w:hAnsiTheme="minorHAnsi" w:cstheme="minorHAnsi"/>
          <w:color w:val="000000" w:themeColor="text1"/>
          <w:sz w:val="22"/>
          <w:szCs w:val="22"/>
          <w:shd w:val="clear" w:color="auto" w:fill="FFFFFF"/>
        </w:rPr>
        <w:t xml:space="preserve"> U.S. stock exchanges</w:t>
      </w:r>
      <w:r w:rsidRPr="00D525AD">
        <w:rPr>
          <w:rFonts w:asciiTheme="minorHAnsi" w:hAnsiTheme="minorHAnsi" w:cstheme="minorHAnsi"/>
          <w:color w:val="000000" w:themeColor="text1"/>
          <w:sz w:val="22"/>
          <w:szCs w:val="22"/>
          <w:shd w:val="clear" w:color="auto" w:fill="FFFFFF"/>
        </w:rPr>
        <w:t>.</w:t>
      </w:r>
      <w:r w:rsidR="0052394B" w:rsidRPr="00D525AD">
        <w:rPr>
          <w:rFonts w:asciiTheme="minorHAnsi" w:hAnsiTheme="minorHAnsi" w:cstheme="minorHAnsi"/>
          <w:color w:val="000000" w:themeColor="text1"/>
          <w:sz w:val="22"/>
          <w:szCs w:val="22"/>
          <w:shd w:val="clear" w:color="auto" w:fill="FFFFFF"/>
        </w:rPr>
        <w:t xml:space="preserve"> Most recently, he served as </w:t>
      </w:r>
      <w:r w:rsidR="00B170B8" w:rsidRPr="00D525AD">
        <w:rPr>
          <w:rFonts w:asciiTheme="minorHAnsi" w:hAnsiTheme="minorHAnsi" w:cstheme="minorHAnsi"/>
          <w:color w:val="000000" w:themeColor="text1"/>
          <w:sz w:val="22"/>
          <w:szCs w:val="22"/>
          <w:shd w:val="clear" w:color="auto" w:fill="FFFFFF"/>
        </w:rPr>
        <w:t xml:space="preserve">the </w:t>
      </w:r>
      <w:r w:rsidR="0052394B" w:rsidRPr="00D525AD">
        <w:rPr>
          <w:rFonts w:asciiTheme="minorHAnsi" w:hAnsiTheme="minorHAnsi" w:cstheme="minorHAnsi"/>
          <w:color w:val="000000" w:themeColor="text1"/>
          <w:sz w:val="22"/>
          <w:szCs w:val="22"/>
          <w:shd w:val="clear" w:color="auto" w:fill="FFFFFF"/>
        </w:rPr>
        <w:t>Vice President of Finance at Aspire Technology Partners, a technology provider delivering custom digital infrastructures, SaaS solutions, and professional services</w:t>
      </w:r>
      <w:r w:rsidR="00B74BD7" w:rsidRPr="00D525AD">
        <w:rPr>
          <w:rFonts w:asciiTheme="minorHAnsi" w:hAnsiTheme="minorHAnsi" w:cstheme="minorHAnsi"/>
          <w:color w:val="000000" w:themeColor="text1"/>
          <w:sz w:val="22"/>
          <w:szCs w:val="22"/>
          <w:shd w:val="clear" w:color="auto" w:fill="FFFFFF"/>
        </w:rPr>
        <w:t>.</w:t>
      </w:r>
      <w:r w:rsidR="00E31AC5" w:rsidRPr="00D525AD">
        <w:rPr>
          <w:rFonts w:asciiTheme="minorHAnsi" w:hAnsiTheme="minorHAnsi" w:cstheme="minorHAnsi"/>
          <w:color w:val="000000" w:themeColor="text1"/>
          <w:sz w:val="22"/>
          <w:szCs w:val="22"/>
          <w:shd w:val="clear" w:color="auto" w:fill="FFFFFF"/>
        </w:rPr>
        <w:t xml:space="preserve"> Additionally,</w:t>
      </w:r>
      <w:r w:rsidR="0052394B" w:rsidRPr="00D525AD">
        <w:rPr>
          <w:rFonts w:asciiTheme="minorHAnsi" w:hAnsiTheme="minorHAnsi" w:cstheme="minorHAnsi"/>
          <w:color w:val="000000" w:themeColor="text1"/>
          <w:sz w:val="22"/>
          <w:szCs w:val="22"/>
          <w:shd w:val="clear" w:color="auto" w:fill="FFFFFF"/>
        </w:rPr>
        <w:t xml:space="preserve"> M</w:t>
      </w:r>
      <w:r w:rsidR="00D525AD">
        <w:rPr>
          <w:rFonts w:asciiTheme="minorHAnsi" w:hAnsiTheme="minorHAnsi" w:cstheme="minorHAnsi"/>
          <w:color w:val="000000" w:themeColor="text1"/>
          <w:sz w:val="22"/>
          <w:szCs w:val="22"/>
          <w:shd w:val="clear" w:color="auto" w:fill="FFFFFF"/>
        </w:rPr>
        <w:t>r. Shafer</w:t>
      </w:r>
      <w:r w:rsidR="00E31AC5" w:rsidRPr="00D525AD">
        <w:rPr>
          <w:rFonts w:asciiTheme="minorHAnsi" w:hAnsiTheme="minorHAnsi" w:cstheme="minorHAnsi"/>
          <w:color w:val="000000" w:themeColor="text1"/>
          <w:sz w:val="22"/>
          <w:szCs w:val="22"/>
          <w:shd w:val="clear" w:color="auto" w:fill="FFFFFF"/>
        </w:rPr>
        <w:t xml:space="preserve"> </w:t>
      </w:r>
      <w:r w:rsidR="002710A1" w:rsidRPr="00D525AD">
        <w:rPr>
          <w:rFonts w:asciiTheme="minorHAnsi" w:hAnsiTheme="minorHAnsi" w:cstheme="minorHAnsi"/>
          <w:color w:val="000000" w:themeColor="text1"/>
          <w:sz w:val="22"/>
          <w:szCs w:val="22"/>
          <w:shd w:val="clear" w:color="auto" w:fill="FFFFFF"/>
        </w:rPr>
        <w:t>previously held</w:t>
      </w:r>
      <w:r w:rsidR="00E31AC5" w:rsidRPr="00D525AD">
        <w:rPr>
          <w:rFonts w:asciiTheme="minorHAnsi" w:hAnsiTheme="minorHAnsi" w:cstheme="minorHAnsi"/>
          <w:color w:val="000000" w:themeColor="text1"/>
          <w:sz w:val="22"/>
          <w:szCs w:val="22"/>
          <w:shd w:val="clear" w:color="auto" w:fill="FFFFFF"/>
        </w:rPr>
        <w:t xml:space="preserve"> the position of Chief Financial Officer</w:t>
      </w:r>
      <w:r w:rsidR="002710A1" w:rsidRPr="00D525AD">
        <w:rPr>
          <w:rFonts w:asciiTheme="minorHAnsi" w:hAnsiTheme="minorHAnsi" w:cstheme="minorHAnsi"/>
          <w:color w:val="000000" w:themeColor="text1"/>
          <w:sz w:val="22"/>
          <w:szCs w:val="22"/>
          <w:shd w:val="clear" w:color="auto" w:fill="FFFFFF"/>
        </w:rPr>
        <w:t>, S</w:t>
      </w:r>
      <w:r w:rsidR="00E31AC5" w:rsidRPr="00D525AD">
        <w:rPr>
          <w:rFonts w:asciiTheme="minorHAnsi" w:hAnsiTheme="minorHAnsi" w:cstheme="minorHAnsi"/>
          <w:color w:val="000000" w:themeColor="text1"/>
          <w:sz w:val="22"/>
          <w:szCs w:val="22"/>
          <w:shd w:val="clear" w:color="auto" w:fill="FFFFFF"/>
        </w:rPr>
        <w:t>enior Vice President</w:t>
      </w:r>
      <w:r w:rsidR="002710A1" w:rsidRPr="00D525AD">
        <w:rPr>
          <w:rFonts w:asciiTheme="minorHAnsi" w:hAnsiTheme="minorHAnsi" w:cstheme="minorHAnsi"/>
          <w:color w:val="000000" w:themeColor="text1"/>
          <w:sz w:val="22"/>
          <w:szCs w:val="22"/>
          <w:shd w:val="clear" w:color="auto" w:fill="FFFFFF"/>
        </w:rPr>
        <w:t>, and Treasurer</w:t>
      </w:r>
      <w:r w:rsidR="00E31AC5" w:rsidRPr="00D525AD">
        <w:rPr>
          <w:rFonts w:asciiTheme="minorHAnsi" w:hAnsiTheme="minorHAnsi" w:cstheme="minorHAnsi"/>
          <w:color w:val="000000" w:themeColor="text1"/>
          <w:sz w:val="22"/>
          <w:szCs w:val="22"/>
          <w:shd w:val="clear" w:color="auto" w:fill="FFFFFF"/>
        </w:rPr>
        <w:t xml:space="preserve"> of Ocean Power Technologies</w:t>
      </w:r>
      <w:r w:rsidR="006E44F4" w:rsidRPr="00D525AD">
        <w:rPr>
          <w:rFonts w:asciiTheme="minorHAnsi" w:hAnsiTheme="minorHAnsi" w:cstheme="minorHAnsi"/>
          <w:color w:val="000000" w:themeColor="text1"/>
          <w:sz w:val="22"/>
          <w:szCs w:val="22"/>
          <w:shd w:val="clear" w:color="auto" w:fill="FFFFFF"/>
        </w:rPr>
        <w:t xml:space="preserve">, </w:t>
      </w:r>
      <w:r w:rsidR="00E31AC5" w:rsidRPr="00D525AD">
        <w:rPr>
          <w:rFonts w:asciiTheme="minorHAnsi" w:hAnsiTheme="minorHAnsi" w:cstheme="minorHAnsi"/>
          <w:color w:val="000000" w:themeColor="text1"/>
          <w:sz w:val="22"/>
          <w:szCs w:val="22"/>
          <w:shd w:val="clear" w:color="auto" w:fill="FFFFFF"/>
        </w:rPr>
        <w:t xml:space="preserve">a </w:t>
      </w:r>
      <w:r w:rsidR="006E44F4" w:rsidRPr="00D525AD">
        <w:rPr>
          <w:rFonts w:asciiTheme="minorHAnsi" w:hAnsiTheme="minorHAnsi" w:cstheme="minorHAnsi"/>
          <w:color w:val="000000" w:themeColor="text1"/>
          <w:sz w:val="22"/>
          <w:szCs w:val="22"/>
          <w:shd w:val="clear" w:color="auto" w:fill="FFFFFF"/>
        </w:rPr>
        <w:t xml:space="preserve">publicly traded </w:t>
      </w:r>
      <w:r w:rsidR="00E31AC5" w:rsidRPr="00D525AD">
        <w:rPr>
          <w:rFonts w:asciiTheme="minorHAnsi" w:hAnsiTheme="minorHAnsi" w:cstheme="minorHAnsi"/>
          <w:color w:val="000000" w:themeColor="text1"/>
          <w:sz w:val="22"/>
          <w:szCs w:val="22"/>
          <w:shd w:val="clear" w:color="auto" w:fill="FFFFFF"/>
        </w:rPr>
        <w:t>green technology company providing cost-effective renewable ocean energy solutions</w:t>
      </w:r>
      <w:r w:rsidR="002710A1" w:rsidRPr="00D525AD">
        <w:rPr>
          <w:rFonts w:asciiTheme="minorHAnsi" w:hAnsiTheme="minorHAnsi" w:cstheme="minorHAnsi"/>
          <w:color w:val="000000" w:themeColor="text1"/>
          <w:sz w:val="22"/>
          <w:szCs w:val="22"/>
          <w:shd w:val="clear" w:color="auto" w:fill="FFFFFF"/>
        </w:rPr>
        <w:t xml:space="preserve">. </w:t>
      </w:r>
      <w:r w:rsidR="00D525AD">
        <w:rPr>
          <w:rFonts w:asciiTheme="minorHAnsi" w:hAnsiTheme="minorHAnsi" w:cstheme="minorHAnsi"/>
          <w:color w:val="000000" w:themeColor="text1"/>
          <w:sz w:val="22"/>
          <w:szCs w:val="22"/>
          <w:shd w:val="clear" w:color="auto" w:fill="FFFFFF"/>
        </w:rPr>
        <w:t>H</w:t>
      </w:r>
      <w:r w:rsidR="002710A1" w:rsidRPr="00D525AD">
        <w:rPr>
          <w:rFonts w:asciiTheme="minorHAnsi" w:hAnsiTheme="minorHAnsi" w:cstheme="minorHAnsi"/>
          <w:color w:val="000000" w:themeColor="text1"/>
          <w:sz w:val="22"/>
          <w:szCs w:val="22"/>
          <w:shd w:val="clear" w:color="auto" w:fill="FFFFFF"/>
        </w:rPr>
        <w:t xml:space="preserve">e </w:t>
      </w:r>
      <w:r w:rsidR="00D525AD">
        <w:rPr>
          <w:rFonts w:asciiTheme="minorHAnsi" w:hAnsiTheme="minorHAnsi" w:cstheme="minorHAnsi"/>
          <w:color w:val="000000" w:themeColor="text1"/>
          <w:sz w:val="22"/>
          <w:szCs w:val="22"/>
          <w:shd w:val="clear" w:color="auto" w:fill="FFFFFF"/>
        </w:rPr>
        <w:t xml:space="preserve">also </w:t>
      </w:r>
      <w:r w:rsidR="00E31AC5" w:rsidRPr="00D525AD">
        <w:rPr>
          <w:rFonts w:asciiTheme="minorHAnsi" w:hAnsiTheme="minorHAnsi" w:cstheme="minorHAnsi"/>
          <w:color w:val="000000" w:themeColor="text1"/>
          <w:sz w:val="22"/>
          <w:szCs w:val="22"/>
          <w:shd w:val="clear" w:color="auto" w:fill="FFFFFF"/>
        </w:rPr>
        <w:t xml:space="preserve">served </w:t>
      </w:r>
      <w:r w:rsidR="0052394B" w:rsidRPr="00D525AD">
        <w:rPr>
          <w:rFonts w:asciiTheme="minorHAnsi" w:hAnsiTheme="minorHAnsi" w:cstheme="minorHAnsi"/>
          <w:color w:val="000000" w:themeColor="text1"/>
          <w:sz w:val="22"/>
          <w:szCs w:val="22"/>
          <w:shd w:val="clear" w:color="auto" w:fill="FFFFFF"/>
        </w:rPr>
        <w:t xml:space="preserve">as a strategic </w:t>
      </w:r>
      <w:r w:rsidR="001072ED">
        <w:rPr>
          <w:rFonts w:asciiTheme="minorHAnsi" w:hAnsiTheme="minorHAnsi" w:cstheme="minorHAnsi"/>
          <w:color w:val="000000" w:themeColor="text1"/>
          <w:sz w:val="22"/>
          <w:szCs w:val="22"/>
          <w:shd w:val="clear" w:color="auto" w:fill="FFFFFF"/>
        </w:rPr>
        <w:t xml:space="preserve">executive </w:t>
      </w:r>
      <w:r w:rsidR="0052394B" w:rsidRPr="00D525AD">
        <w:rPr>
          <w:rFonts w:asciiTheme="minorHAnsi" w:hAnsiTheme="minorHAnsi" w:cstheme="minorHAnsi"/>
          <w:color w:val="000000" w:themeColor="text1"/>
          <w:sz w:val="22"/>
          <w:szCs w:val="22"/>
          <w:shd w:val="clear" w:color="auto" w:fill="FFFFFF"/>
        </w:rPr>
        <w:t xml:space="preserve">engagement consultant </w:t>
      </w:r>
      <w:r w:rsidR="005140A7">
        <w:rPr>
          <w:rFonts w:asciiTheme="minorHAnsi" w:hAnsiTheme="minorHAnsi" w:cstheme="minorHAnsi"/>
          <w:color w:val="000000" w:themeColor="text1"/>
          <w:sz w:val="22"/>
          <w:szCs w:val="22"/>
          <w:shd w:val="clear" w:color="auto" w:fill="FFFFFF"/>
        </w:rPr>
        <w:t>in both</w:t>
      </w:r>
      <w:r w:rsidR="001072ED">
        <w:rPr>
          <w:rFonts w:asciiTheme="minorHAnsi" w:hAnsiTheme="minorHAnsi" w:cstheme="minorHAnsi"/>
          <w:color w:val="000000" w:themeColor="text1"/>
          <w:sz w:val="22"/>
          <w:szCs w:val="22"/>
          <w:shd w:val="clear" w:color="auto" w:fill="FFFFFF"/>
        </w:rPr>
        <w:t xml:space="preserve"> the </w:t>
      </w:r>
      <w:r w:rsidR="00B170B8" w:rsidRPr="00D525AD">
        <w:rPr>
          <w:rFonts w:asciiTheme="minorHAnsi" w:hAnsiTheme="minorHAnsi" w:cstheme="minorHAnsi"/>
          <w:color w:val="000000" w:themeColor="text1"/>
          <w:sz w:val="22"/>
          <w:szCs w:val="22"/>
          <w:shd w:val="clear" w:color="auto" w:fill="FFFFFF"/>
        </w:rPr>
        <w:t xml:space="preserve">Chief Financial Officer and Chief Accounting Officer </w:t>
      </w:r>
      <w:r w:rsidR="001072ED">
        <w:rPr>
          <w:rFonts w:asciiTheme="minorHAnsi" w:hAnsiTheme="minorHAnsi" w:cstheme="minorHAnsi"/>
          <w:color w:val="000000" w:themeColor="text1"/>
          <w:sz w:val="22"/>
          <w:szCs w:val="22"/>
          <w:shd w:val="clear" w:color="auto" w:fill="FFFFFF"/>
        </w:rPr>
        <w:t xml:space="preserve">capacities </w:t>
      </w:r>
      <w:r w:rsidR="00B170B8" w:rsidRPr="00D525AD">
        <w:rPr>
          <w:rFonts w:asciiTheme="minorHAnsi" w:hAnsiTheme="minorHAnsi" w:cstheme="minorHAnsi"/>
          <w:color w:val="000000" w:themeColor="text1"/>
          <w:sz w:val="22"/>
          <w:szCs w:val="22"/>
          <w:shd w:val="clear" w:color="auto" w:fill="FFFFFF"/>
        </w:rPr>
        <w:t>at Proterra</w:t>
      </w:r>
      <w:r w:rsidR="00D525AD">
        <w:rPr>
          <w:rFonts w:asciiTheme="minorHAnsi" w:hAnsiTheme="minorHAnsi" w:cstheme="minorHAnsi"/>
          <w:color w:val="000000" w:themeColor="text1"/>
          <w:sz w:val="22"/>
          <w:szCs w:val="22"/>
          <w:shd w:val="clear" w:color="auto" w:fill="FFFFFF"/>
        </w:rPr>
        <w:t xml:space="preserve">, </w:t>
      </w:r>
      <w:r w:rsidR="00B170B8" w:rsidRPr="00D525AD">
        <w:rPr>
          <w:rFonts w:asciiTheme="minorHAnsi" w:hAnsiTheme="minorHAnsi" w:cstheme="minorHAnsi"/>
          <w:color w:val="000000" w:themeColor="text1"/>
          <w:sz w:val="22"/>
          <w:szCs w:val="22"/>
          <w:shd w:val="clear" w:color="auto" w:fill="FFFFFF"/>
        </w:rPr>
        <w:t>a provider of electric vehicles and related Sa</w:t>
      </w:r>
      <w:r w:rsidR="00D525AD">
        <w:rPr>
          <w:rFonts w:asciiTheme="minorHAnsi" w:hAnsiTheme="minorHAnsi" w:cstheme="minorHAnsi"/>
          <w:color w:val="000000" w:themeColor="text1"/>
          <w:sz w:val="22"/>
          <w:szCs w:val="22"/>
          <w:shd w:val="clear" w:color="auto" w:fill="FFFFFF"/>
        </w:rPr>
        <w:t>aS</w:t>
      </w:r>
      <w:r w:rsidR="00B170B8" w:rsidRPr="00D525AD">
        <w:rPr>
          <w:rFonts w:asciiTheme="minorHAnsi" w:hAnsiTheme="minorHAnsi" w:cstheme="minorHAnsi"/>
          <w:color w:val="000000" w:themeColor="text1"/>
          <w:sz w:val="22"/>
          <w:szCs w:val="22"/>
          <w:shd w:val="clear" w:color="auto" w:fill="FFFFFF"/>
        </w:rPr>
        <w:t xml:space="preserve"> services</w:t>
      </w:r>
      <w:r w:rsidR="00D525AD">
        <w:rPr>
          <w:rFonts w:asciiTheme="minorHAnsi" w:hAnsiTheme="minorHAnsi" w:cstheme="minorHAnsi"/>
          <w:color w:val="000000" w:themeColor="text1"/>
          <w:sz w:val="22"/>
          <w:szCs w:val="22"/>
          <w:shd w:val="clear" w:color="auto" w:fill="FFFFFF"/>
        </w:rPr>
        <w:t xml:space="preserve">, </w:t>
      </w:r>
      <w:r w:rsidR="00B170B8" w:rsidRPr="00D525AD">
        <w:rPr>
          <w:rFonts w:asciiTheme="minorHAnsi" w:hAnsiTheme="minorHAnsi" w:cstheme="minorHAnsi"/>
          <w:color w:val="000000" w:themeColor="text1"/>
          <w:sz w:val="22"/>
          <w:szCs w:val="22"/>
          <w:shd w:val="clear" w:color="auto" w:fill="FFFFFF"/>
        </w:rPr>
        <w:t xml:space="preserve">and </w:t>
      </w:r>
      <w:r w:rsidR="005140A7" w:rsidRPr="005140A7">
        <w:rPr>
          <w:rFonts w:asciiTheme="minorHAnsi" w:hAnsiTheme="minorHAnsi" w:cstheme="minorHAnsi"/>
          <w:color w:val="000000" w:themeColor="text1"/>
          <w:sz w:val="22"/>
          <w:szCs w:val="22"/>
          <w:shd w:val="clear" w:color="auto" w:fill="FFFFFF"/>
        </w:rPr>
        <w:t>at Tatum</w:t>
      </w:r>
      <w:r w:rsidR="0052394B" w:rsidRPr="00D525AD">
        <w:rPr>
          <w:rFonts w:asciiTheme="minorHAnsi" w:hAnsiTheme="minorHAnsi" w:cstheme="minorHAnsi"/>
          <w:color w:val="000000" w:themeColor="text1"/>
          <w:sz w:val="22"/>
          <w:szCs w:val="22"/>
          <w:shd w:val="clear" w:color="auto" w:fill="FFFFFF"/>
        </w:rPr>
        <w:t>, a</w:t>
      </w:r>
      <w:r w:rsidR="00B170B8" w:rsidRPr="00D525AD">
        <w:rPr>
          <w:rFonts w:asciiTheme="minorHAnsi" w:hAnsiTheme="minorHAnsi" w:cstheme="minorHAnsi"/>
          <w:color w:val="000000" w:themeColor="text1"/>
          <w:sz w:val="22"/>
          <w:szCs w:val="22"/>
          <w:shd w:val="clear" w:color="auto" w:fill="FFFFFF"/>
        </w:rPr>
        <w:t>n executive consultancy</w:t>
      </w:r>
      <w:r w:rsidR="0052394B" w:rsidRPr="00D525AD">
        <w:rPr>
          <w:rFonts w:asciiTheme="minorHAnsi" w:hAnsiTheme="minorHAnsi" w:cstheme="minorHAnsi"/>
          <w:color w:val="000000" w:themeColor="text1"/>
          <w:sz w:val="22"/>
          <w:szCs w:val="22"/>
          <w:shd w:val="clear" w:color="auto" w:fill="FFFFFF"/>
        </w:rPr>
        <w:t xml:space="preserve"> division of Randstad</w:t>
      </w:r>
      <w:r w:rsidR="002710A1" w:rsidRPr="00D525AD">
        <w:rPr>
          <w:rFonts w:asciiTheme="minorHAnsi" w:hAnsiTheme="minorHAnsi" w:cstheme="minorHAnsi"/>
          <w:color w:val="000000" w:themeColor="text1"/>
          <w:sz w:val="22"/>
          <w:szCs w:val="22"/>
          <w:shd w:val="clear" w:color="auto" w:fill="FFFFFF"/>
        </w:rPr>
        <w:t xml:space="preserve"> USA, </w:t>
      </w:r>
      <w:r w:rsidR="001072ED">
        <w:rPr>
          <w:rFonts w:asciiTheme="minorHAnsi" w:hAnsiTheme="minorHAnsi" w:cstheme="minorHAnsi"/>
          <w:color w:val="000000" w:themeColor="text1"/>
          <w:sz w:val="22"/>
          <w:szCs w:val="22"/>
          <w:shd w:val="clear" w:color="auto" w:fill="FFFFFF"/>
        </w:rPr>
        <w:t>respectively</w:t>
      </w:r>
      <w:r w:rsidR="00E32073">
        <w:rPr>
          <w:rFonts w:asciiTheme="minorHAnsi" w:hAnsiTheme="minorHAnsi" w:cstheme="minorHAnsi"/>
          <w:color w:val="000000" w:themeColor="text1"/>
          <w:sz w:val="22"/>
          <w:szCs w:val="22"/>
          <w:shd w:val="clear" w:color="auto" w:fill="FFFFFF"/>
        </w:rPr>
        <w:t xml:space="preserve">. There, Mr. Shafer </w:t>
      </w:r>
      <w:r w:rsidR="00BD6540" w:rsidRPr="00D525AD">
        <w:rPr>
          <w:rFonts w:asciiTheme="minorHAnsi" w:hAnsiTheme="minorHAnsi" w:cstheme="minorHAnsi"/>
          <w:color w:val="000000" w:themeColor="text1"/>
          <w:sz w:val="22"/>
          <w:szCs w:val="22"/>
          <w:shd w:val="clear" w:color="auto" w:fill="FFFFFF"/>
        </w:rPr>
        <w:t>advised</w:t>
      </w:r>
      <w:r w:rsidR="00E31AC5" w:rsidRPr="00D525AD">
        <w:rPr>
          <w:rFonts w:asciiTheme="minorHAnsi" w:hAnsiTheme="minorHAnsi" w:cstheme="minorHAnsi"/>
          <w:color w:val="000000" w:themeColor="text1"/>
          <w:sz w:val="22"/>
          <w:szCs w:val="22"/>
          <w:shd w:val="clear" w:color="auto" w:fill="FFFFFF"/>
        </w:rPr>
        <w:t xml:space="preserve"> clients on growth acceleration during periods of rapid change</w:t>
      </w:r>
      <w:r w:rsidR="00B170B8" w:rsidRPr="00D525AD">
        <w:rPr>
          <w:rFonts w:asciiTheme="minorHAnsi" w:hAnsiTheme="minorHAnsi" w:cstheme="minorHAnsi"/>
          <w:color w:val="000000" w:themeColor="text1"/>
          <w:sz w:val="22"/>
          <w:szCs w:val="22"/>
          <w:shd w:val="clear" w:color="auto" w:fill="FFFFFF"/>
        </w:rPr>
        <w:t xml:space="preserve"> and </w:t>
      </w:r>
      <w:r w:rsidR="00D525AD">
        <w:rPr>
          <w:rFonts w:asciiTheme="minorHAnsi" w:hAnsiTheme="minorHAnsi" w:cstheme="minorHAnsi"/>
          <w:color w:val="000000" w:themeColor="text1"/>
          <w:sz w:val="22"/>
          <w:szCs w:val="22"/>
          <w:shd w:val="clear" w:color="auto" w:fill="FFFFFF"/>
        </w:rPr>
        <w:t>handled</w:t>
      </w:r>
      <w:r w:rsidR="00B170B8" w:rsidRPr="00D525AD">
        <w:rPr>
          <w:rFonts w:asciiTheme="minorHAnsi" w:hAnsiTheme="minorHAnsi" w:cstheme="minorHAnsi"/>
          <w:color w:val="000000" w:themeColor="text1"/>
          <w:sz w:val="22"/>
          <w:szCs w:val="22"/>
          <w:shd w:val="clear" w:color="auto" w:fill="FFFFFF"/>
        </w:rPr>
        <w:t xml:space="preserve"> Sarbanes</w:t>
      </w:r>
      <w:r w:rsidR="00D525AD">
        <w:rPr>
          <w:rFonts w:asciiTheme="minorHAnsi" w:hAnsiTheme="minorHAnsi" w:cstheme="minorHAnsi"/>
          <w:color w:val="000000" w:themeColor="text1"/>
          <w:sz w:val="22"/>
          <w:szCs w:val="22"/>
          <w:shd w:val="clear" w:color="auto" w:fill="FFFFFF"/>
        </w:rPr>
        <w:t>-</w:t>
      </w:r>
      <w:r w:rsidR="00B170B8" w:rsidRPr="00D525AD">
        <w:rPr>
          <w:rFonts w:asciiTheme="minorHAnsi" w:hAnsiTheme="minorHAnsi" w:cstheme="minorHAnsi"/>
          <w:color w:val="000000" w:themeColor="text1"/>
          <w:sz w:val="22"/>
          <w:szCs w:val="22"/>
          <w:shd w:val="clear" w:color="auto" w:fill="FFFFFF"/>
        </w:rPr>
        <w:t xml:space="preserve">Oxley compliance issues </w:t>
      </w:r>
      <w:r w:rsidR="00D525AD">
        <w:rPr>
          <w:rFonts w:asciiTheme="minorHAnsi" w:hAnsiTheme="minorHAnsi" w:cstheme="minorHAnsi"/>
          <w:color w:val="000000" w:themeColor="text1"/>
          <w:sz w:val="22"/>
          <w:szCs w:val="22"/>
          <w:shd w:val="clear" w:color="auto" w:fill="FFFFFF"/>
        </w:rPr>
        <w:t>including</w:t>
      </w:r>
      <w:r w:rsidR="005D403D">
        <w:rPr>
          <w:rFonts w:asciiTheme="minorHAnsi" w:hAnsiTheme="minorHAnsi" w:cstheme="minorHAnsi"/>
          <w:color w:val="000000" w:themeColor="text1"/>
          <w:sz w:val="22"/>
          <w:szCs w:val="22"/>
          <w:shd w:val="clear" w:color="auto" w:fill="FFFFFF"/>
        </w:rPr>
        <w:t xml:space="preserve"> </w:t>
      </w:r>
      <w:r w:rsidR="00D525AD">
        <w:rPr>
          <w:rFonts w:asciiTheme="minorHAnsi" w:hAnsiTheme="minorHAnsi" w:cstheme="minorHAnsi"/>
          <w:color w:val="000000" w:themeColor="text1"/>
          <w:sz w:val="22"/>
          <w:szCs w:val="22"/>
          <w:shd w:val="clear" w:color="auto" w:fill="FFFFFF"/>
        </w:rPr>
        <w:t>m</w:t>
      </w:r>
      <w:r w:rsidR="00B170B8" w:rsidRPr="00D525AD">
        <w:rPr>
          <w:rFonts w:asciiTheme="minorHAnsi" w:hAnsiTheme="minorHAnsi" w:cstheme="minorHAnsi"/>
          <w:color w:val="000000" w:themeColor="text1"/>
          <w:sz w:val="22"/>
          <w:szCs w:val="22"/>
          <w:shd w:val="clear" w:color="auto" w:fill="FFFFFF"/>
        </w:rPr>
        <w:t xml:space="preserve">aterial </w:t>
      </w:r>
      <w:r w:rsidR="00D525AD">
        <w:rPr>
          <w:rFonts w:asciiTheme="minorHAnsi" w:hAnsiTheme="minorHAnsi" w:cstheme="minorHAnsi"/>
          <w:color w:val="000000" w:themeColor="text1"/>
          <w:sz w:val="22"/>
          <w:szCs w:val="22"/>
          <w:shd w:val="clear" w:color="auto" w:fill="FFFFFF"/>
        </w:rPr>
        <w:t>w</w:t>
      </w:r>
      <w:r w:rsidR="00B170B8" w:rsidRPr="00D525AD">
        <w:rPr>
          <w:rFonts w:asciiTheme="minorHAnsi" w:hAnsiTheme="minorHAnsi" w:cstheme="minorHAnsi"/>
          <w:color w:val="000000" w:themeColor="text1"/>
          <w:sz w:val="22"/>
          <w:szCs w:val="22"/>
          <w:shd w:val="clear" w:color="auto" w:fill="FFFFFF"/>
        </w:rPr>
        <w:t>eakness</w:t>
      </w:r>
      <w:r w:rsidR="00E31AC5" w:rsidRPr="00D525AD">
        <w:rPr>
          <w:rFonts w:asciiTheme="minorHAnsi" w:hAnsiTheme="minorHAnsi" w:cstheme="minorHAnsi"/>
          <w:color w:val="000000" w:themeColor="text1"/>
          <w:sz w:val="22"/>
          <w:szCs w:val="22"/>
          <w:shd w:val="clear" w:color="auto" w:fill="FFFFFF"/>
        </w:rPr>
        <w:t xml:space="preserve">. </w:t>
      </w:r>
    </w:p>
    <w:p w14:paraId="46A6CAF7" w14:textId="34D5C437" w:rsidR="004300E8" w:rsidRPr="00D525AD" w:rsidRDefault="00FA7B91" w:rsidP="00D525AD">
      <w:pPr>
        <w:spacing w:after="225"/>
        <w:jc w:val="both"/>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I</w:t>
      </w:r>
      <w:r w:rsidR="0052394B" w:rsidRPr="00D525AD">
        <w:rPr>
          <w:rFonts w:asciiTheme="minorHAnsi" w:hAnsiTheme="minorHAnsi" w:cstheme="minorHAnsi"/>
          <w:color w:val="000000" w:themeColor="text1"/>
          <w:sz w:val="22"/>
          <w:szCs w:val="22"/>
          <w:shd w:val="clear" w:color="auto" w:fill="FFFFFF"/>
        </w:rPr>
        <w:t>n these roles, M</w:t>
      </w:r>
      <w:r>
        <w:rPr>
          <w:rFonts w:asciiTheme="minorHAnsi" w:hAnsiTheme="minorHAnsi" w:cstheme="minorHAnsi"/>
          <w:color w:val="000000" w:themeColor="text1"/>
          <w:sz w:val="22"/>
          <w:szCs w:val="22"/>
          <w:shd w:val="clear" w:color="auto" w:fill="FFFFFF"/>
        </w:rPr>
        <w:t>r. Shafer</w:t>
      </w:r>
      <w:r w:rsidR="0052394B" w:rsidRPr="00D525AD">
        <w:rPr>
          <w:rFonts w:asciiTheme="minorHAnsi" w:hAnsiTheme="minorHAnsi" w:cstheme="minorHAnsi"/>
          <w:color w:val="000000" w:themeColor="text1"/>
          <w:sz w:val="22"/>
          <w:szCs w:val="22"/>
          <w:shd w:val="clear" w:color="auto" w:fill="FFFFFF"/>
        </w:rPr>
        <w:t xml:space="preserve"> has worked </w:t>
      </w:r>
      <w:r w:rsidR="00B170B8" w:rsidRPr="00D525AD">
        <w:rPr>
          <w:rFonts w:asciiTheme="minorHAnsi" w:hAnsiTheme="minorHAnsi" w:cstheme="minorHAnsi"/>
          <w:color w:val="000000" w:themeColor="text1"/>
          <w:sz w:val="22"/>
          <w:szCs w:val="22"/>
          <w:shd w:val="clear" w:color="auto" w:fill="FFFFFF"/>
        </w:rPr>
        <w:t>on numerous capital markets transactions</w:t>
      </w:r>
      <w:r w:rsidR="0052394B" w:rsidRPr="00D525AD">
        <w:rPr>
          <w:rFonts w:asciiTheme="minorHAnsi" w:hAnsiTheme="minorHAnsi" w:cstheme="minorHAnsi"/>
          <w:color w:val="000000" w:themeColor="text1"/>
          <w:sz w:val="22"/>
          <w:szCs w:val="22"/>
          <w:shd w:val="clear" w:color="auto" w:fill="FFFFFF"/>
        </w:rPr>
        <w:t xml:space="preserve"> </w:t>
      </w:r>
      <w:r w:rsidR="00B170B8" w:rsidRPr="00D525AD">
        <w:rPr>
          <w:rFonts w:asciiTheme="minorHAnsi" w:hAnsiTheme="minorHAnsi" w:cstheme="minorHAnsi"/>
          <w:color w:val="000000" w:themeColor="text1"/>
          <w:sz w:val="22"/>
          <w:szCs w:val="22"/>
          <w:shd w:val="clear" w:color="auto" w:fill="FFFFFF"/>
        </w:rPr>
        <w:t xml:space="preserve">with </w:t>
      </w:r>
      <w:r w:rsidR="0052394B" w:rsidRPr="00D525AD">
        <w:rPr>
          <w:rFonts w:asciiTheme="minorHAnsi" w:hAnsiTheme="minorHAnsi" w:cstheme="minorHAnsi"/>
          <w:color w:val="000000" w:themeColor="text1"/>
          <w:sz w:val="22"/>
          <w:szCs w:val="22"/>
          <w:shd w:val="clear" w:color="auto" w:fill="FFFFFF"/>
        </w:rPr>
        <w:t>commercial bankers</w:t>
      </w:r>
      <w:r w:rsidR="00B170B8" w:rsidRPr="00D525AD">
        <w:rPr>
          <w:rFonts w:asciiTheme="minorHAnsi" w:hAnsiTheme="minorHAnsi" w:cstheme="minorHAnsi"/>
          <w:color w:val="000000" w:themeColor="text1"/>
          <w:sz w:val="22"/>
          <w:szCs w:val="22"/>
          <w:shd w:val="clear" w:color="auto" w:fill="FFFFFF"/>
        </w:rPr>
        <w:t xml:space="preserve"> and lenders</w:t>
      </w:r>
      <w:r w:rsidR="00E32073">
        <w:rPr>
          <w:rFonts w:asciiTheme="minorHAnsi" w:hAnsiTheme="minorHAnsi" w:cstheme="minorHAnsi"/>
          <w:color w:val="000000" w:themeColor="text1"/>
          <w:sz w:val="22"/>
          <w:szCs w:val="22"/>
          <w:shd w:val="clear" w:color="auto" w:fill="FFFFFF"/>
        </w:rPr>
        <w:t xml:space="preserve">, </w:t>
      </w:r>
      <w:r w:rsidR="0052394B" w:rsidRPr="00D525AD">
        <w:rPr>
          <w:rFonts w:asciiTheme="minorHAnsi" w:hAnsiTheme="minorHAnsi" w:cstheme="minorHAnsi"/>
          <w:color w:val="000000" w:themeColor="text1"/>
          <w:sz w:val="22"/>
          <w:szCs w:val="22"/>
          <w:shd w:val="clear" w:color="auto" w:fill="FFFFFF"/>
        </w:rPr>
        <w:t xml:space="preserve">managed investor relations, treasury, </w:t>
      </w:r>
      <w:r w:rsidR="00E31AC5" w:rsidRPr="00D525AD">
        <w:rPr>
          <w:rFonts w:asciiTheme="minorHAnsi" w:hAnsiTheme="minorHAnsi" w:cstheme="minorHAnsi"/>
          <w:color w:val="000000" w:themeColor="text1"/>
          <w:sz w:val="22"/>
          <w:szCs w:val="22"/>
          <w:shd w:val="clear" w:color="auto" w:fill="FFFFFF"/>
        </w:rPr>
        <w:t>tax,</w:t>
      </w:r>
      <w:r w:rsidR="0052394B" w:rsidRPr="00D525AD">
        <w:rPr>
          <w:rFonts w:asciiTheme="minorHAnsi" w:hAnsiTheme="minorHAnsi" w:cstheme="minorHAnsi"/>
          <w:color w:val="000000" w:themeColor="text1"/>
          <w:sz w:val="22"/>
          <w:szCs w:val="22"/>
          <w:shd w:val="clear" w:color="auto" w:fill="FFFFFF"/>
        </w:rPr>
        <w:t xml:space="preserve"> </w:t>
      </w:r>
      <w:r w:rsidR="00B170B8" w:rsidRPr="00D525AD">
        <w:rPr>
          <w:rFonts w:asciiTheme="minorHAnsi" w:hAnsiTheme="minorHAnsi" w:cstheme="minorHAnsi"/>
          <w:color w:val="000000" w:themeColor="text1"/>
          <w:sz w:val="22"/>
          <w:szCs w:val="22"/>
          <w:shd w:val="clear" w:color="auto" w:fill="FFFFFF"/>
        </w:rPr>
        <w:t xml:space="preserve">human </w:t>
      </w:r>
      <w:r w:rsidR="00E32073" w:rsidRPr="00D525AD">
        <w:rPr>
          <w:rFonts w:asciiTheme="minorHAnsi" w:hAnsiTheme="minorHAnsi" w:cstheme="minorHAnsi"/>
          <w:color w:val="000000" w:themeColor="text1"/>
          <w:sz w:val="22"/>
          <w:szCs w:val="22"/>
          <w:shd w:val="clear" w:color="auto" w:fill="FFFFFF"/>
        </w:rPr>
        <w:t>resources,</w:t>
      </w:r>
      <w:r w:rsidR="00B170B8" w:rsidRPr="00D525AD">
        <w:rPr>
          <w:rFonts w:asciiTheme="minorHAnsi" w:hAnsiTheme="minorHAnsi" w:cstheme="minorHAnsi"/>
          <w:color w:val="000000" w:themeColor="text1"/>
          <w:sz w:val="22"/>
          <w:szCs w:val="22"/>
          <w:shd w:val="clear" w:color="auto" w:fill="FFFFFF"/>
        </w:rPr>
        <w:t xml:space="preserve"> </w:t>
      </w:r>
      <w:r w:rsidR="0052394B" w:rsidRPr="00D525AD">
        <w:rPr>
          <w:rFonts w:asciiTheme="minorHAnsi" w:hAnsiTheme="minorHAnsi" w:cstheme="minorHAnsi"/>
          <w:color w:val="000000" w:themeColor="text1"/>
          <w:sz w:val="22"/>
          <w:szCs w:val="22"/>
          <w:shd w:val="clear" w:color="auto" w:fill="FFFFFF"/>
        </w:rPr>
        <w:t xml:space="preserve">and IT operations, and </w:t>
      </w:r>
      <w:r w:rsidR="00E32073">
        <w:rPr>
          <w:rFonts w:asciiTheme="minorHAnsi" w:hAnsiTheme="minorHAnsi" w:cstheme="minorHAnsi"/>
          <w:color w:val="000000" w:themeColor="text1"/>
          <w:sz w:val="22"/>
          <w:szCs w:val="22"/>
          <w:shd w:val="clear" w:color="auto" w:fill="FFFFFF"/>
        </w:rPr>
        <w:t xml:space="preserve">was </w:t>
      </w:r>
      <w:r w:rsidR="0052394B" w:rsidRPr="00D525AD">
        <w:rPr>
          <w:rFonts w:asciiTheme="minorHAnsi" w:hAnsiTheme="minorHAnsi" w:cstheme="minorHAnsi"/>
          <w:color w:val="000000" w:themeColor="text1"/>
          <w:sz w:val="22"/>
          <w:szCs w:val="22"/>
          <w:shd w:val="clear" w:color="auto" w:fill="FFFFFF"/>
        </w:rPr>
        <w:t>responsible for all finance and accounting</w:t>
      </w:r>
      <w:r w:rsidR="009106C9" w:rsidRPr="00D525AD">
        <w:rPr>
          <w:rFonts w:asciiTheme="minorHAnsi" w:hAnsiTheme="minorHAnsi" w:cstheme="minorHAnsi"/>
          <w:color w:val="000000" w:themeColor="text1"/>
          <w:sz w:val="22"/>
          <w:szCs w:val="22"/>
          <w:shd w:val="clear" w:color="auto" w:fill="FFFFFF"/>
        </w:rPr>
        <w:t xml:space="preserve"> process</w:t>
      </w:r>
      <w:r w:rsidR="00B170B8" w:rsidRPr="00D525AD">
        <w:rPr>
          <w:rFonts w:asciiTheme="minorHAnsi" w:hAnsiTheme="minorHAnsi" w:cstheme="minorHAnsi"/>
          <w:color w:val="000000" w:themeColor="text1"/>
          <w:sz w:val="22"/>
          <w:szCs w:val="22"/>
          <w:shd w:val="clear" w:color="auto" w:fill="FFFFFF"/>
        </w:rPr>
        <w:t xml:space="preserve">es, </w:t>
      </w:r>
      <w:r w:rsidR="00E32073" w:rsidRPr="00D525AD">
        <w:rPr>
          <w:rFonts w:asciiTheme="minorHAnsi" w:hAnsiTheme="minorHAnsi" w:cstheme="minorHAnsi"/>
          <w:color w:val="000000" w:themeColor="text1"/>
          <w:sz w:val="22"/>
          <w:szCs w:val="22"/>
          <w:shd w:val="clear" w:color="auto" w:fill="FFFFFF"/>
        </w:rPr>
        <w:t>policy,</w:t>
      </w:r>
      <w:r w:rsidR="00B170B8" w:rsidRPr="00D525AD">
        <w:rPr>
          <w:rFonts w:asciiTheme="minorHAnsi" w:hAnsiTheme="minorHAnsi" w:cstheme="minorHAnsi"/>
          <w:color w:val="000000" w:themeColor="text1"/>
          <w:sz w:val="22"/>
          <w:szCs w:val="22"/>
          <w:shd w:val="clear" w:color="auto" w:fill="FFFFFF"/>
        </w:rPr>
        <w:t xml:space="preserve"> and procedures</w:t>
      </w:r>
      <w:r w:rsidR="00B74BD7" w:rsidRPr="00D525AD">
        <w:rPr>
          <w:rFonts w:asciiTheme="minorHAnsi" w:hAnsiTheme="minorHAnsi" w:cstheme="minorHAnsi"/>
          <w:color w:val="000000" w:themeColor="text1"/>
          <w:sz w:val="22"/>
          <w:szCs w:val="22"/>
          <w:shd w:val="clear" w:color="auto" w:fill="FFFFFF"/>
        </w:rPr>
        <w:t xml:space="preserve"> on various scales</w:t>
      </w:r>
      <w:r w:rsidR="0052394B" w:rsidRPr="00D525AD">
        <w:rPr>
          <w:rFonts w:asciiTheme="minorHAnsi" w:hAnsiTheme="minorHAnsi" w:cstheme="minorHAnsi"/>
          <w:color w:val="000000" w:themeColor="text1"/>
          <w:sz w:val="22"/>
          <w:szCs w:val="22"/>
          <w:shd w:val="clear" w:color="auto" w:fill="FFFFFF"/>
        </w:rPr>
        <w:t xml:space="preserve">. He also </w:t>
      </w:r>
      <w:r w:rsidR="00E31AC5" w:rsidRPr="00D525AD">
        <w:rPr>
          <w:rFonts w:asciiTheme="minorHAnsi" w:hAnsiTheme="minorHAnsi" w:cstheme="minorHAnsi"/>
          <w:color w:val="000000" w:themeColor="text1"/>
          <w:sz w:val="22"/>
          <w:szCs w:val="22"/>
          <w:shd w:val="clear" w:color="auto" w:fill="FFFFFF"/>
        </w:rPr>
        <w:t>has experience executing on all phases of numerous</w:t>
      </w:r>
      <w:r w:rsidR="00E32073">
        <w:rPr>
          <w:rFonts w:asciiTheme="minorHAnsi" w:hAnsiTheme="minorHAnsi" w:cstheme="minorHAnsi"/>
          <w:color w:val="000000" w:themeColor="text1"/>
          <w:sz w:val="22"/>
          <w:szCs w:val="22"/>
          <w:shd w:val="clear" w:color="auto" w:fill="FFFFFF"/>
        </w:rPr>
        <w:t xml:space="preserve"> </w:t>
      </w:r>
      <w:r w:rsidR="00E31AC5" w:rsidRPr="00D525AD">
        <w:rPr>
          <w:rFonts w:asciiTheme="minorHAnsi" w:hAnsiTheme="minorHAnsi" w:cstheme="minorHAnsi"/>
          <w:color w:val="000000" w:themeColor="text1"/>
          <w:sz w:val="22"/>
          <w:szCs w:val="22"/>
          <w:shd w:val="clear" w:color="auto" w:fill="FFFFFF"/>
        </w:rPr>
        <w:t xml:space="preserve">M&amp;A transactions and their integrations. </w:t>
      </w:r>
      <w:r w:rsidR="00E32073">
        <w:rPr>
          <w:rFonts w:asciiTheme="minorHAnsi" w:hAnsiTheme="minorHAnsi" w:cstheme="minorHAnsi"/>
          <w:color w:val="000000" w:themeColor="text1"/>
          <w:sz w:val="22"/>
          <w:szCs w:val="22"/>
          <w:shd w:val="clear" w:color="auto" w:fill="FFFFFF"/>
        </w:rPr>
        <w:t>Mr. Shafer</w:t>
      </w:r>
      <w:r w:rsidR="004300E8" w:rsidRPr="00D525AD">
        <w:rPr>
          <w:rFonts w:asciiTheme="minorHAnsi" w:hAnsiTheme="minorHAnsi" w:cstheme="minorHAnsi"/>
          <w:color w:val="000000" w:themeColor="text1"/>
          <w:sz w:val="22"/>
          <w:szCs w:val="22"/>
          <w:shd w:val="clear" w:color="auto" w:fill="FFFFFF"/>
        </w:rPr>
        <w:t xml:space="preserve"> is a certified public accountant</w:t>
      </w:r>
      <w:r w:rsidR="00E31AC5" w:rsidRPr="00D525AD">
        <w:rPr>
          <w:rFonts w:asciiTheme="minorHAnsi" w:hAnsiTheme="minorHAnsi" w:cstheme="minorHAnsi"/>
          <w:color w:val="000000" w:themeColor="text1"/>
          <w:sz w:val="22"/>
          <w:szCs w:val="22"/>
          <w:shd w:val="clear" w:color="auto" w:fill="FFFFFF"/>
        </w:rPr>
        <w:t xml:space="preserve"> with </w:t>
      </w:r>
      <w:r w:rsidR="00B170B8" w:rsidRPr="00D525AD">
        <w:rPr>
          <w:rFonts w:asciiTheme="minorHAnsi" w:hAnsiTheme="minorHAnsi" w:cstheme="minorHAnsi"/>
          <w:color w:val="000000" w:themeColor="text1"/>
          <w:sz w:val="22"/>
          <w:szCs w:val="22"/>
          <w:shd w:val="clear" w:color="auto" w:fill="FFFFFF"/>
        </w:rPr>
        <w:t xml:space="preserve">a </w:t>
      </w:r>
      <w:r w:rsidR="004300E8" w:rsidRPr="00D525AD">
        <w:rPr>
          <w:rFonts w:asciiTheme="minorHAnsi" w:hAnsiTheme="minorHAnsi" w:cstheme="minorHAnsi"/>
          <w:color w:val="000000" w:themeColor="text1"/>
          <w:sz w:val="22"/>
          <w:szCs w:val="22"/>
          <w:shd w:val="clear" w:color="auto" w:fill="FFFFFF"/>
        </w:rPr>
        <w:t>foundation in Big</w:t>
      </w:r>
      <w:r w:rsidR="00D525AD">
        <w:rPr>
          <w:rFonts w:asciiTheme="minorHAnsi" w:hAnsiTheme="minorHAnsi" w:cstheme="minorHAnsi"/>
          <w:color w:val="000000" w:themeColor="text1"/>
          <w:sz w:val="22"/>
          <w:szCs w:val="22"/>
          <w:shd w:val="clear" w:color="auto" w:fill="FFFFFF"/>
        </w:rPr>
        <w:t xml:space="preserve"> Four</w:t>
      </w:r>
      <w:r w:rsidR="004300E8" w:rsidRPr="00D525AD">
        <w:rPr>
          <w:rFonts w:asciiTheme="minorHAnsi" w:hAnsiTheme="minorHAnsi" w:cstheme="minorHAnsi"/>
          <w:color w:val="000000" w:themeColor="text1"/>
          <w:sz w:val="22"/>
          <w:szCs w:val="22"/>
          <w:shd w:val="clear" w:color="auto" w:fill="FFFFFF"/>
        </w:rPr>
        <w:t xml:space="preserve"> public accounting, beginning his career at Arthur Andersen LLP. </w:t>
      </w:r>
      <w:r w:rsidR="0052394B" w:rsidRPr="00D525AD">
        <w:rPr>
          <w:rFonts w:asciiTheme="minorHAnsi" w:hAnsiTheme="minorHAnsi" w:cstheme="minorHAnsi"/>
          <w:color w:val="000000" w:themeColor="text1"/>
          <w:sz w:val="22"/>
          <w:szCs w:val="22"/>
          <w:shd w:val="clear" w:color="auto" w:fill="FFFFFF"/>
        </w:rPr>
        <w:t>He</w:t>
      </w:r>
      <w:r w:rsidR="004300E8" w:rsidRPr="00D525AD">
        <w:rPr>
          <w:rFonts w:asciiTheme="minorHAnsi" w:hAnsiTheme="minorHAnsi" w:cstheme="minorHAnsi"/>
          <w:color w:val="000000" w:themeColor="text1"/>
          <w:sz w:val="22"/>
          <w:szCs w:val="22"/>
          <w:shd w:val="clear" w:color="auto" w:fill="FFFFFF"/>
        </w:rPr>
        <w:t xml:space="preserve"> received his Bachelor of Science degree in accounting from </w:t>
      </w:r>
      <w:r w:rsidR="002346E3" w:rsidRPr="00D525AD">
        <w:rPr>
          <w:rFonts w:asciiTheme="minorHAnsi" w:hAnsiTheme="minorHAnsi" w:cstheme="minorHAnsi"/>
          <w:color w:val="000000" w:themeColor="text1"/>
          <w:sz w:val="22"/>
          <w:szCs w:val="22"/>
          <w:shd w:val="clear" w:color="auto" w:fill="FFFFFF"/>
        </w:rPr>
        <w:t xml:space="preserve">W. Paul </w:t>
      </w:r>
      <w:r w:rsidR="004300E8" w:rsidRPr="00D525AD">
        <w:rPr>
          <w:rFonts w:asciiTheme="minorHAnsi" w:hAnsiTheme="minorHAnsi" w:cstheme="minorHAnsi"/>
          <w:color w:val="000000" w:themeColor="text1"/>
          <w:sz w:val="22"/>
          <w:szCs w:val="22"/>
          <w:shd w:val="clear" w:color="auto" w:fill="FFFFFF"/>
        </w:rPr>
        <w:t>Stillman School of Business at Seton Hall University and</w:t>
      </w:r>
      <w:r w:rsidR="00B170B8" w:rsidRPr="00D525AD">
        <w:rPr>
          <w:rFonts w:asciiTheme="minorHAnsi" w:hAnsiTheme="minorHAnsi" w:cstheme="minorHAnsi"/>
          <w:color w:val="000000" w:themeColor="text1"/>
          <w:sz w:val="22"/>
          <w:szCs w:val="22"/>
          <w:shd w:val="clear" w:color="auto" w:fill="FFFFFF"/>
        </w:rPr>
        <w:t xml:space="preserve"> has</w:t>
      </w:r>
      <w:r w:rsidR="004300E8" w:rsidRPr="00D525AD">
        <w:rPr>
          <w:rFonts w:asciiTheme="minorHAnsi" w:hAnsiTheme="minorHAnsi" w:cstheme="minorHAnsi"/>
          <w:color w:val="000000" w:themeColor="text1"/>
          <w:sz w:val="22"/>
          <w:szCs w:val="22"/>
          <w:shd w:val="clear" w:color="auto" w:fill="FFFFFF"/>
        </w:rPr>
        <w:t xml:space="preserve"> an MBA in finance from </w:t>
      </w:r>
      <w:r w:rsidR="00B170B8" w:rsidRPr="00D525AD">
        <w:rPr>
          <w:rFonts w:asciiTheme="minorHAnsi" w:hAnsiTheme="minorHAnsi" w:cstheme="minorHAnsi"/>
          <w:color w:val="000000" w:themeColor="text1"/>
          <w:sz w:val="22"/>
          <w:szCs w:val="22"/>
          <w:shd w:val="clear" w:color="auto" w:fill="FFFFFF"/>
        </w:rPr>
        <w:t xml:space="preserve">The </w:t>
      </w:r>
      <w:r w:rsidR="004300E8" w:rsidRPr="00D525AD">
        <w:rPr>
          <w:rFonts w:asciiTheme="minorHAnsi" w:hAnsiTheme="minorHAnsi" w:cstheme="minorHAnsi"/>
          <w:color w:val="000000" w:themeColor="text1"/>
          <w:sz w:val="22"/>
          <w:szCs w:val="22"/>
          <w:shd w:val="clear" w:color="auto" w:fill="FFFFFF"/>
        </w:rPr>
        <w:t xml:space="preserve">Rutgers </w:t>
      </w:r>
      <w:r w:rsidR="002346E3" w:rsidRPr="00D525AD">
        <w:rPr>
          <w:rFonts w:asciiTheme="minorHAnsi" w:hAnsiTheme="minorHAnsi" w:cstheme="minorHAnsi"/>
          <w:color w:val="000000" w:themeColor="text1"/>
          <w:sz w:val="22"/>
          <w:szCs w:val="22"/>
          <w:shd w:val="clear" w:color="auto" w:fill="FFFFFF"/>
        </w:rPr>
        <w:t xml:space="preserve">Business School at Rutgers </w:t>
      </w:r>
      <w:r w:rsidR="004300E8" w:rsidRPr="00D525AD">
        <w:rPr>
          <w:rFonts w:asciiTheme="minorHAnsi" w:hAnsiTheme="minorHAnsi" w:cstheme="minorHAnsi"/>
          <w:color w:val="000000" w:themeColor="text1"/>
          <w:sz w:val="22"/>
          <w:szCs w:val="22"/>
          <w:shd w:val="clear" w:color="auto" w:fill="FFFFFF"/>
        </w:rPr>
        <w:t>University.</w:t>
      </w:r>
    </w:p>
    <w:p w14:paraId="19DD0800" w14:textId="4E7CD617" w:rsidR="00D741E6" w:rsidRPr="00D525AD" w:rsidRDefault="00D741E6" w:rsidP="00D525AD">
      <w:pPr>
        <w:spacing w:after="225"/>
        <w:jc w:val="both"/>
        <w:outlineLvl w:val="0"/>
        <w:rPr>
          <w:rFonts w:asciiTheme="minorHAnsi" w:hAnsiTheme="minorHAnsi" w:cstheme="minorHAnsi"/>
          <w:color w:val="000000" w:themeColor="text1"/>
          <w:sz w:val="22"/>
          <w:szCs w:val="22"/>
          <w:shd w:val="clear" w:color="auto" w:fill="FFFFFF"/>
        </w:rPr>
      </w:pPr>
      <w:r w:rsidRPr="00D525AD">
        <w:rPr>
          <w:rFonts w:asciiTheme="minorHAnsi" w:hAnsiTheme="minorHAnsi" w:cstheme="minorHAnsi"/>
          <w:color w:val="000000" w:themeColor="text1"/>
          <w:sz w:val="22"/>
          <w:szCs w:val="22"/>
          <w:shd w:val="clear" w:color="auto" w:fill="FFFFFF"/>
        </w:rPr>
        <w:t xml:space="preserve">Alex Cunningham, Chief Executive Officer of Cardiff Lexington, commented, </w:t>
      </w:r>
      <w:r w:rsidR="009106C9" w:rsidRPr="00D525AD">
        <w:rPr>
          <w:rFonts w:asciiTheme="minorHAnsi" w:hAnsiTheme="minorHAnsi" w:cstheme="minorHAnsi"/>
          <w:color w:val="000000" w:themeColor="text1"/>
          <w:sz w:val="22"/>
          <w:szCs w:val="22"/>
          <w:shd w:val="clear" w:color="auto" w:fill="FFFFFF"/>
        </w:rPr>
        <w:t>“</w:t>
      </w:r>
      <w:r w:rsidR="005140A7" w:rsidRPr="005140A7">
        <w:rPr>
          <w:rFonts w:asciiTheme="minorHAnsi" w:hAnsiTheme="minorHAnsi" w:cstheme="minorHAnsi"/>
          <w:color w:val="000000" w:themeColor="text1"/>
          <w:sz w:val="22"/>
          <w:szCs w:val="22"/>
          <w:shd w:val="clear" w:color="auto" w:fill="FFFFFF"/>
        </w:rPr>
        <w:t>We are</w:t>
      </w:r>
      <w:r w:rsidR="009106C9" w:rsidRPr="00D525AD">
        <w:rPr>
          <w:rFonts w:asciiTheme="minorHAnsi" w:hAnsiTheme="minorHAnsi" w:cstheme="minorHAnsi"/>
          <w:color w:val="000000" w:themeColor="text1"/>
          <w:sz w:val="22"/>
          <w:szCs w:val="22"/>
          <w:shd w:val="clear" w:color="auto" w:fill="FFFFFF"/>
        </w:rPr>
        <w:t xml:space="preserve"> excited to </w:t>
      </w:r>
      <w:r w:rsidR="00FA22C6" w:rsidRPr="00D525AD">
        <w:rPr>
          <w:rFonts w:asciiTheme="minorHAnsi" w:hAnsiTheme="minorHAnsi" w:cstheme="minorHAnsi"/>
          <w:color w:val="000000" w:themeColor="text1"/>
          <w:sz w:val="22"/>
          <w:szCs w:val="22"/>
          <w:shd w:val="clear" w:color="auto" w:fill="FFFFFF"/>
        </w:rPr>
        <w:t>expand</w:t>
      </w:r>
      <w:r w:rsidR="009106C9" w:rsidRPr="00D525AD">
        <w:rPr>
          <w:rFonts w:asciiTheme="minorHAnsi" w:hAnsiTheme="minorHAnsi" w:cstheme="minorHAnsi"/>
          <w:color w:val="000000" w:themeColor="text1"/>
          <w:sz w:val="22"/>
          <w:szCs w:val="22"/>
          <w:shd w:val="clear" w:color="auto" w:fill="FFFFFF"/>
        </w:rPr>
        <w:t xml:space="preserve"> our leadership team with the addition of Matthew Shafer as our Chief Financial Officer. Matt has an extensive background as a financial professional spanning over 25 years </w:t>
      </w:r>
      <w:r w:rsidR="00FA22C6" w:rsidRPr="00D525AD">
        <w:rPr>
          <w:rFonts w:asciiTheme="minorHAnsi" w:hAnsiTheme="minorHAnsi" w:cstheme="minorHAnsi"/>
          <w:color w:val="000000" w:themeColor="text1"/>
          <w:sz w:val="22"/>
          <w:szCs w:val="22"/>
          <w:shd w:val="clear" w:color="auto" w:fill="FFFFFF"/>
        </w:rPr>
        <w:t xml:space="preserve">with </w:t>
      </w:r>
      <w:r w:rsidR="009106C9" w:rsidRPr="00D525AD">
        <w:rPr>
          <w:rFonts w:asciiTheme="minorHAnsi" w:hAnsiTheme="minorHAnsi" w:cstheme="minorHAnsi"/>
          <w:color w:val="000000" w:themeColor="text1"/>
          <w:sz w:val="22"/>
          <w:szCs w:val="22"/>
          <w:shd w:val="clear" w:color="auto" w:fill="FFFFFF"/>
        </w:rPr>
        <w:t xml:space="preserve">numerous different </w:t>
      </w:r>
      <w:r w:rsidR="00FC1691" w:rsidRPr="00D525AD">
        <w:rPr>
          <w:rFonts w:asciiTheme="minorHAnsi" w:hAnsiTheme="minorHAnsi" w:cstheme="minorHAnsi"/>
          <w:color w:val="000000" w:themeColor="text1"/>
          <w:sz w:val="22"/>
          <w:szCs w:val="22"/>
          <w:shd w:val="clear" w:color="auto" w:fill="FFFFFF"/>
        </w:rPr>
        <w:t>positions</w:t>
      </w:r>
      <w:r w:rsidR="009106C9" w:rsidRPr="00D525AD">
        <w:rPr>
          <w:rFonts w:asciiTheme="minorHAnsi" w:hAnsiTheme="minorHAnsi" w:cstheme="minorHAnsi"/>
          <w:color w:val="000000" w:themeColor="text1"/>
          <w:sz w:val="22"/>
          <w:szCs w:val="22"/>
          <w:shd w:val="clear" w:color="auto" w:fill="FFFFFF"/>
        </w:rPr>
        <w:t xml:space="preserve"> at both private and publicly traded companies</w:t>
      </w:r>
      <w:r w:rsidR="00FA22C6" w:rsidRPr="00D525AD">
        <w:rPr>
          <w:rFonts w:asciiTheme="minorHAnsi" w:hAnsiTheme="minorHAnsi" w:cstheme="minorHAnsi"/>
          <w:color w:val="000000" w:themeColor="text1"/>
          <w:sz w:val="22"/>
          <w:szCs w:val="22"/>
          <w:shd w:val="clear" w:color="auto" w:fill="FFFFFF"/>
        </w:rPr>
        <w:t xml:space="preserve">. His experience </w:t>
      </w:r>
      <w:r w:rsidR="00B55965" w:rsidRPr="00D525AD">
        <w:rPr>
          <w:rFonts w:asciiTheme="minorHAnsi" w:hAnsiTheme="minorHAnsi" w:cstheme="minorHAnsi"/>
          <w:color w:val="000000" w:themeColor="text1"/>
          <w:sz w:val="22"/>
          <w:szCs w:val="22"/>
          <w:shd w:val="clear" w:color="auto" w:fill="FFFFFF"/>
        </w:rPr>
        <w:t xml:space="preserve">in </w:t>
      </w:r>
      <w:r w:rsidR="00376565" w:rsidRPr="00D525AD">
        <w:rPr>
          <w:rFonts w:asciiTheme="minorHAnsi" w:hAnsiTheme="minorHAnsi" w:cstheme="minorHAnsi"/>
          <w:color w:val="000000" w:themeColor="text1"/>
          <w:sz w:val="22"/>
          <w:szCs w:val="22"/>
          <w:shd w:val="clear" w:color="auto" w:fill="FFFFFF"/>
        </w:rPr>
        <w:t>leaderships</w:t>
      </w:r>
      <w:r w:rsidR="00B55965" w:rsidRPr="00D525AD">
        <w:rPr>
          <w:rFonts w:asciiTheme="minorHAnsi" w:hAnsiTheme="minorHAnsi" w:cstheme="minorHAnsi"/>
          <w:color w:val="000000" w:themeColor="text1"/>
          <w:sz w:val="22"/>
          <w:szCs w:val="22"/>
          <w:shd w:val="clear" w:color="auto" w:fill="FFFFFF"/>
        </w:rPr>
        <w:t xml:space="preserve"> roles driving M&amp;A and growth initiatives fits perfectly with our current business </w:t>
      </w:r>
      <w:r w:rsidR="00376565" w:rsidRPr="00D525AD">
        <w:rPr>
          <w:rFonts w:asciiTheme="minorHAnsi" w:hAnsiTheme="minorHAnsi" w:cstheme="minorHAnsi"/>
          <w:color w:val="000000" w:themeColor="text1"/>
          <w:sz w:val="22"/>
          <w:szCs w:val="22"/>
          <w:shd w:val="clear" w:color="auto" w:fill="FFFFFF"/>
        </w:rPr>
        <w:t xml:space="preserve">strategy and </w:t>
      </w:r>
      <w:r w:rsidR="0093013B" w:rsidRPr="00D525AD">
        <w:rPr>
          <w:rFonts w:asciiTheme="minorHAnsi" w:hAnsiTheme="minorHAnsi" w:cstheme="minorHAnsi"/>
          <w:color w:val="000000" w:themeColor="text1"/>
          <w:sz w:val="22"/>
          <w:szCs w:val="22"/>
          <w:shd w:val="clear" w:color="auto" w:fill="FFFFFF"/>
        </w:rPr>
        <w:t xml:space="preserve">adds </w:t>
      </w:r>
      <w:r w:rsidR="00376565" w:rsidRPr="00D525AD">
        <w:rPr>
          <w:rFonts w:asciiTheme="minorHAnsi" w:hAnsiTheme="minorHAnsi" w:cstheme="minorHAnsi"/>
          <w:color w:val="000000" w:themeColor="text1"/>
          <w:sz w:val="22"/>
          <w:szCs w:val="22"/>
          <w:shd w:val="clear" w:color="auto" w:fill="FFFFFF"/>
        </w:rPr>
        <w:t xml:space="preserve">a </w:t>
      </w:r>
      <w:r w:rsidR="0093013B" w:rsidRPr="00D525AD">
        <w:rPr>
          <w:rFonts w:asciiTheme="minorHAnsi" w:hAnsiTheme="minorHAnsi" w:cstheme="minorHAnsi"/>
          <w:color w:val="000000" w:themeColor="text1"/>
          <w:sz w:val="22"/>
          <w:szCs w:val="22"/>
          <w:shd w:val="clear" w:color="auto" w:fill="FFFFFF"/>
        </w:rPr>
        <w:t xml:space="preserve">valuable </w:t>
      </w:r>
      <w:r w:rsidR="00376565" w:rsidRPr="00D525AD">
        <w:rPr>
          <w:rFonts w:asciiTheme="minorHAnsi" w:hAnsiTheme="minorHAnsi" w:cstheme="minorHAnsi"/>
          <w:color w:val="000000" w:themeColor="text1"/>
          <w:sz w:val="22"/>
          <w:szCs w:val="22"/>
          <w:shd w:val="clear" w:color="auto" w:fill="FFFFFF"/>
        </w:rPr>
        <w:t>skillset to our team. As we continue to target an uplisting to a major U.S. exchange, we look forward to leveraging his business acumen and experience to drive growth and value for our shareholders.”</w:t>
      </w:r>
    </w:p>
    <w:p w14:paraId="483E05DD" w14:textId="6C3DC538" w:rsidR="00F573A7" w:rsidRPr="00D525AD" w:rsidRDefault="00F573A7" w:rsidP="00D525AD">
      <w:pPr>
        <w:spacing w:after="225"/>
        <w:jc w:val="both"/>
        <w:outlineLvl w:val="0"/>
        <w:rPr>
          <w:rFonts w:asciiTheme="minorHAnsi" w:hAnsiTheme="minorHAnsi" w:cstheme="minorHAnsi"/>
          <w:color w:val="000000" w:themeColor="text1"/>
          <w:sz w:val="22"/>
          <w:szCs w:val="22"/>
        </w:rPr>
      </w:pPr>
      <w:r w:rsidRPr="00D525AD">
        <w:rPr>
          <w:rFonts w:asciiTheme="minorHAnsi" w:hAnsiTheme="minorHAnsi" w:cstheme="minorHAnsi"/>
          <w:color w:val="000000" w:themeColor="text1"/>
          <w:sz w:val="22"/>
          <w:szCs w:val="22"/>
          <w:shd w:val="clear" w:color="auto" w:fill="FFFFFF"/>
        </w:rPr>
        <w:t>Matthew Shafer commented, “</w:t>
      </w:r>
      <w:r w:rsidR="005140A7" w:rsidRPr="005140A7">
        <w:rPr>
          <w:rFonts w:asciiTheme="minorHAnsi" w:hAnsiTheme="minorHAnsi" w:cstheme="minorHAnsi"/>
          <w:color w:val="000000" w:themeColor="text1"/>
          <w:sz w:val="22"/>
          <w:szCs w:val="22"/>
          <w:shd w:val="clear" w:color="auto" w:fill="FFFFFF"/>
        </w:rPr>
        <w:t>I am</w:t>
      </w:r>
      <w:r w:rsidR="00376565" w:rsidRPr="00D525AD">
        <w:rPr>
          <w:rFonts w:asciiTheme="minorHAnsi" w:hAnsiTheme="minorHAnsi" w:cstheme="minorHAnsi"/>
          <w:color w:val="000000" w:themeColor="text1"/>
          <w:sz w:val="22"/>
          <w:szCs w:val="22"/>
          <w:shd w:val="clear" w:color="auto" w:fill="FFFFFF"/>
        </w:rPr>
        <w:t xml:space="preserve"> </w:t>
      </w:r>
      <w:r w:rsidR="002346E3" w:rsidRPr="00D525AD">
        <w:rPr>
          <w:rFonts w:asciiTheme="minorHAnsi" w:hAnsiTheme="minorHAnsi" w:cstheme="minorHAnsi"/>
          <w:color w:val="000000" w:themeColor="text1"/>
          <w:sz w:val="22"/>
          <w:szCs w:val="22"/>
          <w:shd w:val="clear" w:color="auto" w:fill="FFFFFF"/>
        </w:rPr>
        <w:t>delighted</w:t>
      </w:r>
      <w:r w:rsidR="00376565" w:rsidRPr="00D525AD">
        <w:rPr>
          <w:rFonts w:asciiTheme="minorHAnsi" w:hAnsiTheme="minorHAnsi" w:cstheme="minorHAnsi"/>
          <w:color w:val="000000" w:themeColor="text1"/>
          <w:sz w:val="22"/>
          <w:szCs w:val="22"/>
          <w:shd w:val="clear" w:color="auto" w:fill="FFFFFF"/>
        </w:rPr>
        <w:t xml:space="preserve"> by this opportunity to join the Cardiff Lexington team. The</w:t>
      </w:r>
      <w:r w:rsidR="00291BB1" w:rsidRPr="00D525AD">
        <w:rPr>
          <w:rFonts w:asciiTheme="minorHAnsi" w:hAnsiTheme="minorHAnsi" w:cstheme="minorHAnsi"/>
          <w:color w:val="000000" w:themeColor="text1"/>
          <w:sz w:val="22"/>
          <w:szCs w:val="22"/>
          <w:shd w:val="clear" w:color="auto" w:fill="FFFFFF"/>
        </w:rPr>
        <w:t xml:space="preserve"> Company</w:t>
      </w:r>
      <w:r w:rsidR="00376565" w:rsidRPr="00D525AD">
        <w:rPr>
          <w:rFonts w:asciiTheme="minorHAnsi" w:hAnsiTheme="minorHAnsi" w:cstheme="minorHAnsi"/>
          <w:color w:val="000000" w:themeColor="text1"/>
          <w:sz w:val="22"/>
          <w:szCs w:val="22"/>
          <w:shd w:val="clear" w:color="auto" w:fill="FFFFFF"/>
        </w:rPr>
        <w:t xml:space="preserve"> </w:t>
      </w:r>
      <w:r w:rsidR="002346E3" w:rsidRPr="00D525AD">
        <w:rPr>
          <w:rFonts w:asciiTheme="minorHAnsi" w:hAnsiTheme="minorHAnsi" w:cstheme="minorHAnsi"/>
          <w:color w:val="000000" w:themeColor="text1"/>
          <w:sz w:val="22"/>
          <w:szCs w:val="22"/>
          <w:shd w:val="clear" w:color="auto" w:fill="FFFFFF"/>
        </w:rPr>
        <w:t>has</w:t>
      </w:r>
      <w:r w:rsidR="00376565" w:rsidRPr="00D525AD">
        <w:rPr>
          <w:rFonts w:asciiTheme="minorHAnsi" w:hAnsiTheme="minorHAnsi" w:cstheme="minorHAnsi"/>
          <w:color w:val="000000" w:themeColor="text1"/>
          <w:sz w:val="22"/>
          <w:szCs w:val="22"/>
          <w:shd w:val="clear" w:color="auto" w:fill="FFFFFF"/>
        </w:rPr>
        <w:t xml:space="preserve"> an innovative business model that provides premier healthcare services to a traditionally underrepresented patient population, with room </w:t>
      </w:r>
      <w:r w:rsidR="006B14EF" w:rsidRPr="00D525AD">
        <w:rPr>
          <w:rFonts w:asciiTheme="minorHAnsi" w:hAnsiTheme="minorHAnsi" w:cstheme="minorHAnsi"/>
          <w:color w:val="000000" w:themeColor="text1"/>
          <w:sz w:val="22"/>
          <w:szCs w:val="22"/>
          <w:shd w:val="clear" w:color="auto" w:fill="FFFFFF"/>
        </w:rPr>
        <w:t xml:space="preserve">to drive considerable growth and value in the near-term. </w:t>
      </w:r>
      <w:r w:rsidR="006B14EF" w:rsidRPr="00ED4DE5">
        <w:rPr>
          <w:rFonts w:asciiTheme="minorHAnsi" w:hAnsiTheme="minorHAnsi" w:cstheme="minorHAnsi"/>
          <w:sz w:val="22"/>
          <w:szCs w:val="22"/>
          <w:shd w:val="clear" w:color="auto" w:fill="FFFFFF"/>
        </w:rPr>
        <w:t xml:space="preserve">I look forward </w:t>
      </w:r>
      <w:r w:rsidR="00D525AD" w:rsidRPr="00ED4DE5">
        <w:rPr>
          <w:rFonts w:asciiTheme="minorHAnsi" w:hAnsiTheme="minorHAnsi" w:cstheme="minorHAnsi"/>
          <w:sz w:val="22"/>
          <w:szCs w:val="22"/>
          <w:shd w:val="clear" w:color="auto" w:fill="FFFFFF"/>
        </w:rPr>
        <w:t>to advancing</w:t>
      </w:r>
      <w:r w:rsidR="00676FDE" w:rsidRPr="00ED4DE5">
        <w:rPr>
          <w:rFonts w:asciiTheme="minorHAnsi" w:hAnsiTheme="minorHAnsi" w:cstheme="minorHAnsi"/>
          <w:sz w:val="22"/>
          <w:szCs w:val="22"/>
          <w:shd w:val="clear" w:color="auto" w:fill="FFFFFF"/>
        </w:rPr>
        <w:t xml:space="preserve"> </w:t>
      </w:r>
      <w:r w:rsidR="00291BB1" w:rsidRPr="00ED4DE5">
        <w:rPr>
          <w:rFonts w:asciiTheme="minorHAnsi" w:hAnsiTheme="minorHAnsi" w:cstheme="minorHAnsi"/>
          <w:sz w:val="22"/>
          <w:szCs w:val="22"/>
          <w:shd w:val="clear" w:color="auto" w:fill="FFFFFF"/>
        </w:rPr>
        <w:t>the Company’s</w:t>
      </w:r>
      <w:r w:rsidR="00676FDE" w:rsidRPr="00ED4DE5">
        <w:rPr>
          <w:rFonts w:asciiTheme="minorHAnsi" w:hAnsiTheme="minorHAnsi" w:cstheme="minorHAnsi"/>
          <w:sz w:val="22"/>
          <w:szCs w:val="22"/>
          <w:shd w:val="clear" w:color="auto" w:fill="FFFFFF"/>
        </w:rPr>
        <w:t xml:space="preserve"> business strategy </w:t>
      </w:r>
      <w:r w:rsidR="002346E3" w:rsidRPr="00ED4DE5">
        <w:rPr>
          <w:rFonts w:asciiTheme="minorHAnsi" w:hAnsiTheme="minorHAnsi" w:cstheme="minorHAnsi"/>
          <w:sz w:val="22"/>
          <w:szCs w:val="22"/>
          <w:shd w:val="clear" w:color="auto" w:fill="FFFFFF"/>
        </w:rPr>
        <w:t>by</w:t>
      </w:r>
      <w:r w:rsidR="00676FDE" w:rsidRPr="00ED4DE5">
        <w:rPr>
          <w:rFonts w:asciiTheme="minorHAnsi" w:hAnsiTheme="minorHAnsi" w:cstheme="minorHAnsi"/>
          <w:sz w:val="22"/>
          <w:szCs w:val="22"/>
          <w:shd w:val="clear" w:color="auto" w:fill="FFFFFF"/>
        </w:rPr>
        <w:t xml:space="preserve"> contributing to </w:t>
      </w:r>
      <w:r w:rsidR="00D525AD" w:rsidRPr="00ED4DE5">
        <w:rPr>
          <w:rFonts w:asciiTheme="minorHAnsi" w:hAnsiTheme="minorHAnsi" w:cstheme="minorHAnsi"/>
          <w:sz w:val="22"/>
          <w:szCs w:val="22"/>
          <w:shd w:val="clear" w:color="auto" w:fill="FFFFFF"/>
        </w:rPr>
        <w:t>its</w:t>
      </w:r>
      <w:r w:rsidR="009F68EA" w:rsidRPr="00ED4DE5">
        <w:rPr>
          <w:rFonts w:asciiTheme="minorHAnsi" w:hAnsiTheme="minorHAnsi" w:cstheme="minorHAnsi"/>
          <w:sz w:val="22"/>
          <w:szCs w:val="22"/>
          <w:shd w:val="clear" w:color="auto" w:fill="FFFFFF"/>
        </w:rPr>
        <w:t xml:space="preserve"> long-term </w:t>
      </w:r>
      <w:r w:rsidR="00676FDE" w:rsidRPr="00ED4DE5">
        <w:rPr>
          <w:rFonts w:asciiTheme="minorHAnsi" w:hAnsiTheme="minorHAnsi" w:cstheme="minorHAnsi"/>
          <w:sz w:val="22"/>
          <w:szCs w:val="22"/>
          <w:shd w:val="clear" w:color="auto" w:fill="FFFFFF"/>
        </w:rPr>
        <w:t>growth</w:t>
      </w:r>
      <w:r w:rsidR="002346E3" w:rsidRPr="00ED4DE5">
        <w:rPr>
          <w:rFonts w:asciiTheme="minorHAnsi" w:hAnsiTheme="minorHAnsi" w:cstheme="minorHAnsi"/>
          <w:sz w:val="22"/>
          <w:szCs w:val="22"/>
          <w:shd w:val="clear" w:color="auto" w:fill="FFFFFF"/>
        </w:rPr>
        <w:t xml:space="preserve"> and making a positive impact </w:t>
      </w:r>
      <w:r w:rsidR="00B74BD7" w:rsidRPr="00ED4DE5">
        <w:rPr>
          <w:rFonts w:asciiTheme="minorHAnsi" w:hAnsiTheme="minorHAnsi" w:cstheme="minorHAnsi"/>
          <w:sz w:val="22"/>
          <w:szCs w:val="22"/>
          <w:shd w:val="clear" w:color="auto" w:fill="FFFFFF"/>
        </w:rPr>
        <w:t xml:space="preserve">aligned with </w:t>
      </w:r>
      <w:r w:rsidR="00ED4DE5" w:rsidRPr="00ED4DE5">
        <w:rPr>
          <w:rFonts w:asciiTheme="minorHAnsi" w:hAnsiTheme="minorHAnsi" w:cstheme="minorHAnsi"/>
          <w:sz w:val="22"/>
          <w:szCs w:val="22"/>
          <w:shd w:val="clear" w:color="auto" w:fill="FFFFFF"/>
        </w:rPr>
        <w:t>its</w:t>
      </w:r>
      <w:r w:rsidR="00B74BD7" w:rsidRPr="00ED4DE5">
        <w:rPr>
          <w:rFonts w:asciiTheme="minorHAnsi" w:hAnsiTheme="minorHAnsi" w:cstheme="minorHAnsi"/>
          <w:sz w:val="22"/>
          <w:szCs w:val="22"/>
          <w:shd w:val="clear" w:color="auto" w:fill="FFFFFF"/>
        </w:rPr>
        <w:t xml:space="preserve"> core values</w:t>
      </w:r>
      <w:r w:rsidR="00ED4DE5" w:rsidRPr="00ED4DE5">
        <w:rPr>
          <w:rFonts w:asciiTheme="minorHAnsi" w:hAnsiTheme="minorHAnsi" w:cstheme="minorHAnsi"/>
          <w:sz w:val="22"/>
          <w:szCs w:val="22"/>
          <w:shd w:val="clear" w:color="auto" w:fill="FFFFFF"/>
        </w:rPr>
        <w:t>. I</w:t>
      </w:r>
      <w:r w:rsidR="002346E3" w:rsidRPr="00ED4DE5">
        <w:rPr>
          <w:rFonts w:asciiTheme="minorHAnsi" w:hAnsiTheme="minorHAnsi" w:cstheme="minorHAnsi"/>
          <w:sz w:val="22"/>
          <w:szCs w:val="22"/>
          <w:shd w:val="clear" w:color="auto" w:fill="FFFFFF"/>
        </w:rPr>
        <w:t>nfluenc</w:t>
      </w:r>
      <w:r w:rsidR="009F68EA" w:rsidRPr="00ED4DE5">
        <w:rPr>
          <w:rFonts w:asciiTheme="minorHAnsi" w:hAnsiTheme="minorHAnsi" w:cstheme="minorHAnsi"/>
          <w:sz w:val="22"/>
          <w:szCs w:val="22"/>
          <w:shd w:val="clear" w:color="auto" w:fill="FFFFFF"/>
        </w:rPr>
        <w:t>ing</w:t>
      </w:r>
      <w:r w:rsidR="002346E3" w:rsidRPr="00ED4DE5">
        <w:rPr>
          <w:rFonts w:asciiTheme="minorHAnsi" w:hAnsiTheme="minorHAnsi" w:cstheme="minorHAnsi"/>
          <w:sz w:val="22"/>
          <w:szCs w:val="22"/>
          <w:shd w:val="clear" w:color="auto" w:fill="FFFFFF"/>
        </w:rPr>
        <w:t xml:space="preserve"> improved patient outcomes </w:t>
      </w:r>
      <w:r w:rsidR="00ED4DE5" w:rsidRPr="00ED4DE5">
        <w:rPr>
          <w:rFonts w:asciiTheme="minorHAnsi" w:hAnsiTheme="minorHAnsi" w:cstheme="minorHAnsi"/>
          <w:sz w:val="22"/>
          <w:szCs w:val="22"/>
          <w:shd w:val="clear" w:color="auto" w:fill="FFFFFF"/>
        </w:rPr>
        <w:t xml:space="preserve">is a key focus for us </w:t>
      </w:r>
      <w:r w:rsidR="002346E3" w:rsidRPr="00ED4DE5">
        <w:rPr>
          <w:rFonts w:asciiTheme="minorHAnsi" w:hAnsiTheme="minorHAnsi" w:cstheme="minorHAnsi"/>
          <w:sz w:val="22"/>
          <w:szCs w:val="22"/>
          <w:shd w:val="clear" w:color="auto" w:fill="FFFFFF"/>
        </w:rPr>
        <w:t xml:space="preserve">as we expand organically and inorganically on a national scale to address this burgeoning </w:t>
      </w:r>
      <w:r w:rsidR="005140A7" w:rsidRPr="00ED4DE5">
        <w:rPr>
          <w:rFonts w:asciiTheme="minorHAnsi" w:hAnsiTheme="minorHAnsi" w:cstheme="minorHAnsi"/>
          <w:sz w:val="22"/>
          <w:szCs w:val="22"/>
          <w:shd w:val="clear" w:color="auto" w:fill="FFFFFF"/>
        </w:rPr>
        <w:t>market.</w:t>
      </w:r>
      <w:r w:rsidR="00676FDE" w:rsidRPr="00ED4DE5">
        <w:rPr>
          <w:rFonts w:asciiTheme="minorHAnsi" w:hAnsiTheme="minorHAnsi" w:cstheme="minorHAnsi"/>
          <w:sz w:val="22"/>
          <w:szCs w:val="22"/>
          <w:shd w:val="clear" w:color="auto" w:fill="FFFFFF"/>
        </w:rPr>
        <w:t>”</w:t>
      </w:r>
    </w:p>
    <w:bookmarkEnd w:id="0"/>
    <w:p w14:paraId="1074AC7E" w14:textId="31B0CAED" w:rsidR="00E73CB7" w:rsidRPr="00D525AD" w:rsidRDefault="00E73CB7" w:rsidP="00D525AD">
      <w:pPr>
        <w:spacing w:after="225"/>
        <w:jc w:val="both"/>
        <w:outlineLvl w:val="0"/>
        <w:rPr>
          <w:rFonts w:asciiTheme="minorHAnsi" w:hAnsiTheme="minorHAnsi" w:cstheme="minorHAnsi"/>
          <w:color w:val="000000" w:themeColor="text1"/>
          <w:sz w:val="22"/>
          <w:szCs w:val="22"/>
          <w:shd w:val="clear" w:color="auto" w:fill="FFFFFF"/>
        </w:rPr>
      </w:pPr>
      <w:r w:rsidRPr="00B74BD7">
        <w:rPr>
          <w:rFonts w:asciiTheme="minorHAnsi" w:hAnsiTheme="minorHAnsi" w:cstheme="minorHAnsi"/>
          <w:sz w:val="22"/>
          <w:szCs w:val="22"/>
        </w:rPr>
        <w:t>-----</w:t>
      </w:r>
    </w:p>
    <w:p w14:paraId="670A0B54" w14:textId="415E1F24" w:rsidR="00E73CB7" w:rsidRPr="00B74BD7" w:rsidRDefault="00E73CB7" w:rsidP="00D525AD">
      <w:pPr>
        <w:pStyle w:val="NormalWeb"/>
        <w:spacing w:after="0"/>
        <w:jc w:val="both"/>
        <w:rPr>
          <w:rFonts w:asciiTheme="minorHAnsi" w:hAnsiTheme="minorHAnsi" w:cstheme="minorHAnsi"/>
          <w:b/>
          <w:bCs/>
          <w:sz w:val="22"/>
          <w:szCs w:val="22"/>
        </w:rPr>
      </w:pPr>
      <w:r w:rsidRPr="00B74BD7">
        <w:rPr>
          <w:rFonts w:asciiTheme="minorHAnsi" w:hAnsiTheme="minorHAnsi" w:cstheme="minorHAnsi"/>
          <w:b/>
          <w:bCs/>
          <w:sz w:val="22"/>
          <w:szCs w:val="22"/>
        </w:rPr>
        <w:t>About Cardiff Lexington Corporation: </w:t>
      </w:r>
    </w:p>
    <w:p w14:paraId="45E6E044" w14:textId="24BD43FA" w:rsidR="008C7C6D" w:rsidRPr="00B74BD7" w:rsidRDefault="008C7C6D" w:rsidP="00D525AD">
      <w:pPr>
        <w:pStyle w:val="NormalWeb"/>
        <w:jc w:val="both"/>
        <w:rPr>
          <w:rFonts w:asciiTheme="minorHAnsi" w:hAnsiTheme="minorHAnsi" w:cstheme="minorHAnsi"/>
          <w:sz w:val="22"/>
          <w:szCs w:val="22"/>
        </w:rPr>
      </w:pPr>
      <w:r w:rsidRPr="00B74BD7">
        <w:rPr>
          <w:rFonts w:asciiTheme="minorHAnsi" w:hAnsiTheme="minorHAnsi" w:cstheme="minorHAnsi"/>
          <w:sz w:val="22"/>
          <w:szCs w:val="22"/>
        </w:rPr>
        <w:lastRenderedPageBreak/>
        <w:t>Cardiff Lexington Corporation is focused on locating, acquiring, and building middle market, niche companies, primarily in the healthcare industry. Fundamental to the Cardiff Lexington strategy is the service-based partnership culture which emphasizes core values, teamwork, accountability, and performance.</w:t>
      </w:r>
    </w:p>
    <w:p w14:paraId="52AAF34A" w14:textId="0BE59FB8" w:rsidR="008C7C6D" w:rsidRPr="00B74BD7" w:rsidRDefault="008C7C6D" w:rsidP="00D525AD">
      <w:pPr>
        <w:pStyle w:val="NormalWeb"/>
        <w:jc w:val="both"/>
        <w:rPr>
          <w:rFonts w:asciiTheme="minorHAnsi" w:hAnsiTheme="minorHAnsi" w:cstheme="minorHAnsi"/>
          <w:sz w:val="22"/>
          <w:szCs w:val="22"/>
        </w:rPr>
      </w:pPr>
      <w:r w:rsidRPr="00B74BD7">
        <w:rPr>
          <w:rFonts w:asciiTheme="minorHAnsi" w:hAnsiTheme="minorHAnsi" w:cstheme="minorHAnsi"/>
          <w:sz w:val="22"/>
          <w:szCs w:val="22"/>
        </w:rPr>
        <w:t xml:space="preserve">A substantial majority of the Company’s revenue is derived from Nova Ortho and Spine, PLLC, or Nova, </w:t>
      </w:r>
      <w:r w:rsidR="00B74BD7">
        <w:rPr>
          <w:rFonts w:asciiTheme="minorHAnsi" w:hAnsiTheme="minorHAnsi" w:cstheme="minorHAnsi"/>
          <w:sz w:val="22"/>
          <w:szCs w:val="22"/>
        </w:rPr>
        <w:t>which a</w:t>
      </w:r>
      <w:r w:rsidR="008A16BF">
        <w:rPr>
          <w:rFonts w:asciiTheme="minorHAnsi" w:hAnsiTheme="minorHAnsi" w:cstheme="minorHAnsi"/>
          <w:sz w:val="22"/>
          <w:szCs w:val="22"/>
        </w:rPr>
        <w:t xml:space="preserve">re </w:t>
      </w:r>
      <w:r w:rsidRPr="00B74BD7">
        <w:rPr>
          <w:rFonts w:asciiTheme="minorHAnsi" w:hAnsiTheme="minorHAnsi" w:cstheme="minorHAnsi"/>
          <w:sz w:val="22"/>
          <w:szCs w:val="22"/>
        </w:rPr>
        <w:t xml:space="preserve">regional primary specialty and ancillary care facilities throughout Florida that provide traumatic injury victims with a full range of diagnostic and surgical </w:t>
      </w:r>
      <w:r w:rsidR="008D7B99" w:rsidRPr="00B74BD7">
        <w:rPr>
          <w:rFonts w:asciiTheme="minorHAnsi" w:hAnsiTheme="minorHAnsi" w:cstheme="minorHAnsi"/>
          <w:sz w:val="22"/>
          <w:szCs w:val="22"/>
        </w:rPr>
        <w:t>services, primary</w:t>
      </w:r>
      <w:r w:rsidRPr="00B74BD7">
        <w:rPr>
          <w:rFonts w:asciiTheme="minorHAnsi" w:hAnsiTheme="minorHAnsi" w:cstheme="minorHAnsi"/>
          <w:sz w:val="22"/>
          <w:szCs w:val="22"/>
        </w:rPr>
        <w:t xml:space="preserve"> care evaluations, interventional pain management, and specialty consultation services. </w:t>
      </w:r>
    </w:p>
    <w:p w14:paraId="52DD80CB" w14:textId="1AE0114C" w:rsidR="008C7C6D" w:rsidRPr="00B74BD7" w:rsidRDefault="008C7C6D" w:rsidP="00D525AD">
      <w:pPr>
        <w:pStyle w:val="NormalWeb"/>
        <w:jc w:val="both"/>
        <w:rPr>
          <w:rFonts w:asciiTheme="minorHAnsi" w:hAnsiTheme="minorHAnsi" w:cstheme="minorHAnsi"/>
          <w:sz w:val="22"/>
          <w:szCs w:val="22"/>
        </w:rPr>
      </w:pPr>
      <w:r w:rsidRPr="00B74BD7">
        <w:rPr>
          <w:rFonts w:asciiTheme="minorHAnsi" w:hAnsiTheme="minorHAnsi" w:cstheme="minorHAnsi"/>
          <w:sz w:val="22"/>
          <w:szCs w:val="22"/>
        </w:rPr>
        <w:t xml:space="preserve">For more information on Cardiff Lexington Corporation, you may access the company’s website at </w:t>
      </w:r>
      <w:hyperlink r:id="rId10" w:history="1">
        <w:r w:rsidRPr="00B74BD7">
          <w:rPr>
            <w:rStyle w:val="Hyperlink"/>
            <w:rFonts w:asciiTheme="minorHAnsi" w:hAnsiTheme="minorHAnsi" w:cstheme="minorHAnsi"/>
            <w:sz w:val="22"/>
            <w:szCs w:val="22"/>
          </w:rPr>
          <w:t>https://cardifflexington.com/</w:t>
        </w:r>
      </w:hyperlink>
    </w:p>
    <w:p w14:paraId="4AE2F347" w14:textId="5D47726D" w:rsidR="00416B35" w:rsidRPr="00B74BD7" w:rsidRDefault="00416B35" w:rsidP="00D525AD">
      <w:pPr>
        <w:pStyle w:val="NormalWeb"/>
        <w:spacing w:after="0"/>
        <w:jc w:val="both"/>
        <w:rPr>
          <w:rFonts w:asciiTheme="minorHAnsi" w:hAnsiTheme="minorHAnsi" w:cstheme="minorHAnsi"/>
          <w:b/>
          <w:bCs/>
          <w:sz w:val="22"/>
          <w:szCs w:val="22"/>
        </w:rPr>
      </w:pPr>
      <w:r w:rsidRPr="00B74BD7">
        <w:rPr>
          <w:rFonts w:asciiTheme="minorHAnsi" w:hAnsiTheme="minorHAnsi" w:cstheme="minorHAnsi"/>
          <w:b/>
          <w:bCs/>
          <w:sz w:val="22"/>
          <w:szCs w:val="22"/>
        </w:rPr>
        <w:t>Forward Looking Statements</w:t>
      </w:r>
    </w:p>
    <w:p w14:paraId="37D9F86A" w14:textId="45F3FB8C" w:rsidR="00416B35" w:rsidRPr="00B74BD7" w:rsidRDefault="00416B35" w:rsidP="00D525AD">
      <w:pPr>
        <w:pStyle w:val="NormalWeb"/>
        <w:spacing w:after="0"/>
        <w:jc w:val="both"/>
        <w:rPr>
          <w:rFonts w:asciiTheme="minorHAnsi" w:hAnsiTheme="minorHAnsi" w:cstheme="minorHAnsi"/>
          <w:i/>
          <w:iCs/>
          <w:sz w:val="22"/>
          <w:szCs w:val="22"/>
        </w:rPr>
      </w:pPr>
      <w:r w:rsidRPr="00B74BD7">
        <w:rPr>
          <w:rFonts w:asciiTheme="minorHAnsi" w:hAnsiTheme="minorHAnsi" w:cstheme="minorHAnsi"/>
          <w:sz w:val="22"/>
          <w:szCs w:val="22"/>
        </w:rPr>
        <w:t>This press release may contain information about our views of future expectations, plans and prospects that constitute forward-looking statements. All forward-looking statements are based on management’s beliefs, assumptions and expectations of the Company’s future economic performance, taking into account the information currently available to it. These statements are not statements of historical fact. Although the Company believes the expectations reflected in such forward-looking statements are based on reasonable assumptions, it can give no assurance that its expectations will be attained. The Company does not undertake any duty to update any statements contained herein (including any forward-looking statements), except as required by law. Forward-looking statements are subject to a number of factors, risks and uncertainties, some of which are not currently known to us, that may cause the Company’s actual results, performance or financial condition to be materially different from the expectations of future results, performance or financial position. Actual results may differ materially from the expectations discussed in forward-looking statements. Factors that could cause actual results to differ materially from expectations include general industry considerations, regulatory changes, changes in local or national economic conditions and other risks set forth in “Risk Factors” included in our filings with the Securities and Exchange Commission</w:t>
      </w:r>
      <w:r w:rsidRPr="00B74BD7">
        <w:rPr>
          <w:rFonts w:asciiTheme="minorHAnsi" w:hAnsiTheme="minorHAnsi" w:cstheme="minorHAnsi"/>
          <w:b/>
          <w:bCs/>
          <w:i/>
          <w:iCs/>
          <w:sz w:val="22"/>
          <w:szCs w:val="22"/>
        </w:rPr>
        <w:t>.</w:t>
      </w:r>
    </w:p>
    <w:p w14:paraId="42B456FA" w14:textId="120B95BC" w:rsidR="00901A3A" w:rsidRPr="00D525AD" w:rsidRDefault="00901A3A" w:rsidP="00D525AD">
      <w:pPr>
        <w:pStyle w:val="NormalWeb"/>
        <w:spacing w:before="0" w:beforeAutospacing="0" w:after="0" w:afterAutospacing="0"/>
        <w:jc w:val="both"/>
        <w:rPr>
          <w:rFonts w:asciiTheme="minorHAnsi" w:hAnsiTheme="minorHAnsi" w:cstheme="minorHAnsi"/>
          <w:sz w:val="22"/>
          <w:szCs w:val="22"/>
        </w:rPr>
      </w:pPr>
      <w:r w:rsidRPr="00D525AD">
        <w:rPr>
          <w:rFonts w:asciiTheme="minorHAnsi" w:hAnsiTheme="minorHAnsi" w:cstheme="minorHAnsi"/>
          <w:sz w:val="22"/>
          <w:szCs w:val="22"/>
        </w:rPr>
        <w:t>Cardiff Lexington Investor Relations</w:t>
      </w:r>
    </w:p>
    <w:p w14:paraId="617C1992" w14:textId="72F2EC72" w:rsidR="00901A3A" w:rsidRPr="00D525AD" w:rsidRDefault="00FA3ED6" w:rsidP="00D525AD">
      <w:pPr>
        <w:pStyle w:val="NormalWeb"/>
        <w:spacing w:before="0" w:beforeAutospacing="0" w:after="0" w:afterAutospacing="0"/>
        <w:jc w:val="both"/>
        <w:rPr>
          <w:rFonts w:asciiTheme="minorHAnsi" w:hAnsiTheme="minorHAnsi" w:cstheme="minorHAnsi"/>
          <w:sz w:val="22"/>
          <w:szCs w:val="22"/>
        </w:rPr>
      </w:pPr>
      <w:hyperlink r:id="rId11" w:history="1">
        <w:r w:rsidR="00901A3A" w:rsidRPr="00D525AD">
          <w:rPr>
            <w:rStyle w:val="Hyperlink"/>
            <w:rFonts w:asciiTheme="minorHAnsi" w:hAnsiTheme="minorHAnsi" w:cstheme="minorHAnsi"/>
            <w:sz w:val="22"/>
            <w:szCs w:val="22"/>
          </w:rPr>
          <w:t>investorsrelations@cardifflexington.com</w:t>
        </w:r>
      </w:hyperlink>
    </w:p>
    <w:p w14:paraId="732BB56C" w14:textId="696BDDD2" w:rsidR="00901A3A" w:rsidRPr="00D525AD" w:rsidRDefault="008D685B" w:rsidP="00D525AD">
      <w:pPr>
        <w:pStyle w:val="NormalWeb"/>
        <w:spacing w:before="0" w:beforeAutospacing="0" w:after="0" w:afterAutospacing="0"/>
        <w:jc w:val="both"/>
        <w:rPr>
          <w:rFonts w:asciiTheme="minorHAnsi" w:hAnsiTheme="minorHAnsi" w:cstheme="minorHAnsi"/>
          <w:sz w:val="22"/>
          <w:szCs w:val="22"/>
        </w:rPr>
      </w:pPr>
      <w:r w:rsidRPr="00D525AD">
        <w:rPr>
          <w:rFonts w:asciiTheme="minorHAnsi" w:hAnsiTheme="minorHAnsi" w:cstheme="minorHAnsi"/>
          <w:sz w:val="22"/>
          <w:szCs w:val="22"/>
        </w:rPr>
        <w:t>(800) 628-2100 ext. 705</w:t>
      </w:r>
    </w:p>
    <w:p w14:paraId="60C55507" w14:textId="77777777" w:rsidR="00901A3A" w:rsidRPr="00D525AD" w:rsidRDefault="00901A3A" w:rsidP="00D525AD">
      <w:pPr>
        <w:pStyle w:val="NormalWeb"/>
        <w:spacing w:before="0" w:beforeAutospacing="0" w:after="0" w:afterAutospacing="0"/>
        <w:jc w:val="both"/>
        <w:rPr>
          <w:rFonts w:asciiTheme="minorHAnsi" w:hAnsiTheme="minorHAnsi" w:cstheme="minorHAnsi"/>
          <w:sz w:val="22"/>
          <w:szCs w:val="22"/>
        </w:rPr>
      </w:pPr>
    </w:p>
    <w:p w14:paraId="0B0E462E" w14:textId="266A8D8E" w:rsidR="003640E8" w:rsidRPr="00D525AD" w:rsidRDefault="003640E8" w:rsidP="00D525AD">
      <w:pPr>
        <w:pStyle w:val="NormalWeb"/>
        <w:spacing w:before="0" w:beforeAutospacing="0" w:after="0" w:afterAutospacing="0"/>
        <w:jc w:val="both"/>
        <w:rPr>
          <w:rFonts w:asciiTheme="minorHAnsi" w:hAnsiTheme="minorHAnsi" w:cstheme="minorHAnsi"/>
          <w:sz w:val="22"/>
          <w:szCs w:val="22"/>
        </w:rPr>
      </w:pPr>
      <w:r w:rsidRPr="00D525AD">
        <w:rPr>
          <w:rFonts w:asciiTheme="minorHAnsi" w:hAnsiTheme="minorHAnsi" w:cstheme="minorHAnsi"/>
          <w:sz w:val="22"/>
          <w:szCs w:val="22"/>
        </w:rPr>
        <w:t>or</w:t>
      </w:r>
    </w:p>
    <w:p w14:paraId="1A1E6EE5" w14:textId="1C9107B5" w:rsidR="003640E8" w:rsidRPr="00D525AD" w:rsidRDefault="003640E8" w:rsidP="00D525AD">
      <w:pPr>
        <w:pStyle w:val="NormalWeb"/>
        <w:spacing w:before="0" w:beforeAutospacing="0" w:after="0" w:afterAutospacing="0"/>
        <w:jc w:val="both"/>
        <w:rPr>
          <w:rFonts w:asciiTheme="minorHAnsi" w:hAnsiTheme="minorHAnsi" w:cstheme="minorHAnsi"/>
          <w:b/>
          <w:bCs/>
          <w:sz w:val="22"/>
          <w:szCs w:val="22"/>
        </w:rPr>
      </w:pPr>
    </w:p>
    <w:p w14:paraId="02E16D4B" w14:textId="4B653260" w:rsidR="003640E8" w:rsidRPr="00D525AD" w:rsidRDefault="003640E8" w:rsidP="00D525AD">
      <w:pPr>
        <w:pStyle w:val="NormalWeb"/>
        <w:spacing w:before="0" w:beforeAutospacing="0" w:after="0" w:afterAutospacing="0"/>
        <w:jc w:val="both"/>
        <w:rPr>
          <w:rFonts w:asciiTheme="minorHAnsi" w:hAnsiTheme="minorHAnsi" w:cstheme="minorHAnsi"/>
          <w:sz w:val="22"/>
          <w:szCs w:val="22"/>
        </w:rPr>
      </w:pPr>
      <w:r w:rsidRPr="00D525AD">
        <w:rPr>
          <w:rFonts w:asciiTheme="minorHAnsi" w:hAnsiTheme="minorHAnsi" w:cstheme="minorHAnsi"/>
          <w:sz w:val="22"/>
          <w:szCs w:val="22"/>
        </w:rPr>
        <w:t>IMS Investor Relations</w:t>
      </w:r>
    </w:p>
    <w:p w14:paraId="044A7CE6" w14:textId="678D6D15" w:rsidR="003640E8" w:rsidRPr="00D525AD" w:rsidRDefault="00FA3ED6" w:rsidP="00D525AD">
      <w:pPr>
        <w:pStyle w:val="NormalWeb"/>
        <w:spacing w:before="0" w:beforeAutospacing="0" w:after="0" w:afterAutospacing="0"/>
        <w:jc w:val="both"/>
        <w:rPr>
          <w:rFonts w:asciiTheme="minorHAnsi" w:hAnsiTheme="minorHAnsi" w:cstheme="minorHAnsi"/>
          <w:sz w:val="22"/>
          <w:szCs w:val="22"/>
        </w:rPr>
      </w:pPr>
      <w:hyperlink r:id="rId12" w:history="1">
        <w:r w:rsidR="003640E8" w:rsidRPr="00D525AD">
          <w:rPr>
            <w:rStyle w:val="Hyperlink"/>
            <w:rFonts w:asciiTheme="minorHAnsi" w:hAnsiTheme="minorHAnsi" w:cstheme="minorHAnsi"/>
            <w:sz w:val="22"/>
            <w:szCs w:val="22"/>
          </w:rPr>
          <w:t>cardifflexington@imsinvestorrelations.com</w:t>
        </w:r>
      </w:hyperlink>
    </w:p>
    <w:p w14:paraId="6066E00B" w14:textId="15E2074E" w:rsidR="009D3FD5" w:rsidRPr="00D525AD" w:rsidRDefault="003640E8" w:rsidP="00D525AD">
      <w:pPr>
        <w:pStyle w:val="NormalWeb"/>
        <w:spacing w:before="0" w:beforeAutospacing="0" w:after="0" w:afterAutospacing="0"/>
        <w:jc w:val="both"/>
        <w:rPr>
          <w:rFonts w:asciiTheme="minorHAnsi" w:hAnsiTheme="minorHAnsi" w:cstheme="minorHAnsi"/>
          <w:sz w:val="22"/>
          <w:szCs w:val="22"/>
        </w:rPr>
      </w:pPr>
      <w:r w:rsidRPr="00D525AD">
        <w:rPr>
          <w:rFonts w:asciiTheme="minorHAnsi" w:hAnsiTheme="minorHAnsi" w:cstheme="minorHAnsi"/>
          <w:sz w:val="22"/>
          <w:szCs w:val="22"/>
        </w:rPr>
        <w:t>(203) 972-9200</w:t>
      </w:r>
    </w:p>
    <w:sectPr w:rsidR="009D3FD5" w:rsidRPr="00D525AD" w:rsidSect="00D525AD">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29BF" w14:textId="77777777" w:rsidR="00FA3ED6" w:rsidRDefault="00FA3ED6" w:rsidP="00E135A5">
      <w:r>
        <w:separator/>
      </w:r>
    </w:p>
  </w:endnote>
  <w:endnote w:type="continuationSeparator" w:id="0">
    <w:p w14:paraId="20997C25" w14:textId="77777777" w:rsidR="00FA3ED6" w:rsidRDefault="00FA3ED6" w:rsidP="00E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871545"/>
      <w:docPartObj>
        <w:docPartGallery w:val="Page Numbers (Bottom of Page)"/>
        <w:docPartUnique/>
      </w:docPartObj>
    </w:sdtPr>
    <w:sdtEndPr>
      <w:rPr>
        <w:rStyle w:val="PageNumber"/>
      </w:rPr>
    </w:sdtEndPr>
    <w:sdtContent>
      <w:p w14:paraId="4E9A03E0" w14:textId="0879FF3A" w:rsidR="00E135A5" w:rsidRDefault="00E135A5" w:rsidP="00B146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B0AAED" w14:textId="77777777" w:rsidR="00E135A5" w:rsidRDefault="00E135A5" w:rsidP="00E135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sz w:val="22"/>
        <w:szCs w:val="22"/>
      </w:rPr>
      <w:id w:val="1768579316"/>
      <w:docPartObj>
        <w:docPartGallery w:val="Page Numbers (Bottom of Page)"/>
        <w:docPartUnique/>
      </w:docPartObj>
    </w:sdtPr>
    <w:sdtEndPr>
      <w:rPr>
        <w:rStyle w:val="PageNumber"/>
      </w:rPr>
    </w:sdtEndPr>
    <w:sdtContent>
      <w:p w14:paraId="3D0A71C6" w14:textId="5E2DF342" w:rsidR="00E135A5" w:rsidRPr="00E135A5" w:rsidRDefault="00E135A5" w:rsidP="00B14654">
        <w:pPr>
          <w:pStyle w:val="Footer"/>
          <w:framePr w:wrap="none" w:vAnchor="text" w:hAnchor="margin" w:xAlign="right" w:y="1"/>
          <w:rPr>
            <w:rStyle w:val="PageNumber"/>
            <w:rFonts w:ascii="Calibri" w:hAnsi="Calibri" w:cs="Calibri"/>
            <w:sz w:val="22"/>
            <w:szCs w:val="22"/>
          </w:rPr>
        </w:pPr>
        <w:r w:rsidRPr="00E135A5">
          <w:rPr>
            <w:rStyle w:val="PageNumber"/>
            <w:rFonts w:ascii="Calibri" w:hAnsi="Calibri" w:cs="Calibri"/>
            <w:sz w:val="22"/>
            <w:szCs w:val="22"/>
          </w:rPr>
          <w:fldChar w:fldCharType="begin"/>
        </w:r>
        <w:r w:rsidRPr="00E135A5">
          <w:rPr>
            <w:rStyle w:val="PageNumber"/>
            <w:rFonts w:ascii="Calibri" w:hAnsi="Calibri" w:cs="Calibri"/>
            <w:sz w:val="22"/>
            <w:szCs w:val="22"/>
          </w:rPr>
          <w:instrText xml:space="preserve"> PAGE </w:instrText>
        </w:r>
        <w:r w:rsidRPr="00E135A5">
          <w:rPr>
            <w:rStyle w:val="PageNumber"/>
            <w:rFonts w:ascii="Calibri" w:hAnsi="Calibri" w:cs="Calibri"/>
            <w:sz w:val="22"/>
            <w:szCs w:val="22"/>
          </w:rPr>
          <w:fldChar w:fldCharType="separate"/>
        </w:r>
        <w:r w:rsidRPr="00E135A5">
          <w:rPr>
            <w:rStyle w:val="PageNumber"/>
            <w:rFonts w:ascii="Calibri" w:hAnsi="Calibri" w:cs="Calibri"/>
            <w:noProof/>
            <w:sz w:val="22"/>
            <w:szCs w:val="22"/>
          </w:rPr>
          <w:t>1</w:t>
        </w:r>
        <w:r w:rsidRPr="00E135A5">
          <w:rPr>
            <w:rStyle w:val="PageNumber"/>
            <w:rFonts w:ascii="Calibri" w:hAnsi="Calibri" w:cs="Calibri"/>
            <w:sz w:val="22"/>
            <w:szCs w:val="22"/>
          </w:rPr>
          <w:fldChar w:fldCharType="end"/>
        </w:r>
      </w:p>
    </w:sdtContent>
  </w:sdt>
  <w:p w14:paraId="1BB9AC0F" w14:textId="77777777" w:rsidR="00E135A5" w:rsidRDefault="00E135A5" w:rsidP="00E135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586C" w14:textId="77777777" w:rsidR="00FA3ED6" w:rsidRDefault="00FA3ED6" w:rsidP="00E135A5">
      <w:r>
        <w:separator/>
      </w:r>
    </w:p>
  </w:footnote>
  <w:footnote w:type="continuationSeparator" w:id="0">
    <w:p w14:paraId="5CE97CB6" w14:textId="77777777" w:rsidR="00FA3ED6" w:rsidRDefault="00FA3ED6" w:rsidP="00E1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352"/>
    <w:multiLevelType w:val="hybridMultilevel"/>
    <w:tmpl w:val="E904F800"/>
    <w:lvl w:ilvl="0" w:tplc="8E2009A8">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D579C"/>
    <w:multiLevelType w:val="hybridMultilevel"/>
    <w:tmpl w:val="7E0ACC0C"/>
    <w:lvl w:ilvl="0" w:tplc="E21C10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279563">
    <w:abstractNumId w:val="0"/>
  </w:num>
  <w:num w:numId="2" w16cid:durableId="148092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B7"/>
    <w:rsid w:val="00040BAE"/>
    <w:rsid w:val="00072B46"/>
    <w:rsid w:val="000D0B40"/>
    <w:rsid w:val="000D5DC3"/>
    <w:rsid w:val="000F28DD"/>
    <w:rsid w:val="001072ED"/>
    <w:rsid w:val="00114701"/>
    <w:rsid w:val="0012389B"/>
    <w:rsid w:val="0013218E"/>
    <w:rsid w:val="001366EC"/>
    <w:rsid w:val="001622D3"/>
    <w:rsid w:val="001C0052"/>
    <w:rsid w:val="001E261E"/>
    <w:rsid w:val="001E3756"/>
    <w:rsid w:val="001F0465"/>
    <w:rsid w:val="002011A1"/>
    <w:rsid w:val="00202555"/>
    <w:rsid w:val="00213BAC"/>
    <w:rsid w:val="00226978"/>
    <w:rsid w:val="0023041A"/>
    <w:rsid w:val="002346E3"/>
    <w:rsid w:val="002439B0"/>
    <w:rsid w:val="00244629"/>
    <w:rsid w:val="002560C2"/>
    <w:rsid w:val="002710A1"/>
    <w:rsid w:val="00283A9A"/>
    <w:rsid w:val="00290912"/>
    <w:rsid w:val="00291BB1"/>
    <w:rsid w:val="002B6FAA"/>
    <w:rsid w:val="002E791F"/>
    <w:rsid w:val="00300274"/>
    <w:rsid w:val="00302BDC"/>
    <w:rsid w:val="00313B5C"/>
    <w:rsid w:val="00327AC9"/>
    <w:rsid w:val="00345449"/>
    <w:rsid w:val="003640E8"/>
    <w:rsid w:val="00376565"/>
    <w:rsid w:val="003A53D5"/>
    <w:rsid w:val="003A7474"/>
    <w:rsid w:val="003B7B4A"/>
    <w:rsid w:val="003E0F63"/>
    <w:rsid w:val="003E0FAB"/>
    <w:rsid w:val="003F1B83"/>
    <w:rsid w:val="00416B35"/>
    <w:rsid w:val="00416DF3"/>
    <w:rsid w:val="004300E8"/>
    <w:rsid w:val="00432E6F"/>
    <w:rsid w:val="0043595C"/>
    <w:rsid w:val="0046248F"/>
    <w:rsid w:val="00463F18"/>
    <w:rsid w:val="00477A83"/>
    <w:rsid w:val="004849C8"/>
    <w:rsid w:val="004D43F5"/>
    <w:rsid w:val="004E6B04"/>
    <w:rsid w:val="00512C7A"/>
    <w:rsid w:val="005140A7"/>
    <w:rsid w:val="0052394B"/>
    <w:rsid w:val="00541FD2"/>
    <w:rsid w:val="005539AB"/>
    <w:rsid w:val="00554FE5"/>
    <w:rsid w:val="00586CD3"/>
    <w:rsid w:val="005A6476"/>
    <w:rsid w:val="005C1526"/>
    <w:rsid w:val="005D403D"/>
    <w:rsid w:val="00610A03"/>
    <w:rsid w:val="0064208A"/>
    <w:rsid w:val="006473B7"/>
    <w:rsid w:val="00652A4F"/>
    <w:rsid w:val="0066498F"/>
    <w:rsid w:val="0066660E"/>
    <w:rsid w:val="00676FDE"/>
    <w:rsid w:val="006A1906"/>
    <w:rsid w:val="006B14EF"/>
    <w:rsid w:val="006B4507"/>
    <w:rsid w:val="006C534A"/>
    <w:rsid w:val="006E44F4"/>
    <w:rsid w:val="00706801"/>
    <w:rsid w:val="00723C15"/>
    <w:rsid w:val="007304EA"/>
    <w:rsid w:val="00767316"/>
    <w:rsid w:val="00772900"/>
    <w:rsid w:val="007953BD"/>
    <w:rsid w:val="007C1503"/>
    <w:rsid w:val="007C6A88"/>
    <w:rsid w:val="008211AF"/>
    <w:rsid w:val="00855FD3"/>
    <w:rsid w:val="0086095E"/>
    <w:rsid w:val="00890172"/>
    <w:rsid w:val="008A16BF"/>
    <w:rsid w:val="008C7C6D"/>
    <w:rsid w:val="008D42FA"/>
    <w:rsid w:val="008D685B"/>
    <w:rsid w:val="008D7A21"/>
    <w:rsid w:val="008D7B99"/>
    <w:rsid w:val="008E74EE"/>
    <w:rsid w:val="00901A3A"/>
    <w:rsid w:val="009106C9"/>
    <w:rsid w:val="00920937"/>
    <w:rsid w:val="009242C3"/>
    <w:rsid w:val="00926996"/>
    <w:rsid w:val="0093013B"/>
    <w:rsid w:val="00934199"/>
    <w:rsid w:val="00953562"/>
    <w:rsid w:val="009B30B1"/>
    <w:rsid w:val="009B70A2"/>
    <w:rsid w:val="009D3FD5"/>
    <w:rsid w:val="009D5CE5"/>
    <w:rsid w:val="009F68EA"/>
    <w:rsid w:val="00A4702E"/>
    <w:rsid w:val="00A51F6C"/>
    <w:rsid w:val="00A5221E"/>
    <w:rsid w:val="00A75EDA"/>
    <w:rsid w:val="00AA6061"/>
    <w:rsid w:val="00AB2F43"/>
    <w:rsid w:val="00AC3AC6"/>
    <w:rsid w:val="00AE02B0"/>
    <w:rsid w:val="00AE2015"/>
    <w:rsid w:val="00B019E7"/>
    <w:rsid w:val="00B170B8"/>
    <w:rsid w:val="00B43AD8"/>
    <w:rsid w:val="00B43FF6"/>
    <w:rsid w:val="00B55965"/>
    <w:rsid w:val="00B74BD7"/>
    <w:rsid w:val="00B829A6"/>
    <w:rsid w:val="00BD6540"/>
    <w:rsid w:val="00C06FD4"/>
    <w:rsid w:val="00CA4F75"/>
    <w:rsid w:val="00CB4D09"/>
    <w:rsid w:val="00CE3402"/>
    <w:rsid w:val="00CE46CF"/>
    <w:rsid w:val="00D10D14"/>
    <w:rsid w:val="00D525AD"/>
    <w:rsid w:val="00D741E6"/>
    <w:rsid w:val="00DB0704"/>
    <w:rsid w:val="00DC2CC5"/>
    <w:rsid w:val="00DC796D"/>
    <w:rsid w:val="00E135A5"/>
    <w:rsid w:val="00E15014"/>
    <w:rsid w:val="00E31AC5"/>
    <w:rsid w:val="00E32073"/>
    <w:rsid w:val="00E61E2A"/>
    <w:rsid w:val="00E73CB7"/>
    <w:rsid w:val="00ED0632"/>
    <w:rsid w:val="00ED4DE5"/>
    <w:rsid w:val="00EE7235"/>
    <w:rsid w:val="00F048CE"/>
    <w:rsid w:val="00F11793"/>
    <w:rsid w:val="00F5019B"/>
    <w:rsid w:val="00F573A7"/>
    <w:rsid w:val="00F76631"/>
    <w:rsid w:val="00F8413A"/>
    <w:rsid w:val="00F94D60"/>
    <w:rsid w:val="00FA22C6"/>
    <w:rsid w:val="00FA3ED6"/>
    <w:rsid w:val="00FA487C"/>
    <w:rsid w:val="00FA7B91"/>
    <w:rsid w:val="00FC1691"/>
    <w:rsid w:val="00FD4B7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F65A"/>
  <w15:chartTrackingRefBased/>
  <w15:docId w15:val="{041E1DBD-ACF8-4481-8294-5FC8F0EE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3B7"/>
    <w:pPr>
      <w:spacing w:after="0" w:line="240" w:lineRule="auto"/>
    </w:pPr>
    <w:rPr>
      <w:rFonts w:ascii="Times New Roman" w:eastAsiaTheme="minorEastAsia" w:hAnsi="Times New Roman" w:cs="Times New Roman"/>
      <w:kern w:val="0"/>
      <w:sz w:val="24"/>
      <w:szCs w:val="24"/>
      <w14:ligatures w14:val="none"/>
    </w:rPr>
  </w:style>
  <w:style w:type="paragraph" w:styleId="Heading3">
    <w:name w:val="heading 3"/>
    <w:basedOn w:val="Normal"/>
    <w:link w:val="Heading3Char"/>
    <w:uiPriority w:val="9"/>
    <w:qFormat/>
    <w:rsid w:val="006473B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73B7"/>
    <w:rPr>
      <w:rFonts w:ascii="Times New Roman" w:eastAsiaTheme="minorEastAsia" w:hAnsi="Times New Roman" w:cs="Times New Roman"/>
      <w:b/>
      <w:bCs/>
      <w:kern w:val="0"/>
      <w:sz w:val="27"/>
      <w:szCs w:val="27"/>
      <w14:ligatures w14:val="none"/>
    </w:rPr>
  </w:style>
  <w:style w:type="paragraph" w:customStyle="1" w:styleId="msonormal0">
    <w:name w:val="msonormal"/>
    <w:basedOn w:val="Normal"/>
    <w:rsid w:val="006473B7"/>
    <w:pPr>
      <w:spacing w:before="100" w:beforeAutospacing="1" w:after="100" w:afterAutospacing="1"/>
    </w:pPr>
  </w:style>
  <w:style w:type="paragraph" w:styleId="NormalWeb">
    <w:name w:val="Normal (Web)"/>
    <w:basedOn w:val="Normal"/>
    <w:uiPriority w:val="99"/>
    <w:unhideWhenUsed/>
    <w:rsid w:val="006473B7"/>
    <w:pPr>
      <w:spacing w:before="100" w:beforeAutospacing="1" w:after="100" w:afterAutospacing="1"/>
    </w:pPr>
  </w:style>
  <w:style w:type="character" w:styleId="Hyperlink">
    <w:name w:val="Hyperlink"/>
    <w:basedOn w:val="DefaultParagraphFont"/>
    <w:uiPriority w:val="99"/>
    <w:unhideWhenUsed/>
    <w:rsid w:val="006473B7"/>
    <w:rPr>
      <w:color w:val="0000FF"/>
      <w:u w:val="single"/>
    </w:rPr>
  </w:style>
  <w:style w:type="character" w:styleId="FollowedHyperlink">
    <w:name w:val="FollowedHyperlink"/>
    <w:basedOn w:val="DefaultParagraphFont"/>
    <w:uiPriority w:val="99"/>
    <w:semiHidden/>
    <w:unhideWhenUsed/>
    <w:rsid w:val="006473B7"/>
    <w:rPr>
      <w:color w:val="800080"/>
      <w:u w:val="single"/>
    </w:rPr>
  </w:style>
  <w:style w:type="character" w:styleId="UnresolvedMention">
    <w:name w:val="Unresolved Mention"/>
    <w:basedOn w:val="DefaultParagraphFont"/>
    <w:uiPriority w:val="99"/>
    <w:semiHidden/>
    <w:unhideWhenUsed/>
    <w:rsid w:val="00E73CB7"/>
    <w:rPr>
      <w:color w:val="605E5C"/>
      <w:shd w:val="clear" w:color="auto" w:fill="E1DFDD"/>
    </w:rPr>
  </w:style>
  <w:style w:type="paragraph" w:styleId="Footer">
    <w:name w:val="footer"/>
    <w:basedOn w:val="Normal"/>
    <w:link w:val="FooterChar"/>
    <w:uiPriority w:val="99"/>
    <w:unhideWhenUsed/>
    <w:rsid w:val="00E135A5"/>
    <w:pPr>
      <w:tabs>
        <w:tab w:val="center" w:pos="4680"/>
        <w:tab w:val="right" w:pos="9360"/>
      </w:tabs>
    </w:pPr>
  </w:style>
  <w:style w:type="character" w:customStyle="1" w:styleId="FooterChar">
    <w:name w:val="Footer Char"/>
    <w:basedOn w:val="DefaultParagraphFont"/>
    <w:link w:val="Footer"/>
    <w:uiPriority w:val="99"/>
    <w:rsid w:val="00E135A5"/>
    <w:rPr>
      <w:rFonts w:ascii="Times New Roman" w:eastAsiaTheme="minorEastAsia" w:hAnsi="Times New Roman" w:cs="Times New Roman"/>
      <w:kern w:val="0"/>
      <w:sz w:val="24"/>
      <w:szCs w:val="24"/>
      <w14:ligatures w14:val="none"/>
    </w:rPr>
  </w:style>
  <w:style w:type="character" w:styleId="PageNumber">
    <w:name w:val="page number"/>
    <w:basedOn w:val="DefaultParagraphFont"/>
    <w:uiPriority w:val="99"/>
    <w:semiHidden/>
    <w:unhideWhenUsed/>
    <w:rsid w:val="00E135A5"/>
  </w:style>
  <w:style w:type="paragraph" w:styleId="Header">
    <w:name w:val="header"/>
    <w:basedOn w:val="Normal"/>
    <w:link w:val="HeaderChar"/>
    <w:uiPriority w:val="99"/>
    <w:unhideWhenUsed/>
    <w:rsid w:val="00E135A5"/>
    <w:pPr>
      <w:tabs>
        <w:tab w:val="center" w:pos="4680"/>
        <w:tab w:val="right" w:pos="9360"/>
      </w:tabs>
    </w:pPr>
  </w:style>
  <w:style w:type="character" w:customStyle="1" w:styleId="HeaderChar">
    <w:name w:val="Header Char"/>
    <w:basedOn w:val="DefaultParagraphFont"/>
    <w:link w:val="Header"/>
    <w:uiPriority w:val="99"/>
    <w:rsid w:val="00E135A5"/>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8C7C6D"/>
    <w:rPr>
      <w:b/>
      <w:bCs/>
    </w:rPr>
  </w:style>
  <w:style w:type="paragraph" w:styleId="ListParagraph">
    <w:name w:val="List Paragraph"/>
    <w:basedOn w:val="Normal"/>
    <w:uiPriority w:val="34"/>
    <w:qFormat/>
    <w:rsid w:val="008C7C6D"/>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A4F75"/>
    <w:pPr>
      <w:spacing w:after="0" w:line="240" w:lineRule="auto"/>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C1526"/>
    <w:rPr>
      <w:sz w:val="16"/>
      <w:szCs w:val="16"/>
    </w:rPr>
  </w:style>
  <w:style w:type="paragraph" w:styleId="CommentText">
    <w:name w:val="annotation text"/>
    <w:basedOn w:val="Normal"/>
    <w:link w:val="CommentTextChar"/>
    <w:uiPriority w:val="99"/>
    <w:unhideWhenUsed/>
    <w:rsid w:val="005C1526"/>
    <w:rPr>
      <w:sz w:val="20"/>
      <w:szCs w:val="20"/>
    </w:rPr>
  </w:style>
  <w:style w:type="character" w:customStyle="1" w:styleId="CommentTextChar">
    <w:name w:val="Comment Text Char"/>
    <w:basedOn w:val="DefaultParagraphFont"/>
    <w:link w:val="CommentText"/>
    <w:uiPriority w:val="99"/>
    <w:rsid w:val="005C1526"/>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1526"/>
    <w:rPr>
      <w:b/>
      <w:bCs/>
    </w:rPr>
  </w:style>
  <w:style w:type="character" w:customStyle="1" w:styleId="CommentSubjectChar">
    <w:name w:val="Comment Subject Char"/>
    <w:basedOn w:val="CommentTextChar"/>
    <w:link w:val="CommentSubject"/>
    <w:uiPriority w:val="99"/>
    <w:semiHidden/>
    <w:rsid w:val="005C1526"/>
    <w:rPr>
      <w:rFonts w:ascii="Times New Roman" w:eastAsiaTheme="minorEastAsia"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difflexington@imsinvestorrela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srelations@cardifflexingt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rdifflexingt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B15841591E643948E422C6DB90C1A" ma:contentTypeVersion="17" ma:contentTypeDescription="Create a new document." ma:contentTypeScope="" ma:versionID="506a2e02ed59af246081e67ea9dc93b5">
  <xsd:schema xmlns:xsd="http://www.w3.org/2001/XMLSchema" xmlns:xs="http://www.w3.org/2001/XMLSchema" xmlns:p="http://schemas.microsoft.com/office/2006/metadata/properties" xmlns:ns1="http://schemas.microsoft.com/sharepoint/v3" xmlns:ns2="0f4de8fa-26d7-4efb-bd1c-c1f89ad7f7f1" xmlns:ns3="dfbb403f-09f2-4957-8818-40ce6b917506" targetNamespace="http://schemas.microsoft.com/office/2006/metadata/properties" ma:root="true" ma:fieldsID="74a35b3af2224bce5bf90ae9b215b275" ns1:_="" ns2:_="" ns3:_="">
    <xsd:import namespace="http://schemas.microsoft.com/sharepoint/v3"/>
    <xsd:import namespace="0f4de8fa-26d7-4efb-bd1c-c1f89ad7f7f1"/>
    <xsd:import namespace="dfbb403f-09f2-4957-8818-40ce6b917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Author0"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de8fa-26d7-4efb-bd1c-c1f89ad7f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833a1c-a2c2-48e7-ac94-c0b0a9f7be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Author0" ma:index="19"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b403f-09f2-4957-8818-40ce6b917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4665e-3b3e-4cf0-9646-9150490f8c3b}" ma:internalName="TaxCatchAll" ma:showField="CatchAllData" ma:web="dfbb403f-09f2-4957-8818-40ce6b917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fbb403f-09f2-4957-8818-40ce6b917506" xsi:nil="true"/>
    <Author0 xmlns="0f4de8fa-26d7-4efb-bd1c-c1f89ad7f7f1">
      <UserInfo>
        <DisplayName/>
        <AccountId xsi:nil="true"/>
        <AccountType/>
      </UserInfo>
    </Author0>
    <_ip_UnifiedCompliancePolicyProperties xmlns="http://schemas.microsoft.com/sharepoint/v3" xsi:nil="true"/>
    <lcf76f155ced4ddcb4097134ff3c332f xmlns="0f4de8fa-26d7-4efb-bd1c-c1f89ad7f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A19A0-AE31-4DCF-8303-492D7D452A56}">
  <ds:schemaRefs>
    <ds:schemaRef ds:uri="http://schemas.microsoft.com/sharepoint/v3/contenttype/forms"/>
  </ds:schemaRefs>
</ds:datastoreItem>
</file>

<file path=customXml/itemProps2.xml><?xml version="1.0" encoding="utf-8"?>
<ds:datastoreItem xmlns:ds="http://schemas.openxmlformats.org/officeDocument/2006/customXml" ds:itemID="{AD5351D1-0FB9-4BE4-90DC-BDA12922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de8fa-26d7-4efb-bd1c-c1f89ad7f7f1"/>
    <ds:schemaRef ds:uri="dfbb403f-09f2-4957-8818-40ce6b917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768FE-A616-41A6-B1BE-908C6990A4B5}">
  <ds:schemaRefs>
    <ds:schemaRef ds:uri="http://schemas.microsoft.com/office/2006/metadata/properties"/>
    <ds:schemaRef ds:uri="http://schemas.microsoft.com/office/infopath/2007/PartnerControls"/>
    <ds:schemaRef ds:uri="http://schemas.microsoft.com/sharepoint/v3"/>
    <ds:schemaRef ds:uri="dfbb403f-09f2-4957-8818-40ce6b917506"/>
    <ds:schemaRef ds:uri="0f4de8fa-26d7-4efb-bd1c-c1f89ad7f7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Cunningham</dc:creator>
  <cp:keywords/>
  <dc:description/>
  <cp:lastModifiedBy>Walter Frank</cp:lastModifiedBy>
  <cp:revision>3</cp:revision>
  <dcterms:created xsi:type="dcterms:W3CDTF">2024-01-02T17:43:00Z</dcterms:created>
  <dcterms:modified xsi:type="dcterms:W3CDTF">2024-01-02T17:43:00Z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0x010100A5DB15841591E643948E422C6DB90C1A</vt:lpwstr>
  </property>
  <property fmtid="{D5CDD505-2E9C-101B-9397-08002B2CF9AE}" pid="3" name="MediaServiceImageTags">
    <vt:lpwstr/>
  </property>
</Properties>
</file>