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50D6A640">
            <wp:extent cx="1277521" cy="7090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1290917" cy="716462"/>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1A2A9E93" w14:textId="2ED8D34E" w:rsidR="003C01A0" w:rsidRDefault="003D7AFA" w:rsidP="003C01A0">
      <w:pPr>
        <w:spacing w:line="240" w:lineRule="auto"/>
        <w:jc w:val="center"/>
        <w:rPr>
          <w:rFonts w:ascii="Times New Roman" w:hAnsi="Times New Roman" w:cs="Times New Roman"/>
          <w:bCs/>
          <w:sz w:val="32"/>
          <w:szCs w:val="32"/>
        </w:rPr>
      </w:pPr>
      <w:r w:rsidRPr="003D7AFA">
        <w:rPr>
          <w:rFonts w:ascii="Times New Roman" w:hAnsi="Times New Roman" w:cs="Times New Roman"/>
          <w:bCs/>
          <w:sz w:val="32"/>
          <w:szCs w:val="32"/>
        </w:rPr>
        <w:t>Globe</w:t>
      </w:r>
      <w:r w:rsidR="000C3F50">
        <w:rPr>
          <w:rFonts w:ascii="Times New Roman" w:hAnsi="Times New Roman" w:cs="Times New Roman"/>
          <w:bCs/>
          <w:sz w:val="32"/>
          <w:szCs w:val="32"/>
        </w:rPr>
        <w:t xml:space="preserve"> Life (GL)</w:t>
      </w:r>
      <w:r w:rsidRPr="003D7AFA">
        <w:rPr>
          <w:rFonts w:ascii="Times New Roman" w:hAnsi="Times New Roman" w:cs="Times New Roman"/>
          <w:bCs/>
          <w:sz w:val="32"/>
          <w:szCs w:val="32"/>
        </w:rPr>
        <w:t xml:space="preserve"> </w:t>
      </w:r>
      <w:r w:rsidR="000C3F50" w:rsidRPr="000C3F50">
        <w:rPr>
          <w:rFonts w:ascii="Times New Roman" w:hAnsi="Times New Roman" w:cs="Times New Roman"/>
          <w:bCs/>
          <w:sz w:val="32"/>
          <w:szCs w:val="32"/>
        </w:rPr>
        <w:t>Embroiled in Fraud Allegations, DOJ Probe, and Investor Lawsuit</w:t>
      </w:r>
      <w:r w:rsidR="000C3F50">
        <w:rPr>
          <w:rFonts w:ascii="Times New Roman" w:hAnsi="Times New Roman" w:cs="Times New Roman"/>
          <w:bCs/>
          <w:sz w:val="32"/>
          <w:szCs w:val="32"/>
        </w:rPr>
        <w:t xml:space="preserve"> </w:t>
      </w:r>
      <w:r w:rsidR="00323819">
        <w:rPr>
          <w:rFonts w:ascii="Times New Roman" w:hAnsi="Times New Roman" w:cs="Times New Roman"/>
          <w:bCs/>
          <w:sz w:val="32"/>
          <w:szCs w:val="32"/>
        </w:rPr>
        <w:t>-</w:t>
      </w:r>
      <w:r w:rsidR="00883153">
        <w:rPr>
          <w:rFonts w:ascii="Times New Roman" w:hAnsi="Times New Roman" w:cs="Times New Roman"/>
          <w:bCs/>
          <w:sz w:val="32"/>
          <w:szCs w:val="32"/>
        </w:rPr>
        <w:t xml:space="preserve"> </w:t>
      </w:r>
      <w:r w:rsidR="003C01A0">
        <w:rPr>
          <w:rFonts w:ascii="Times New Roman" w:hAnsi="Times New Roman" w:cs="Times New Roman"/>
          <w:bCs/>
          <w:sz w:val="32"/>
          <w:szCs w:val="32"/>
        </w:rPr>
        <w:t>Hagens Berman</w:t>
      </w:r>
    </w:p>
    <w:p w14:paraId="24C5ABE1" w14:textId="50897271" w:rsidR="0038722B" w:rsidRDefault="0038722B" w:rsidP="0038722B">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Contact Hagens Berman by Ju</w:t>
      </w:r>
      <w:r w:rsidR="00A40224">
        <w:rPr>
          <w:rFonts w:ascii="Times New Roman" w:hAnsi="Times New Roman" w:cs="Times New Roman"/>
          <w:bCs/>
          <w:sz w:val="32"/>
          <w:szCs w:val="32"/>
        </w:rPr>
        <w:t>ly 1</w:t>
      </w:r>
      <w:r>
        <w:rPr>
          <w:rFonts w:ascii="Times New Roman" w:hAnsi="Times New Roman" w:cs="Times New Roman"/>
          <w:bCs/>
          <w:sz w:val="32"/>
          <w:szCs w:val="32"/>
        </w:rPr>
        <w:t>, 2024 Deadline to Join Class Action</w:t>
      </w:r>
    </w:p>
    <w:p w14:paraId="326E2BBA" w14:textId="77777777" w:rsidR="002C38A6" w:rsidRDefault="002C38A6" w:rsidP="003C01A0">
      <w:pPr>
        <w:pStyle w:val="NormalWeb"/>
        <w:spacing w:before="0" w:beforeAutospacing="0" w:after="0" w:afterAutospacing="0"/>
        <w:ind w:left="720" w:hanging="720"/>
        <w:rPr>
          <w:rFonts w:ascii="Times New Roman" w:hAnsi="Times New Roman" w:cs="Times New Roman"/>
          <w:bCs/>
          <w:szCs w:val="22"/>
        </w:rPr>
      </w:pPr>
    </w:p>
    <w:p w14:paraId="0452F498" w14:textId="77262D16" w:rsidR="003C01A0" w:rsidRDefault="00F848DC" w:rsidP="003C01A0">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June</w:t>
      </w:r>
      <w:r w:rsidR="003C01A0">
        <w:rPr>
          <w:rFonts w:ascii="Times New Roman" w:hAnsi="Times New Roman" w:cs="Times New Roman"/>
          <w:bCs/>
          <w:szCs w:val="22"/>
        </w:rPr>
        <w:t xml:space="preserve"> </w:t>
      </w:r>
      <w:r w:rsidR="00A40224">
        <w:rPr>
          <w:rFonts w:ascii="Times New Roman" w:hAnsi="Times New Roman" w:cs="Times New Roman"/>
          <w:bCs/>
          <w:szCs w:val="22"/>
        </w:rPr>
        <w:t>20</w:t>
      </w:r>
      <w:r w:rsidR="003C01A0">
        <w:rPr>
          <w:rFonts w:ascii="Times New Roman" w:hAnsi="Times New Roman" w:cs="Times New Roman"/>
          <w:bCs/>
          <w:szCs w:val="22"/>
        </w:rPr>
        <w:t>, 2024</w:t>
      </w:r>
    </w:p>
    <w:p w14:paraId="7D7E1301" w14:textId="77777777" w:rsidR="003C01A0" w:rsidRDefault="003C01A0" w:rsidP="003C01A0">
      <w:pPr>
        <w:pStyle w:val="NormalWeb"/>
        <w:spacing w:before="0" w:beforeAutospacing="0" w:after="0" w:afterAutospacing="0"/>
        <w:ind w:left="720" w:hanging="720"/>
        <w:rPr>
          <w:rFonts w:ascii="Times New Roman" w:hAnsi="Times New Roman" w:cs="Times New Roman"/>
          <w:bCs/>
          <w:szCs w:val="22"/>
        </w:rPr>
      </w:pPr>
    </w:p>
    <w:p w14:paraId="68ABF882" w14:textId="75436C53" w:rsidR="003C01A0" w:rsidRDefault="003C01A0" w:rsidP="003C01A0">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Pr>
          <w:rFonts w:ascii="Times New Roman" w:hAnsi="Times New Roman" w:cs="Times New Roman"/>
          <w:b/>
          <w:bCs/>
          <w:szCs w:val="22"/>
        </w:rPr>
        <w:sym w:font="Symbol" w:char="F02D"/>
      </w:r>
      <w:r>
        <w:rPr>
          <w:rFonts w:ascii="Times New Roman" w:hAnsi="Times New Roman" w:cs="Times New Roman"/>
          <w:b/>
          <w:bCs/>
          <w:szCs w:val="22"/>
        </w:rPr>
        <w:t xml:space="preserve"> </w:t>
      </w:r>
      <w:r w:rsidRPr="00DF73E4">
        <w:rPr>
          <w:rFonts w:ascii="Times New Roman" w:hAnsi="Times New Roman" w:cs="Times New Roman"/>
          <w:bCs/>
          <w:szCs w:val="22"/>
        </w:rPr>
        <w:t xml:space="preserve">Hagens Berman urges </w:t>
      </w:r>
      <w:r>
        <w:rPr>
          <w:rFonts w:ascii="Times New Roman" w:hAnsi="Times New Roman" w:cs="Times New Roman"/>
          <w:bCs/>
          <w:szCs w:val="22"/>
        </w:rPr>
        <w:t xml:space="preserve">Globe Life Inc. </w:t>
      </w:r>
      <w:r w:rsidRPr="00A36103">
        <w:rPr>
          <w:rFonts w:ascii="Times New Roman" w:hAnsi="Times New Roman" w:cs="Times New Roman"/>
          <w:b/>
          <w:szCs w:val="22"/>
        </w:rPr>
        <w:t>(</w:t>
      </w:r>
      <w:r>
        <w:rPr>
          <w:rFonts w:ascii="Times New Roman" w:hAnsi="Times New Roman" w:cs="Times New Roman"/>
          <w:b/>
          <w:szCs w:val="22"/>
        </w:rPr>
        <w:t>NYSE: GL</w:t>
      </w:r>
      <w:r w:rsidRPr="00A36103">
        <w:rPr>
          <w:rFonts w:ascii="Times New Roman" w:hAnsi="Times New Roman" w:cs="Times New Roman"/>
          <w:b/>
          <w:szCs w:val="22"/>
        </w:rPr>
        <w:t>)</w:t>
      </w:r>
      <w:r>
        <w:rPr>
          <w:rFonts w:ascii="Times New Roman" w:hAnsi="Times New Roman" w:cs="Times New Roman"/>
          <w:bCs/>
          <w:szCs w:val="22"/>
        </w:rPr>
        <w:t xml:space="preserve"> investors who suffered substantial losses to</w:t>
      </w:r>
      <w:r w:rsidR="00883153">
        <w:rPr>
          <w:rFonts w:ascii="Times New Roman" w:hAnsi="Times New Roman" w:cs="Times New Roman"/>
          <w:bCs/>
          <w:szCs w:val="22"/>
        </w:rPr>
        <w:t xml:space="preserve"> act now by submitting your losses </w:t>
      </w:r>
      <w:hyperlink r:id="rId13" w:history="1">
        <w:r w:rsidR="00883153" w:rsidRPr="00883153">
          <w:rPr>
            <w:rStyle w:val="Hyperlink"/>
            <w:rFonts w:ascii="Times New Roman" w:hAnsi="Times New Roman" w:cs="Times New Roman"/>
            <w:bCs/>
            <w:szCs w:val="22"/>
          </w:rPr>
          <w:t>here</w:t>
        </w:r>
      </w:hyperlink>
      <w:r w:rsidR="00883153">
        <w:rPr>
          <w:rFonts w:ascii="Times New Roman" w:hAnsi="Times New Roman" w:cs="Times New Roman"/>
          <w:bCs/>
          <w:szCs w:val="22"/>
        </w:rPr>
        <w:t>.</w:t>
      </w:r>
      <w:r>
        <w:rPr>
          <w:rFonts w:ascii="Times New Roman" w:hAnsi="Times New Roman" w:cs="Times New Roman"/>
          <w:bCs/>
          <w:szCs w:val="22"/>
        </w:rPr>
        <w:t xml:space="preserve"> </w:t>
      </w:r>
    </w:p>
    <w:p w14:paraId="286989D7" w14:textId="77777777" w:rsidR="003C01A0" w:rsidRDefault="003C01A0" w:rsidP="003C01A0">
      <w:pPr>
        <w:pStyle w:val="NormalWeb"/>
        <w:spacing w:before="0" w:beforeAutospacing="0" w:after="0" w:afterAutospacing="0"/>
        <w:rPr>
          <w:rFonts w:ascii="Times New Roman" w:hAnsi="Times New Roman" w:cs="Times New Roman"/>
          <w:bCs/>
          <w:szCs w:val="22"/>
        </w:rPr>
      </w:pPr>
    </w:p>
    <w:p w14:paraId="087DD119" w14:textId="26E747AF" w:rsidR="00F848DC" w:rsidRPr="00083CE8" w:rsidRDefault="00F848DC" w:rsidP="003C01A0">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May 8, 2019 – April 10, 2024</w:t>
      </w:r>
    </w:p>
    <w:p w14:paraId="5C6D4A71" w14:textId="41FC9915" w:rsidR="00F848DC" w:rsidRPr="00083CE8" w:rsidRDefault="00F848DC" w:rsidP="003C01A0">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July 1, 2024</w:t>
      </w:r>
    </w:p>
    <w:p w14:paraId="73D9C52F" w14:textId="0BD3EE65" w:rsidR="003C01A0" w:rsidRDefault="00883153" w:rsidP="003C01A0">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Website</w:t>
      </w:r>
      <w:r w:rsidR="003C01A0" w:rsidRPr="00EF4971">
        <w:rPr>
          <w:rStyle w:val="Hyperlink"/>
          <w:rFonts w:ascii="Times New Roman" w:hAnsi="Times New Roman" w:cs="Times New Roman"/>
          <w:b/>
          <w:color w:val="auto"/>
          <w:u w:val="none"/>
        </w:rPr>
        <w:t>:</w:t>
      </w:r>
      <w:r w:rsidR="003C01A0">
        <w:rPr>
          <w:rFonts w:ascii="Times New Roman" w:hAnsi="Times New Roman" w:cs="Times New Roman"/>
          <w:bCs/>
          <w:szCs w:val="22"/>
        </w:rPr>
        <w:t xml:space="preserve"> </w:t>
      </w:r>
      <w:hyperlink r:id="rId14" w:history="1">
        <w:r w:rsidR="003C01A0" w:rsidRPr="009E6F23">
          <w:rPr>
            <w:rStyle w:val="Hyperlink"/>
            <w:rFonts w:ascii="Times New Roman" w:hAnsi="Times New Roman" w:cs="Times New Roman"/>
            <w:bCs/>
            <w:szCs w:val="22"/>
          </w:rPr>
          <w:t>www.hbsslaw.com/investor-fraud/gl</w:t>
        </w:r>
      </w:hyperlink>
      <w:r w:rsidR="003C01A0">
        <w:rPr>
          <w:rStyle w:val="Hyperlink"/>
          <w:rFonts w:ascii="Times New Roman" w:hAnsi="Times New Roman" w:cs="Times New Roman"/>
          <w:bCs/>
          <w:szCs w:val="22"/>
        </w:rPr>
        <w:t xml:space="preserve"> </w:t>
      </w:r>
    </w:p>
    <w:p w14:paraId="20ECF2DF" w14:textId="40758854" w:rsidR="003C01A0" w:rsidRPr="00FF28FF" w:rsidRDefault="003C01A0" w:rsidP="00F71E65">
      <w:pPr>
        <w:pStyle w:val="NormalWeb"/>
        <w:spacing w:before="0" w:beforeAutospacing="0" w:after="0" w:afterAutospacing="0"/>
        <w:rPr>
          <w:rFonts w:ascii="Times New Roman" w:hAnsi="Times New Roman" w:cs="Times New Roman"/>
          <w:b/>
          <w:bCs/>
          <w:szCs w:val="22"/>
        </w:rPr>
      </w:pPr>
      <w:r>
        <w:rPr>
          <w:rFonts w:ascii="Times New Roman" w:hAnsi="Times New Roman" w:cs="Times New Roman"/>
          <w:b/>
          <w:bCs/>
          <w:szCs w:val="22"/>
        </w:rPr>
        <w:t>Contact An Attorney Now</w:t>
      </w:r>
      <w:r w:rsidRPr="00EF4971">
        <w:rPr>
          <w:rFonts w:ascii="Times New Roman" w:hAnsi="Times New Roman" w:cs="Times New Roman"/>
          <w:b/>
          <w:bCs/>
          <w:szCs w:val="22"/>
        </w:rPr>
        <w:t>:</w:t>
      </w:r>
      <w:r>
        <w:rPr>
          <w:rFonts w:ascii="Times New Roman" w:hAnsi="Times New Roman" w:cs="Times New Roman"/>
          <w:bCs/>
          <w:szCs w:val="22"/>
        </w:rPr>
        <w:t xml:space="preserve"> </w:t>
      </w:r>
      <w:hyperlink r:id="rId15" w:history="1">
        <w:r w:rsidRPr="009E6F23">
          <w:rPr>
            <w:rStyle w:val="Hyperlink"/>
            <w:rFonts w:ascii="Times New Roman" w:hAnsi="Times New Roman" w:cs="Times New Roman"/>
          </w:rPr>
          <w:t>GL@hbsslaw.com</w:t>
        </w:r>
      </w:hyperlink>
      <w:r w:rsidRPr="003F49E0">
        <w:rPr>
          <w:rStyle w:val="Hyperlink"/>
          <w:rFonts w:ascii="Times New Roman" w:hAnsi="Times New Roman" w:cs="Times New Roman"/>
          <w:u w:val="none"/>
        </w:rPr>
        <w:t xml:space="preserve"> </w:t>
      </w:r>
      <w:r w:rsidR="00883153" w:rsidRPr="003F49E0">
        <w:rPr>
          <w:rStyle w:val="Hyperlink"/>
          <w:rFonts w:ascii="Times New Roman" w:hAnsi="Times New Roman" w:cs="Times New Roman"/>
          <w:b/>
          <w:bCs/>
          <w:color w:val="auto"/>
          <w:u w:val="none"/>
        </w:rPr>
        <w:t>Phone:</w:t>
      </w:r>
      <w:r w:rsidR="00883153" w:rsidRPr="003F49E0">
        <w:rPr>
          <w:rStyle w:val="Hyperlink"/>
          <w:rFonts w:ascii="Times New Roman" w:hAnsi="Times New Roman" w:cs="Times New Roman"/>
          <w:b/>
          <w:bCs/>
          <w:u w:val="none"/>
        </w:rPr>
        <w:t xml:space="preserve"> </w:t>
      </w:r>
      <w:r>
        <w:rPr>
          <w:rFonts w:ascii="Times New Roman" w:hAnsi="Times New Roman" w:cs="Times New Roman"/>
          <w:b/>
          <w:bCs/>
          <w:szCs w:val="22"/>
        </w:rPr>
        <w:t>844-916</w:t>
      </w:r>
      <w:r w:rsidRPr="00F3094A">
        <w:rPr>
          <w:rFonts w:ascii="Times New Roman" w:hAnsi="Times New Roman" w:cs="Times New Roman"/>
          <w:b/>
          <w:bCs/>
          <w:szCs w:val="22"/>
        </w:rPr>
        <w:t>-</w:t>
      </w:r>
      <w:r>
        <w:rPr>
          <w:rFonts w:ascii="Times New Roman" w:hAnsi="Times New Roman" w:cs="Times New Roman"/>
          <w:b/>
          <w:bCs/>
          <w:szCs w:val="22"/>
        </w:rPr>
        <w:t>0895</w:t>
      </w:r>
    </w:p>
    <w:p w14:paraId="3D2E1E24" w14:textId="77777777" w:rsidR="003C01A0" w:rsidRDefault="003C01A0" w:rsidP="003C01A0">
      <w:pPr>
        <w:pStyle w:val="NormalWeb"/>
        <w:spacing w:before="0" w:beforeAutospacing="0" w:after="0" w:afterAutospacing="0"/>
        <w:ind w:left="1440" w:firstLine="720"/>
        <w:rPr>
          <w:rFonts w:ascii="Times New Roman" w:hAnsi="Times New Roman" w:cs="Times New Roman"/>
        </w:rPr>
      </w:pPr>
    </w:p>
    <w:p w14:paraId="2D472FB5" w14:textId="3057FDE1" w:rsidR="003C01A0" w:rsidRPr="00104BFB" w:rsidRDefault="003C01A0" w:rsidP="003C01A0">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Globe Life Inc. (GL) </w:t>
      </w:r>
      <w:r w:rsidR="00EF1945">
        <w:rPr>
          <w:rFonts w:ascii="Times New Roman" w:hAnsi="Times New Roman" w:cs="Times New Roman"/>
          <w:b/>
        </w:rPr>
        <w:t>Securities Class Action and Activist Short Sellers’ Investigative Reports</w:t>
      </w:r>
      <w:r>
        <w:rPr>
          <w:rFonts w:ascii="Times New Roman" w:hAnsi="Times New Roman" w:cs="Times New Roman"/>
          <w:b/>
        </w:rPr>
        <w:t xml:space="preserve">: </w:t>
      </w:r>
    </w:p>
    <w:p w14:paraId="51528C55" w14:textId="6ED30334" w:rsidR="00B601CA" w:rsidRDefault="000C3F50" w:rsidP="00C77B64">
      <w:pPr>
        <w:pStyle w:val="NormalWeb"/>
        <w:spacing w:after="0"/>
        <w:rPr>
          <w:rFonts w:ascii="Times New Roman" w:hAnsi="Times New Roman" w:cs="Times New Roman"/>
          <w:color w:val="111111"/>
          <w:szCs w:val="22"/>
        </w:rPr>
      </w:pPr>
      <w:r w:rsidRPr="000C3F50">
        <w:rPr>
          <w:rFonts w:ascii="Times New Roman" w:hAnsi="Times New Roman" w:cs="Times New Roman"/>
          <w:color w:val="111111"/>
          <w:szCs w:val="22"/>
        </w:rPr>
        <w:t>McKinney, Texas-based insurance giant Globe Life is facing a multi-pronged crisis, grappling with explosive allegations of fraud at its American Income Life (AIL) subsidiary, a federal investigation, and a new securities class action lawsuit</w:t>
      </w:r>
      <w:r w:rsidR="00097A6C">
        <w:rPr>
          <w:rFonts w:ascii="Times New Roman" w:hAnsi="Times New Roman" w:cs="Times New Roman"/>
          <w:color w:val="111111"/>
          <w:szCs w:val="22"/>
        </w:rPr>
        <w:t>.</w:t>
      </w:r>
    </w:p>
    <w:p w14:paraId="0D4768A7" w14:textId="29ECE260" w:rsidR="00E155B8" w:rsidRDefault="000C3F50" w:rsidP="00C77B64">
      <w:pPr>
        <w:pStyle w:val="NormalWeb"/>
        <w:spacing w:after="0"/>
        <w:rPr>
          <w:rFonts w:ascii="Times New Roman" w:hAnsi="Times New Roman" w:cs="Times New Roman"/>
          <w:color w:val="111111"/>
          <w:szCs w:val="22"/>
        </w:rPr>
      </w:pPr>
      <w:r w:rsidRPr="000C3F50">
        <w:rPr>
          <w:rFonts w:ascii="Times New Roman" w:hAnsi="Times New Roman" w:cs="Times New Roman"/>
          <w:color w:val="111111"/>
          <w:szCs w:val="22"/>
        </w:rPr>
        <w:t>The lawsuit, filed on behalf of investors, alleges that Globe Life made misleading statements and failed to disclose crucial information concerning potential widespread insurance fraud at AIL and a pervasive culture of sexual harassment</w:t>
      </w:r>
      <w:r w:rsidR="00E155B8">
        <w:rPr>
          <w:rFonts w:ascii="Times New Roman" w:hAnsi="Times New Roman" w:cs="Times New Roman"/>
          <w:color w:val="111111"/>
          <w:szCs w:val="22"/>
        </w:rPr>
        <w:t>.</w:t>
      </w:r>
    </w:p>
    <w:p w14:paraId="286CDB41" w14:textId="0E99137F" w:rsidR="00E155B8" w:rsidRDefault="000C3F50" w:rsidP="00C77B64">
      <w:pPr>
        <w:pStyle w:val="NormalWeb"/>
        <w:spacing w:after="0"/>
        <w:rPr>
          <w:rFonts w:ascii="Times New Roman" w:hAnsi="Times New Roman" w:cs="Times New Roman"/>
          <w:color w:val="111111"/>
          <w:szCs w:val="22"/>
        </w:rPr>
      </w:pPr>
      <w:r w:rsidRPr="000C3F50">
        <w:rPr>
          <w:rFonts w:ascii="Times New Roman" w:hAnsi="Times New Roman" w:cs="Times New Roman"/>
          <w:color w:val="111111"/>
          <w:szCs w:val="22"/>
        </w:rPr>
        <w:t xml:space="preserve">The </w:t>
      </w:r>
      <w:r>
        <w:rPr>
          <w:rFonts w:ascii="Times New Roman" w:hAnsi="Times New Roman" w:cs="Times New Roman"/>
          <w:color w:val="111111"/>
          <w:szCs w:val="22"/>
        </w:rPr>
        <w:t>fraud began to emerge</w:t>
      </w:r>
      <w:r w:rsidRPr="000C3F50">
        <w:rPr>
          <w:rFonts w:ascii="Times New Roman" w:hAnsi="Times New Roman" w:cs="Times New Roman"/>
          <w:color w:val="111111"/>
          <w:szCs w:val="22"/>
        </w:rPr>
        <w:t xml:space="preserve"> on Apr</w:t>
      </w:r>
      <w:r>
        <w:rPr>
          <w:rFonts w:ascii="Times New Roman" w:hAnsi="Times New Roman" w:cs="Times New Roman"/>
          <w:color w:val="111111"/>
          <w:szCs w:val="22"/>
        </w:rPr>
        <w:t>.</w:t>
      </w:r>
      <w:r w:rsidRPr="000C3F50">
        <w:rPr>
          <w:rFonts w:ascii="Times New Roman" w:hAnsi="Times New Roman" w:cs="Times New Roman"/>
          <w:color w:val="111111"/>
          <w:szCs w:val="22"/>
        </w:rPr>
        <w:t xml:space="preserve"> 11, 2024, when short-seller Fuzzy Panda Research issued a scathing report accusing AIL of rampant fraudulent practices. The report, based on interviews with former executives and agents, outlined concerning misconduct</w:t>
      </w:r>
      <w:r>
        <w:rPr>
          <w:rFonts w:ascii="Times New Roman" w:hAnsi="Times New Roman" w:cs="Times New Roman"/>
          <w:color w:val="111111"/>
          <w:szCs w:val="22"/>
        </w:rPr>
        <w:t>:</w:t>
      </w:r>
    </w:p>
    <w:p w14:paraId="67F279D8" w14:textId="77777777" w:rsidR="000C3F50" w:rsidRPr="000C3F50" w:rsidRDefault="000C3F50" w:rsidP="000C3F50">
      <w:pPr>
        <w:pStyle w:val="NormalWeb"/>
        <w:numPr>
          <w:ilvl w:val="0"/>
          <w:numId w:val="10"/>
        </w:numPr>
        <w:spacing w:after="0"/>
        <w:rPr>
          <w:rFonts w:ascii="Times New Roman" w:hAnsi="Times New Roman" w:cs="Times New Roman"/>
          <w:color w:val="111111"/>
          <w:szCs w:val="22"/>
        </w:rPr>
      </w:pPr>
      <w:r w:rsidRPr="000C3F50">
        <w:rPr>
          <w:rFonts w:ascii="Times New Roman" w:hAnsi="Times New Roman" w:cs="Times New Roman"/>
          <w:color w:val="111111"/>
          <w:szCs w:val="22"/>
        </w:rPr>
        <w:t>Issuing policies for deceased or fictitious individuals to inflate business metrics.</w:t>
      </w:r>
    </w:p>
    <w:p w14:paraId="5C392F41" w14:textId="77777777" w:rsidR="000C3F50" w:rsidRPr="000C3F50" w:rsidRDefault="000C3F50" w:rsidP="000C3F50">
      <w:pPr>
        <w:pStyle w:val="NormalWeb"/>
        <w:numPr>
          <w:ilvl w:val="0"/>
          <w:numId w:val="10"/>
        </w:numPr>
        <w:spacing w:after="0"/>
        <w:rPr>
          <w:rFonts w:ascii="Times New Roman" w:hAnsi="Times New Roman" w:cs="Times New Roman"/>
          <w:color w:val="111111"/>
          <w:szCs w:val="22"/>
        </w:rPr>
      </w:pPr>
      <w:r w:rsidRPr="000C3F50">
        <w:rPr>
          <w:rFonts w:ascii="Times New Roman" w:hAnsi="Times New Roman" w:cs="Times New Roman"/>
          <w:color w:val="111111"/>
          <w:szCs w:val="22"/>
        </w:rPr>
        <w:t>Forging signatures on policy documents, compromising operational integrity.</w:t>
      </w:r>
    </w:p>
    <w:p w14:paraId="18D6BE03" w14:textId="77777777" w:rsidR="000C3F50" w:rsidRPr="000C3F50" w:rsidRDefault="000C3F50" w:rsidP="000C3F50">
      <w:pPr>
        <w:pStyle w:val="NormalWeb"/>
        <w:numPr>
          <w:ilvl w:val="0"/>
          <w:numId w:val="10"/>
        </w:numPr>
        <w:spacing w:after="0"/>
        <w:rPr>
          <w:rFonts w:ascii="Times New Roman" w:hAnsi="Times New Roman" w:cs="Times New Roman"/>
          <w:color w:val="111111"/>
          <w:szCs w:val="22"/>
        </w:rPr>
      </w:pPr>
      <w:r w:rsidRPr="000C3F50">
        <w:rPr>
          <w:rFonts w:ascii="Times New Roman" w:hAnsi="Times New Roman" w:cs="Times New Roman"/>
          <w:color w:val="111111"/>
          <w:szCs w:val="22"/>
        </w:rPr>
        <w:t>Unauthorized withdrawals from customer bank accounts.</w:t>
      </w:r>
    </w:p>
    <w:p w14:paraId="2A116490" w14:textId="01443410" w:rsidR="000C3F50" w:rsidRDefault="000C3F50" w:rsidP="00646A48">
      <w:pPr>
        <w:pStyle w:val="NormalWeb"/>
        <w:numPr>
          <w:ilvl w:val="0"/>
          <w:numId w:val="10"/>
        </w:numPr>
        <w:spacing w:after="0"/>
        <w:rPr>
          <w:rFonts w:ascii="Times New Roman" w:hAnsi="Times New Roman" w:cs="Times New Roman"/>
          <w:color w:val="111111"/>
          <w:szCs w:val="22"/>
        </w:rPr>
      </w:pPr>
      <w:r w:rsidRPr="000C3F50">
        <w:rPr>
          <w:rFonts w:ascii="Times New Roman" w:hAnsi="Times New Roman" w:cs="Times New Roman"/>
          <w:color w:val="111111"/>
          <w:szCs w:val="22"/>
        </w:rPr>
        <w:t>Generating fake policies using fictitious accounts to meet performance targets.</w:t>
      </w:r>
    </w:p>
    <w:p w14:paraId="18271412" w14:textId="07611794" w:rsidR="002F1F4E" w:rsidRPr="00621699" w:rsidRDefault="000C3F50" w:rsidP="00646A48">
      <w:pPr>
        <w:pStyle w:val="Heading2"/>
        <w:spacing w:before="180"/>
        <w:rPr>
          <w:rFonts w:ascii="Times New Roman" w:hAnsi="Times New Roman" w:cs="Times New Roman"/>
          <w:color w:val="111111"/>
          <w:sz w:val="22"/>
          <w:szCs w:val="22"/>
        </w:rPr>
      </w:pPr>
      <w:r w:rsidRPr="000C3F50">
        <w:rPr>
          <w:rFonts w:ascii="Times New Roman" w:hAnsi="Times New Roman" w:cs="Times New Roman (Body CS)"/>
          <w:color w:val="000000" w:themeColor="text1"/>
          <w:sz w:val="22"/>
        </w:rPr>
        <w:lastRenderedPageBreak/>
        <w:t>Fuzzy Panda further implicated AIL leadership, alleging fraudulent practices escalated under CEO Steve Greer (appointed 2017) and President Dave Zophin (joined in 2018). Their interviews suggest AIL sales teams wrote over $200 million in fraudulent annual life insurance premiums</w:t>
      </w:r>
      <w:r w:rsidR="002F1F4E">
        <w:rPr>
          <w:rFonts w:ascii="Times New Roman" w:hAnsi="Times New Roman" w:cs="Times New Roman"/>
          <w:color w:val="111111"/>
          <w:sz w:val="22"/>
          <w:szCs w:val="22"/>
        </w:rPr>
        <w:t>.</w:t>
      </w:r>
    </w:p>
    <w:p w14:paraId="008D350F" w14:textId="77777777" w:rsidR="000C3F50" w:rsidRPr="000C3F50" w:rsidRDefault="000C3F50" w:rsidP="000C3F50">
      <w:pPr>
        <w:pStyle w:val="Heading2"/>
        <w:spacing w:before="180"/>
        <w:rPr>
          <w:rFonts w:ascii="Times New Roman" w:hAnsi="Times New Roman" w:cs="Times New Roman"/>
          <w:color w:val="111111"/>
          <w:sz w:val="22"/>
          <w:szCs w:val="22"/>
        </w:rPr>
      </w:pPr>
      <w:r w:rsidRPr="000C3F50">
        <w:rPr>
          <w:rFonts w:ascii="Times New Roman" w:hAnsi="Times New Roman" w:cs="Times New Roman"/>
          <w:color w:val="111111"/>
          <w:sz w:val="22"/>
          <w:szCs w:val="22"/>
        </w:rPr>
        <w:t>The report also unearthed a potential $43 million bribery and kickback scheme orchestrated by Globe Life executives. The alleged scheme involved concealing ownership of an insurance licensing testing vendor (Xcel Testing) and directing recruits to use their services for licensing exams.</w:t>
      </w:r>
    </w:p>
    <w:p w14:paraId="1B9B2AFB" w14:textId="7D702288" w:rsidR="006F6D59" w:rsidRPr="00125F77" w:rsidRDefault="000C3F50" w:rsidP="000C3F50">
      <w:pPr>
        <w:pStyle w:val="Heading2"/>
        <w:spacing w:before="180"/>
        <w:rPr>
          <w:rFonts w:ascii="Times New Roman" w:hAnsi="Times New Roman" w:cs="Times New Roman"/>
          <w:bCs/>
          <w:color w:val="auto"/>
          <w:sz w:val="22"/>
          <w:szCs w:val="22"/>
        </w:rPr>
      </w:pPr>
      <w:r w:rsidRPr="000C3F50">
        <w:rPr>
          <w:rFonts w:ascii="Times New Roman" w:hAnsi="Times New Roman" w:cs="Times New Roman"/>
          <w:color w:val="111111"/>
          <w:sz w:val="22"/>
          <w:szCs w:val="22"/>
        </w:rPr>
        <w:t>These allegations triggered a significant stock price plunge, with Globe Life shares dropping $55.76 (roughly 53%) on April 11</w:t>
      </w:r>
      <w:r w:rsidR="002F1F4E" w:rsidRPr="003F49E0">
        <w:rPr>
          <w:rFonts w:ascii="Times New Roman" w:hAnsi="Times New Roman" w:cs="Times New Roman"/>
          <w:bCs/>
          <w:color w:val="auto"/>
          <w:sz w:val="22"/>
          <w:szCs w:val="22"/>
        </w:rPr>
        <w:t>.</w:t>
      </w:r>
    </w:p>
    <w:p w14:paraId="0143DF68" w14:textId="38B2CE98" w:rsidR="00C77B64" w:rsidRPr="00C77B64" w:rsidRDefault="000C3F50" w:rsidP="00C77B64">
      <w:pPr>
        <w:pStyle w:val="NormalWeb"/>
        <w:spacing w:after="0"/>
        <w:rPr>
          <w:rFonts w:ascii="Times New Roman" w:hAnsi="Times New Roman" w:cs="Times New Roman"/>
          <w:color w:val="111111"/>
          <w:szCs w:val="22"/>
        </w:rPr>
      </w:pPr>
      <w:r w:rsidRPr="000C3F50">
        <w:rPr>
          <w:rFonts w:ascii="Times New Roman" w:hAnsi="Times New Roman" w:cs="Times New Roman"/>
          <w:color w:val="111111"/>
          <w:szCs w:val="22"/>
        </w:rPr>
        <w:t>Further complicating matters, the company disclosed a Department of Justice (DOJ) probe into AIL's business practices, specifically sales tactics used by agents, in late April. Subpoenas were reportedly issued in late 2023, raising concerns about potential wrongdoing</w:t>
      </w:r>
      <w:r w:rsidR="00C77B64" w:rsidRPr="00C77B64">
        <w:rPr>
          <w:rFonts w:ascii="Times New Roman" w:hAnsi="Times New Roman" w:cs="Times New Roman"/>
          <w:color w:val="111111"/>
          <w:szCs w:val="22"/>
        </w:rPr>
        <w:t>.</w:t>
      </w:r>
    </w:p>
    <w:p w14:paraId="107C0077" w14:textId="3F387AAF" w:rsidR="000C3F50" w:rsidRDefault="000C3F50" w:rsidP="00125F77">
      <w:pPr>
        <w:pStyle w:val="NormalWeb"/>
        <w:spacing w:before="0" w:beforeAutospacing="0" w:after="0" w:afterAutospacing="0"/>
        <w:rPr>
          <w:rFonts w:ascii="Times New Roman" w:hAnsi="Times New Roman" w:cs="Times New Roman"/>
          <w:color w:val="111111"/>
          <w:szCs w:val="22"/>
        </w:rPr>
      </w:pPr>
      <w:r w:rsidRPr="000C3F50">
        <w:rPr>
          <w:rFonts w:ascii="Times New Roman" w:hAnsi="Times New Roman" w:cs="Times New Roman"/>
          <w:color w:val="111111"/>
          <w:szCs w:val="22"/>
        </w:rPr>
        <w:t>Adding to the turmoil, another short-seller, Viceroy Research, commenced a ten-part investigative report series targeting Globe Life on April 30. The initial report detailed</w:t>
      </w:r>
      <w:r>
        <w:rPr>
          <w:rFonts w:ascii="Times New Roman" w:hAnsi="Times New Roman" w:cs="Times New Roman"/>
          <w:color w:val="111111"/>
          <w:szCs w:val="22"/>
        </w:rPr>
        <w:t>:</w:t>
      </w:r>
    </w:p>
    <w:p w14:paraId="14F2A25F" w14:textId="69F1F6AB" w:rsidR="000C3F50" w:rsidRPr="00646A48" w:rsidRDefault="000C3F50" w:rsidP="00646A48">
      <w:pPr>
        <w:pStyle w:val="NormalWeb"/>
        <w:numPr>
          <w:ilvl w:val="0"/>
          <w:numId w:val="11"/>
        </w:numPr>
        <w:spacing w:after="0"/>
        <w:rPr>
          <w:rFonts w:ascii="Times New Roman" w:hAnsi="Times New Roman" w:cs="Times New Roman"/>
        </w:rPr>
      </w:pPr>
      <w:r w:rsidRPr="00646A48">
        <w:rPr>
          <w:rFonts w:ascii="Times New Roman" w:hAnsi="Times New Roman" w:cs="Times New Roman"/>
        </w:rPr>
        <w:t>Extensive background checks on AIL</w:t>
      </w:r>
      <w:r>
        <w:rPr>
          <w:rFonts w:ascii="Times New Roman" w:hAnsi="Times New Roman" w:cs="Times New Roman"/>
        </w:rPr>
        <w:t>’</w:t>
      </w:r>
      <w:r w:rsidRPr="00646A48">
        <w:rPr>
          <w:rFonts w:ascii="Times New Roman" w:hAnsi="Times New Roman" w:cs="Times New Roman"/>
        </w:rPr>
        <w:t>s top-performing agents revealing allegations of kidnapping, assault, and child grooming.</w:t>
      </w:r>
    </w:p>
    <w:p w14:paraId="3B4BD48E" w14:textId="77777777" w:rsidR="000C3F50" w:rsidRPr="00646A48" w:rsidRDefault="000C3F50" w:rsidP="00646A48">
      <w:pPr>
        <w:pStyle w:val="NormalWeb"/>
        <w:numPr>
          <w:ilvl w:val="0"/>
          <w:numId w:val="11"/>
        </w:numPr>
        <w:spacing w:after="0"/>
        <w:rPr>
          <w:rFonts w:ascii="Times New Roman" w:hAnsi="Times New Roman" w:cs="Times New Roman"/>
        </w:rPr>
      </w:pPr>
      <w:r w:rsidRPr="00646A48">
        <w:rPr>
          <w:rFonts w:ascii="Times New Roman" w:hAnsi="Times New Roman" w:cs="Times New Roman"/>
        </w:rPr>
        <w:t>A high number of fraud accusations against AIL and its agents, often surfacing in wrongful termination or sexual harassment/assault claims.</w:t>
      </w:r>
    </w:p>
    <w:p w14:paraId="5E6FA8D9" w14:textId="5AC7F47D" w:rsidR="000C3F50" w:rsidRPr="00646A48" w:rsidRDefault="000C3F50" w:rsidP="00646A48">
      <w:pPr>
        <w:pStyle w:val="NormalWeb"/>
        <w:numPr>
          <w:ilvl w:val="0"/>
          <w:numId w:val="11"/>
        </w:numPr>
        <w:spacing w:before="0" w:beforeAutospacing="0" w:after="0" w:afterAutospacing="0"/>
        <w:rPr>
          <w:rFonts w:ascii="Times New Roman" w:hAnsi="Times New Roman" w:cs="Times New Roman"/>
        </w:rPr>
      </w:pPr>
      <w:r w:rsidRPr="00646A48">
        <w:rPr>
          <w:rFonts w:ascii="Times New Roman" w:hAnsi="Times New Roman" w:cs="Times New Roman"/>
        </w:rPr>
        <w:t>How AIL</w:t>
      </w:r>
      <w:r>
        <w:rPr>
          <w:rFonts w:ascii="Times New Roman" w:hAnsi="Times New Roman" w:cs="Times New Roman"/>
        </w:rPr>
        <w:t>’</w:t>
      </w:r>
      <w:r w:rsidRPr="00646A48">
        <w:rPr>
          <w:rFonts w:ascii="Times New Roman" w:hAnsi="Times New Roman" w:cs="Times New Roman"/>
        </w:rPr>
        <w:t>s operational methods impact churn rate, structural cash flow issues, employee misclassification risks, and the use of offshore captive reinsurers for potential liquidity against impaired assets</w:t>
      </w:r>
      <w:r w:rsidR="00BF154E">
        <w:rPr>
          <w:rFonts w:ascii="Times New Roman" w:hAnsi="Times New Roman" w:cs="Times New Roman"/>
        </w:rPr>
        <w:t>.</w:t>
      </w:r>
    </w:p>
    <w:p w14:paraId="3E539D15" w14:textId="77777777" w:rsidR="001F3BE3" w:rsidRPr="003F49E0" w:rsidRDefault="001F3BE3" w:rsidP="003F49E0">
      <w:pPr>
        <w:spacing w:after="120"/>
        <w:contextualSpacing/>
      </w:pPr>
    </w:p>
    <w:p w14:paraId="567BFE9C" w14:textId="74C75201" w:rsidR="003C01A0" w:rsidRDefault="003C01A0" w:rsidP="00621699">
      <w:pPr>
        <w:spacing w:line="240" w:lineRule="auto"/>
        <w:rPr>
          <w:rFonts w:ascii="Times New Roman" w:hAnsi="Times New Roman" w:cs="Times New Roman"/>
          <w:bCs/>
        </w:rPr>
      </w:pPr>
      <w:r>
        <w:rPr>
          <w:rFonts w:ascii="Times New Roman" w:hAnsi="Times New Roman" w:cs="Times New Roman"/>
          <w:bCs/>
        </w:rPr>
        <w:t>“</w:t>
      </w:r>
      <w:r w:rsidR="000C3F50">
        <w:rPr>
          <w:rFonts w:ascii="Times New Roman" w:hAnsi="Times New Roman" w:cs="Times New Roman"/>
          <w:bCs/>
        </w:rPr>
        <w:t>We’re looking into whether Globe Life may have concealed widespread fraudulent business practices at AIL</w:t>
      </w:r>
      <w:r>
        <w:rPr>
          <w:rFonts w:ascii="Times New Roman" w:hAnsi="Times New Roman" w:cs="Times New Roman"/>
          <w:bCs/>
        </w:rPr>
        <w:t>,” said Reed Kathrein, the Hagens Berman partner leading the investigation.</w:t>
      </w:r>
    </w:p>
    <w:p w14:paraId="0DD8639C" w14:textId="61C11C61" w:rsidR="007845B7" w:rsidRDefault="00181AF2" w:rsidP="007845B7">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2E5B6B">
        <w:rPr>
          <w:rFonts w:ascii="Times New Roman" w:hAnsi="Times New Roman" w:cs="Times New Roman"/>
          <w:szCs w:val="22"/>
        </w:rPr>
        <w:t xml:space="preserve">Globe Life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4B6634">
          <w:rPr>
            <w:rStyle w:val="Hyperlink"/>
            <w:rFonts w:ascii="Times New Roman" w:hAnsi="Times New Roman" w:cs="Times New Roman"/>
            <w:szCs w:val="22"/>
          </w:rPr>
          <w:t>submit your losses now</w:t>
        </w:r>
      </w:hyperlink>
      <w:r w:rsidR="007845B7" w:rsidRPr="00C4611A">
        <w:rPr>
          <w:rStyle w:val="Hyperlink"/>
          <w:rFonts w:ascii="Times New Roman" w:hAnsi="Times New Roman" w:cs="Times New Roman"/>
          <w:szCs w:val="22"/>
          <w:u w:val="none"/>
        </w:rPr>
        <w:t xml:space="preserve"> </w:t>
      </w:r>
      <w:r w:rsidR="007845B7" w:rsidRPr="0041759F">
        <w:rPr>
          <w:rStyle w:val="Hyperlink"/>
          <w:rFonts w:ascii="Times New Roman" w:hAnsi="Times New Roman" w:cs="Times New Roman"/>
          <w:color w:val="auto"/>
          <w:szCs w:val="22"/>
          <w:u w:val="none"/>
        </w:rPr>
        <w:t>»</w:t>
      </w:r>
    </w:p>
    <w:p w14:paraId="4171FD10" w14:textId="447DA94F" w:rsidR="007845B7" w:rsidRDefault="007845B7" w:rsidP="007845B7">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and answers to frequently asked questions about the Globe Life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7A0D5E0B" w14:textId="77777777" w:rsidR="00D24B0C" w:rsidRPr="00D24B0C" w:rsidRDefault="00A40224" w:rsidP="00D24B0C">
      <w:pPr>
        <w:rPr>
          <w:rFonts w:ascii="Times New Roman" w:hAnsi="Times New Roman" w:cs="Times New Roman"/>
          <w:color w:val="000000"/>
        </w:rPr>
      </w:pPr>
      <w:hyperlink r:id="rId18" w:history="1">
        <w:r w:rsidR="00D24B0C" w:rsidRPr="00D24B0C">
          <w:rPr>
            <w:rStyle w:val="Hyperlink"/>
            <w:rFonts w:ascii="Times New Roman" w:hAnsi="Times New Roman" w:cs="Times New Roman"/>
          </w:rPr>
          <w:t>About Hagens Berman</w:t>
        </w:r>
      </w:hyperlink>
      <w:r w:rsidR="00D24B0C" w:rsidRPr="00D24B0C">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19" w:history="1">
        <w:r w:rsidR="00D24B0C" w:rsidRPr="00D24B0C">
          <w:rPr>
            <w:rStyle w:val="Hyperlink"/>
            <w:rFonts w:ascii="Times New Roman" w:hAnsi="Times New Roman" w:cs="Times New Roman"/>
          </w:rPr>
          <w:t>hbsslaw.com</w:t>
        </w:r>
      </w:hyperlink>
      <w:r w:rsidR="00D24B0C" w:rsidRPr="00D24B0C">
        <w:rPr>
          <w:rFonts w:ascii="Times New Roman" w:hAnsi="Times New Roman" w:cs="Times New Roman"/>
          <w:color w:val="000000"/>
        </w:rPr>
        <w:t>. Follow the firm for updates and news at </w:t>
      </w:r>
      <w:hyperlink r:id="rId20" w:history="1">
        <w:r w:rsidR="00D24B0C" w:rsidRPr="00D24B0C">
          <w:rPr>
            <w:rStyle w:val="Hyperlink"/>
            <w:rFonts w:ascii="Times New Roman" w:hAnsi="Times New Roman" w:cs="Times New Roman"/>
          </w:rPr>
          <w:t>@ClassActionLaw</w:t>
        </w:r>
      </w:hyperlink>
      <w:r w:rsidR="00D24B0C" w:rsidRPr="00D24B0C">
        <w:rPr>
          <w:rFonts w:ascii="Times New Roman" w:hAnsi="Times New Roman" w:cs="Times New Roman"/>
          <w:color w:val="000000"/>
        </w:rPr>
        <w:t>. </w:t>
      </w:r>
    </w:p>
    <w:p w14:paraId="07F9DC57" w14:textId="5234A54A" w:rsidR="00FD6D33" w:rsidRPr="008846C4" w:rsidRDefault="00FD6D33" w:rsidP="00355936">
      <w:pPr>
        <w:rPr>
          <w:rFonts w:ascii="Times New Roman" w:hAnsi="Times New Roman" w:cs="Times New Roman"/>
        </w:rPr>
      </w:pPr>
    </w:p>
    <w:sectPr w:rsidR="00FD6D33" w:rsidRPr="008846C4" w:rsidSect="00DA58A1">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1A52FB" w14:textId="77777777" w:rsidR="001337CD" w:rsidRDefault="001337CD" w:rsidP="00D579AD">
      <w:pPr>
        <w:spacing w:after="0" w:line="240" w:lineRule="auto"/>
      </w:pPr>
      <w:r>
        <w:separator/>
      </w:r>
    </w:p>
  </w:endnote>
  <w:endnote w:type="continuationSeparator" w:id="0">
    <w:p w14:paraId="5C844B6D" w14:textId="77777777" w:rsidR="001337CD" w:rsidRDefault="001337CD"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dy C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2190B4" w14:textId="77777777" w:rsidR="001337CD" w:rsidRDefault="001337CD" w:rsidP="00D579AD">
      <w:pPr>
        <w:spacing w:after="0" w:line="240" w:lineRule="auto"/>
      </w:pPr>
      <w:r>
        <w:separator/>
      </w:r>
    </w:p>
  </w:footnote>
  <w:footnote w:type="continuationSeparator" w:id="0">
    <w:p w14:paraId="4F84FC72" w14:textId="77777777" w:rsidR="001337CD" w:rsidRDefault="001337CD"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8B44E2"/>
    <w:multiLevelType w:val="hybridMultilevel"/>
    <w:tmpl w:val="BE28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7E1188"/>
    <w:multiLevelType w:val="hybridMultilevel"/>
    <w:tmpl w:val="A8740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BC211F"/>
    <w:multiLevelType w:val="multilevel"/>
    <w:tmpl w:val="A56A4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9B010B4"/>
    <w:multiLevelType w:val="multilevel"/>
    <w:tmpl w:val="86001130"/>
    <w:numStyleLink w:val="RFPorRFQResponseBasicHeading"/>
  </w:abstractNum>
  <w:abstractNum w:abstractNumId="6"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4"/>
  </w:num>
  <w:num w:numId="2" w16cid:durableId="1159033482">
    <w:abstractNumId w:val="0"/>
  </w:num>
  <w:num w:numId="3" w16cid:durableId="1698894044">
    <w:abstractNumId w:val="4"/>
  </w:num>
  <w:num w:numId="4" w16cid:durableId="641619144">
    <w:abstractNumId w:val="5"/>
  </w:num>
  <w:num w:numId="5" w16cid:durableId="1686857438">
    <w:abstractNumId w:val="6"/>
  </w:num>
  <w:num w:numId="6" w16cid:durableId="2036272859">
    <w:abstractNumId w:val="4"/>
  </w:num>
  <w:num w:numId="7" w16cid:durableId="1703939568">
    <w:abstractNumId w:val="6"/>
  </w:num>
  <w:num w:numId="8" w16cid:durableId="2000647930">
    <w:abstractNumId w:val="5"/>
  </w:num>
  <w:num w:numId="9" w16cid:durableId="86074729">
    <w:abstractNumId w:val="3"/>
  </w:num>
  <w:num w:numId="10" w16cid:durableId="171263104">
    <w:abstractNumId w:val="1"/>
  </w:num>
  <w:num w:numId="11" w16cid:durableId="1421441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1F35"/>
    <w:rsid w:val="00002420"/>
    <w:rsid w:val="00003283"/>
    <w:rsid w:val="00004168"/>
    <w:rsid w:val="0000438F"/>
    <w:rsid w:val="000049FB"/>
    <w:rsid w:val="000050C3"/>
    <w:rsid w:val="00006124"/>
    <w:rsid w:val="00007028"/>
    <w:rsid w:val="0000715B"/>
    <w:rsid w:val="00010043"/>
    <w:rsid w:val="00011C48"/>
    <w:rsid w:val="00011D0E"/>
    <w:rsid w:val="00011D6C"/>
    <w:rsid w:val="00012948"/>
    <w:rsid w:val="00013CFC"/>
    <w:rsid w:val="00015FC9"/>
    <w:rsid w:val="0001604C"/>
    <w:rsid w:val="000168A3"/>
    <w:rsid w:val="00016B1B"/>
    <w:rsid w:val="00016F6D"/>
    <w:rsid w:val="00017631"/>
    <w:rsid w:val="000202FE"/>
    <w:rsid w:val="00020544"/>
    <w:rsid w:val="0002171F"/>
    <w:rsid w:val="000219F3"/>
    <w:rsid w:val="00022190"/>
    <w:rsid w:val="000228E1"/>
    <w:rsid w:val="00022E0F"/>
    <w:rsid w:val="00023406"/>
    <w:rsid w:val="00023ED5"/>
    <w:rsid w:val="000247C5"/>
    <w:rsid w:val="00025501"/>
    <w:rsid w:val="000256FC"/>
    <w:rsid w:val="00025A25"/>
    <w:rsid w:val="0002664D"/>
    <w:rsid w:val="000275A7"/>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60CD"/>
    <w:rsid w:val="00047A23"/>
    <w:rsid w:val="000505C7"/>
    <w:rsid w:val="00050D59"/>
    <w:rsid w:val="00051ED9"/>
    <w:rsid w:val="00053EC4"/>
    <w:rsid w:val="00054914"/>
    <w:rsid w:val="00055992"/>
    <w:rsid w:val="00055A46"/>
    <w:rsid w:val="000567A3"/>
    <w:rsid w:val="00056DB9"/>
    <w:rsid w:val="00057378"/>
    <w:rsid w:val="000573AA"/>
    <w:rsid w:val="0005769F"/>
    <w:rsid w:val="00060291"/>
    <w:rsid w:val="00060CAB"/>
    <w:rsid w:val="0006447E"/>
    <w:rsid w:val="000652E0"/>
    <w:rsid w:val="00065DEB"/>
    <w:rsid w:val="000662BC"/>
    <w:rsid w:val="00067EE3"/>
    <w:rsid w:val="00071541"/>
    <w:rsid w:val="00071E76"/>
    <w:rsid w:val="000731EC"/>
    <w:rsid w:val="00074B85"/>
    <w:rsid w:val="00074C40"/>
    <w:rsid w:val="00080448"/>
    <w:rsid w:val="00080D3F"/>
    <w:rsid w:val="00081737"/>
    <w:rsid w:val="000823F5"/>
    <w:rsid w:val="000825AB"/>
    <w:rsid w:val="00082CEA"/>
    <w:rsid w:val="00083BE0"/>
    <w:rsid w:val="00083CE8"/>
    <w:rsid w:val="00084148"/>
    <w:rsid w:val="00084351"/>
    <w:rsid w:val="0008476F"/>
    <w:rsid w:val="0008484F"/>
    <w:rsid w:val="00084CEF"/>
    <w:rsid w:val="00085140"/>
    <w:rsid w:val="000857EA"/>
    <w:rsid w:val="000878A4"/>
    <w:rsid w:val="00087D6F"/>
    <w:rsid w:val="00090289"/>
    <w:rsid w:val="00093915"/>
    <w:rsid w:val="0009473B"/>
    <w:rsid w:val="00094852"/>
    <w:rsid w:val="00095596"/>
    <w:rsid w:val="0009615E"/>
    <w:rsid w:val="000965B3"/>
    <w:rsid w:val="000965CF"/>
    <w:rsid w:val="00097834"/>
    <w:rsid w:val="00097A6C"/>
    <w:rsid w:val="000A012C"/>
    <w:rsid w:val="000A02B3"/>
    <w:rsid w:val="000A123C"/>
    <w:rsid w:val="000A1690"/>
    <w:rsid w:val="000A1C38"/>
    <w:rsid w:val="000A321E"/>
    <w:rsid w:val="000A34AE"/>
    <w:rsid w:val="000A4877"/>
    <w:rsid w:val="000A4E24"/>
    <w:rsid w:val="000A508E"/>
    <w:rsid w:val="000A56DD"/>
    <w:rsid w:val="000B03EE"/>
    <w:rsid w:val="000B05FC"/>
    <w:rsid w:val="000B179E"/>
    <w:rsid w:val="000B2A2B"/>
    <w:rsid w:val="000B317E"/>
    <w:rsid w:val="000B57AC"/>
    <w:rsid w:val="000B5E31"/>
    <w:rsid w:val="000B6214"/>
    <w:rsid w:val="000B6E26"/>
    <w:rsid w:val="000B7072"/>
    <w:rsid w:val="000B72E1"/>
    <w:rsid w:val="000B7B4E"/>
    <w:rsid w:val="000C05BF"/>
    <w:rsid w:val="000C0990"/>
    <w:rsid w:val="000C0FF3"/>
    <w:rsid w:val="000C2EC1"/>
    <w:rsid w:val="000C352F"/>
    <w:rsid w:val="000C377B"/>
    <w:rsid w:val="000C3AAF"/>
    <w:rsid w:val="000C3F50"/>
    <w:rsid w:val="000C5289"/>
    <w:rsid w:val="000C54C6"/>
    <w:rsid w:val="000C5F4E"/>
    <w:rsid w:val="000C6BB4"/>
    <w:rsid w:val="000C6E62"/>
    <w:rsid w:val="000C7FEF"/>
    <w:rsid w:val="000D09B6"/>
    <w:rsid w:val="000D1136"/>
    <w:rsid w:val="000D12CA"/>
    <w:rsid w:val="000D12FB"/>
    <w:rsid w:val="000D1D6A"/>
    <w:rsid w:val="000D22DC"/>
    <w:rsid w:val="000D230E"/>
    <w:rsid w:val="000D3058"/>
    <w:rsid w:val="000D4040"/>
    <w:rsid w:val="000D4C9B"/>
    <w:rsid w:val="000D754E"/>
    <w:rsid w:val="000E016F"/>
    <w:rsid w:val="000E1E75"/>
    <w:rsid w:val="000E275A"/>
    <w:rsid w:val="000E2A77"/>
    <w:rsid w:val="000E2DEF"/>
    <w:rsid w:val="000E3AF7"/>
    <w:rsid w:val="000E4015"/>
    <w:rsid w:val="000E5C60"/>
    <w:rsid w:val="000E68D6"/>
    <w:rsid w:val="000E6B9E"/>
    <w:rsid w:val="000F08D0"/>
    <w:rsid w:val="000F3358"/>
    <w:rsid w:val="000F3BB4"/>
    <w:rsid w:val="000F3C62"/>
    <w:rsid w:val="000F4D1D"/>
    <w:rsid w:val="000F7A20"/>
    <w:rsid w:val="0010076D"/>
    <w:rsid w:val="00100F4F"/>
    <w:rsid w:val="001018C9"/>
    <w:rsid w:val="00102D73"/>
    <w:rsid w:val="00104267"/>
    <w:rsid w:val="0010443E"/>
    <w:rsid w:val="00104778"/>
    <w:rsid w:val="00104BFB"/>
    <w:rsid w:val="00104EE3"/>
    <w:rsid w:val="00107CCB"/>
    <w:rsid w:val="00110DF6"/>
    <w:rsid w:val="00110F3D"/>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5F77"/>
    <w:rsid w:val="00127FD6"/>
    <w:rsid w:val="001304DF"/>
    <w:rsid w:val="001327DA"/>
    <w:rsid w:val="00132A5E"/>
    <w:rsid w:val="00133162"/>
    <w:rsid w:val="0013361A"/>
    <w:rsid w:val="001337CD"/>
    <w:rsid w:val="00133AEA"/>
    <w:rsid w:val="00134D8F"/>
    <w:rsid w:val="001356D4"/>
    <w:rsid w:val="00135F98"/>
    <w:rsid w:val="00136E32"/>
    <w:rsid w:val="00142AC4"/>
    <w:rsid w:val="00142D9A"/>
    <w:rsid w:val="001452D6"/>
    <w:rsid w:val="00146814"/>
    <w:rsid w:val="00146CD5"/>
    <w:rsid w:val="00146E97"/>
    <w:rsid w:val="001479EB"/>
    <w:rsid w:val="00147CAC"/>
    <w:rsid w:val="00150B3D"/>
    <w:rsid w:val="00151065"/>
    <w:rsid w:val="00152420"/>
    <w:rsid w:val="00152703"/>
    <w:rsid w:val="00153F7E"/>
    <w:rsid w:val="00154506"/>
    <w:rsid w:val="001548E9"/>
    <w:rsid w:val="0015561B"/>
    <w:rsid w:val="00155CDF"/>
    <w:rsid w:val="00156E9A"/>
    <w:rsid w:val="00157EB1"/>
    <w:rsid w:val="0016022B"/>
    <w:rsid w:val="0016072E"/>
    <w:rsid w:val="00161B94"/>
    <w:rsid w:val="001620A6"/>
    <w:rsid w:val="00163227"/>
    <w:rsid w:val="0016334A"/>
    <w:rsid w:val="00163B1A"/>
    <w:rsid w:val="0016417B"/>
    <w:rsid w:val="00164CD7"/>
    <w:rsid w:val="00165070"/>
    <w:rsid w:val="001700A1"/>
    <w:rsid w:val="001700FA"/>
    <w:rsid w:val="001701E3"/>
    <w:rsid w:val="0017041D"/>
    <w:rsid w:val="001707DF"/>
    <w:rsid w:val="00170B4E"/>
    <w:rsid w:val="00172C9C"/>
    <w:rsid w:val="0017348C"/>
    <w:rsid w:val="00173894"/>
    <w:rsid w:val="001740A2"/>
    <w:rsid w:val="0017463E"/>
    <w:rsid w:val="00175592"/>
    <w:rsid w:val="001762B1"/>
    <w:rsid w:val="00180389"/>
    <w:rsid w:val="00181102"/>
    <w:rsid w:val="001812A7"/>
    <w:rsid w:val="0018176B"/>
    <w:rsid w:val="00181AF2"/>
    <w:rsid w:val="001826D2"/>
    <w:rsid w:val="00182791"/>
    <w:rsid w:val="0018300A"/>
    <w:rsid w:val="00183411"/>
    <w:rsid w:val="001844A9"/>
    <w:rsid w:val="001860B9"/>
    <w:rsid w:val="001868BC"/>
    <w:rsid w:val="00187093"/>
    <w:rsid w:val="00187FA5"/>
    <w:rsid w:val="00190C07"/>
    <w:rsid w:val="00190C5B"/>
    <w:rsid w:val="00191C16"/>
    <w:rsid w:val="00192E65"/>
    <w:rsid w:val="00193BAD"/>
    <w:rsid w:val="00193CC8"/>
    <w:rsid w:val="00194275"/>
    <w:rsid w:val="00194A65"/>
    <w:rsid w:val="001962D5"/>
    <w:rsid w:val="001971AB"/>
    <w:rsid w:val="001A067F"/>
    <w:rsid w:val="001A0CCF"/>
    <w:rsid w:val="001A13C7"/>
    <w:rsid w:val="001A2190"/>
    <w:rsid w:val="001A2592"/>
    <w:rsid w:val="001A4650"/>
    <w:rsid w:val="001A47AA"/>
    <w:rsid w:val="001A4985"/>
    <w:rsid w:val="001A5F96"/>
    <w:rsid w:val="001A674F"/>
    <w:rsid w:val="001A683C"/>
    <w:rsid w:val="001A73E7"/>
    <w:rsid w:val="001A7760"/>
    <w:rsid w:val="001B0A86"/>
    <w:rsid w:val="001B1E54"/>
    <w:rsid w:val="001B2DC1"/>
    <w:rsid w:val="001B3923"/>
    <w:rsid w:val="001B3F10"/>
    <w:rsid w:val="001B506D"/>
    <w:rsid w:val="001B5C3C"/>
    <w:rsid w:val="001B687E"/>
    <w:rsid w:val="001B6E82"/>
    <w:rsid w:val="001B79E1"/>
    <w:rsid w:val="001B7A7D"/>
    <w:rsid w:val="001C0987"/>
    <w:rsid w:val="001C0E50"/>
    <w:rsid w:val="001C3F35"/>
    <w:rsid w:val="001C618D"/>
    <w:rsid w:val="001C7EE5"/>
    <w:rsid w:val="001D04DF"/>
    <w:rsid w:val="001D0CF6"/>
    <w:rsid w:val="001D167D"/>
    <w:rsid w:val="001D1AC4"/>
    <w:rsid w:val="001D2410"/>
    <w:rsid w:val="001D36C3"/>
    <w:rsid w:val="001D3E04"/>
    <w:rsid w:val="001D48F8"/>
    <w:rsid w:val="001D5DCB"/>
    <w:rsid w:val="001D6F4A"/>
    <w:rsid w:val="001D7B58"/>
    <w:rsid w:val="001E1DED"/>
    <w:rsid w:val="001E368D"/>
    <w:rsid w:val="001E4795"/>
    <w:rsid w:val="001E55E6"/>
    <w:rsid w:val="001E56D2"/>
    <w:rsid w:val="001E5705"/>
    <w:rsid w:val="001E5EE6"/>
    <w:rsid w:val="001E6070"/>
    <w:rsid w:val="001E619D"/>
    <w:rsid w:val="001E6610"/>
    <w:rsid w:val="001F06E4"/>
    <w:rsid w:val="001F13A2"/>
    <w:rsid w:val="001F27DB"/>
    <w:rsid w:val="001F2DCA"/>
    <w:rsid w:val="001F3BE3"/>
    <w:rsid w:val="001F48AF"/>
    <w:rsid w:val="001F4B9B"/>
    <w:rsid w:val="0020119E"/>
    <w:rsid w:val="002023B0"/>
    <w:rsid w:val="00203918"/>
    <w:rsid w:val="00203C2A"/>
    <w:rsid w:val="00204264"/>
    <w:rsid w:val="0020520A"/>
    <w:rsid w:val="00206826"/>
    <w:rsid w:val="002072A0"/>
    <w:rsid w:val="002105FC"/>
    <w:rsid w:val="0021099B"/>
    <w:rsid w:val="00211859"/>
    <w:rsid w:val="00212446"/>
    <w:rsid w:val="00213395"/>
    <w:rsid w:val="00213DE0"/>
    <w:rsid w:val="0021452C"/>
    <w:rsid w:val="0021480F"/>
    <w:rsid w:val="00214C36"/>
    <w:rsid w:val="00215F8E"/>
    <w:rsid w:val="002160B3"/>
    <w:rsid w:val="00220DFF"/>
    <w:rsid w:val="002241F0"/>
    <w:rsid w:val="00224253"/>
    <w:rsid w:val="00224371"/>
    <w:rsid w:val="00227B45"/>
    <w:rsid w:val="00230767"/>
    <w:rsid w:val="00230EC7"/>
    <w:rsid w:val="00230EF6"/>
    <w:rsid w:val="00231E18"/>
    <w:rsid w:val="00232401"/>
    <w:rsid w:val="00232AEF"/>
    <w:rsid w:val="00234938"/>
    <w:rsid w:val="00234E4A"/>
    <w:rsid w:val="00235C57"/>
    <w:rsid w:val="00235C6F"/>
    <w:rsid w:val="00236A1A"/>
    <w:rsid w:val="00236B04"/>
    <w:rsid w:val="002405C9"/>
    <w:rsid w:val="002436DC"/>
    <w:rsid w:val="00243E1E"/>
    <w:rsid w:val="0024493F"/>
    <w:rsid w:val="00244B7C"/>
    <w:rsid w:val="00245468"/>
    <w:rsid w:val="002454CF"/>
    <w:rsid w:val="00246217"/>
    <w:rsid w:val="00246B85"/>
    <w:rsid w:val="0024736D"/>
    <w:rsid w:val="00252032"/>
    <w:rsid w:val="00252BC2"/>
    <w:rsid w:val="00252F24"/>
    <w:rsid w:val="00253ADB"/>
    <w:rsid w:val="00253E1A"/>
    <w:rsid w:val="00254CC8"/>
    <w:rsid w:val="00255076"/>
    <w:rsid w:val="0025732A"/>
    <w:rsid w:val="00257C11"/>
    <w:rsid w:val="002625DB"/>
    <w:rsid w:val="00262DB0"/>
    <w:rsid w:val="0026343A"/>
    <w:rsid w:val="00263C73"/>
    <w:rsid w:val="00264A2B"/>
    <w:rsid w:val="00265553"/>
    <w:rsid w:val="002665FB"/>
    <w:rsid w:val="0026672C"/>
    <w:rsid w:val="00266F6F"/>
    <w:rsid w:val="0026755E"/>
    <w:rsid w:val="00267747"/>
    <w:rsid w:val="0026783B"/>
    <w:rsid w:val="00271D92"/>
    <w:rsid w:val="00271DBD"/>
    <w:rsid w:val="0027262E"/>
    <w:rsid w:val="0027310E"/>
    <w:rsid w:val="00273F40"/>
    <w:rsid w:val="002749BC"/>
    <w:rsid w:val="00274F3F"/>
    <w:rsid w:val="00275D51"/>
    <w:rsid w:val="00276D32"/>
    <w:rsid w:val="00277379"/>
    <w:rsid w:val="00280B93"/>
    <w:rsid w:val="00280EC3"/>
    <w:rsid w:val="00281269"/>
    <w:rsid w:val="0028191A"/>
    <w:rsid w:val="002819BB"/>
    <w:rsid w:val="00282A25"/>
    <w:rsid w:val="00282C62"/>
    <w:rsid w:val="0028449A"/>
    <w:rsid w:val="00285446"/>
    <w:rsid w:val="002869CA"/>
    <w:rsid w:val="00286AF8"/>
    <w:rsid w:val="002871DB"/>
    <w:rsid w:val="0028742B"/>
    <w:rsid w:val="00287572"/>
    <w:rsid w:val="0029192C"/>
    <w:rsid w:val="002919F3"/>
    <w:rsid w:val="00292FD8"/>
    <w:rsid w:val="002930DA"/>
    <w:rsid w:val="0029435D"/>
    <w:rsid w:val="002947F8"/>
    <w:rsid w:val="00294B0D"/>
    <w:rsid w:val="00294F9D"/>
    <w:rsid w:val="002954E1"/>
    <w:rsid w:val="00295DA8"/>
    <w:rsid w:val="00295EB2"/>
    <w:rsid w:val="00296C37"/>
    <w:rsid w:val="002A0103"/>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57D9"/>
    <w:rsid w:val="002B67F8"/>
    <w:rsid w:val="002B6CEA"/>
    <w:rsid w:val="002C04FA"/>
    <w:rsid w:val="002C078B"/>
    <w:rsid w:val="002C0F1C"/>
    <w:rsid w:val="002C1EAC"/>
    <w:rsid w:val="002C2131"/>
    <w:rsid w:val="002C288C"/>
    <w:rsid w:val="002C38A6"/>
    <w:rsid w:val="002C495D"/>
    <w:rsid w:val="002C4CA9"/>
    <w:rsid w:val="002C4F4C"/>
    <w:rsid w:val="002C5DAC"/>
    <w:rsid w:val="002C5F5C"/>
    <w:rsid w:val="002C691B"/>
    <w:rsid w:val="002C731E"/>
    <w:rsid w:val="002D0146"/>
    <w:rsid w:val="002D0B6B"/>
    <w:rsid w:val="002D11AC"/>
    <w:rsid w:val="002D1C09"/>
    <w:rsid w:val="002D1F91"/>
    <w:rsid w:val="002D3710"/>
    <w:rsid w:val="002D3C46"/>
    <w:rsid w:val="002D5354"/>
    <w:rsid w:val="002D5422"/>
    <w:rsid w:val="002D5B0F"/>
    <w:rsid w:val="002D68C1"/>
    <w:rsid w:val="002D6D06"/>
    <w:rsid w:val="002D73FF"/>
    <w:rsid w:val="002D75B1"/>
    <w:rsid w:val="002D7BF5"/>
    <w:rsid w:val="002E0046"/>
    <w:rsid w:val="002E1EEB"/>
    <w:rsid w:val="002E4495"/>
    <w:rsid w:val="002E47A6"/>
    <w:rsid w:val="002E5B6B"/>
    <w:rsid w:val="002E5CA7"/>
    <w:rsid w:val="002E5E84"/>
    <w:rsid w:val="002E65B8"/>
    <w:rsid w:val="002E6C56"/>
    <w:rsid w:val="002E6F0D"/>
    <w:rsid w:val="002E79DD"/>
    <w:rsid w:val="002F1176"/>
    <w:rsid w:val="002F12D7"/>
    <w:rsid w:val="002F1F4E"/>
    <w:rsid w:val="002F37FC"/>
    <w:rsid w:val="002F4E03"/>
    <w:rsid w:val="002F57EC"/>
    <w:rsid w:val="002F68D6"/>
    <w:rsid w:val="002F6DEC"/>
    <w:rsid w:val="002F779E"/>
    <w:rsid w:val="002F7D08"/>
    <w:rsid w:val="002F7DAE"/>
    <w:rsid w:val="002F7DF2"/>
    <w:rsid w:val="003007EB"/>
    <w:rsid w:val="003015C3"/>
    <w:rsid w:val="003016BF"/>
    <w:rsid w:val="00301989"/>
    <w:rsid w:val="00302DC4"/>
    <w:rsid w:val="00302ED4"/>
    <w:rsid w:val="0030367C"/>
    <w:rsid w:val="00303EB2"/>
    <w:rsid w:val="0030465D"/>
    <w:rsid w:val="00304693"/>
    <w:rsid w:val="003046D3"/>
    <w:rsid w:val="00305403"/>
    <w:rsid w:val="0030739E"/>
    <w:rsid w:val="00310BB4"/>
    <w:rsid w:val="003112D4"/>
    <w:rsid w:val="00311F5C"/>
    <w:rsid w:val="00314E84"/>
    <w:rsid w:val="00315D05"/>
    <w:rsid w:val="00315D64"/>
    <w:rsid w:val="00316425"/>
    <w:rsid w:val="00316750"/>
    <w:rsid w:val="003168E2"/>
    <w:rsid w:val="00316AF1"/>
    <w:rsid w:val="003179B6"/>
    <w:rsid w:val="00317A9A"/>
    <w:rsid w:val="00321673"/>
    <w:rsid w:val="00321B9B"/>
    <w:rsid w:val="00321C6A"/>
    <w:rsid w:val="00321E0F"/>
    <w:rsid w:val="003237C8"/>
    <w:rsid w:val="00323819"/>
    <w:rsid w:val="00324869"/>
    <w:rsid w:val="003248B6"/>
    <w:rsid w:val="00325F1A"/>
    <w:rsid w:val="003268F7"/>
    <w:rsid w:val="00327276"/>
    <w:rsid w:val="003274F4"/>
    <w:rsid w:val="00327BDB"/>
    <w:rsid w:val="00330F25"/>
    <w:rsid w:val="00330F81"/>
    <w:rsid w:val="0033155A"/>
    <w:rsid w:val="00331E49"/>
    <w:rsid w:val="00332275"/>
    <w:rsid w:val="00332752"/>
    <w:rsid w:val="00332F00"/>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28B"/>
    <w:rsid w:val="00355448"/>
    <w:rsid w:val="00355936"/>
    <w:rsid w:val="00355F66"/>
    <w:rsid w:val="00356463"/>
    <w:rsid w:val="00356788"/>
    <w:rsid w:val="00357142"/>
    <w:rsid w:val="00357997"/>
    <w:rsid w:val="00357F71"/>
    <w:rsid w:val="00357F9F"/>
    <w:rsid w:val="0036036B"/>
    <w:rsid w:val="00360716"/>
    <w:rsid w:val="00361589"/>
    <w:rsid w:val="00361941"/>
    <w:rsid w:val="00361F75"/>
    <w:rsid w:val="00362A6E"/>
    <w:rsid w:val="00363506"/>
    <w:rsid w:val="00363B8B"/>
    <w:rsid w:val="00365262"/>
    <w:rsid w:val="00366557"/>
    <w:rsid w:val="00367354"/>
    <w:rsid w:val="00367529"/>
    <w:rsid w:val="003678AB"/>
    <w:rsid w:val="0037007E"/>
    <w:rsid w:val="00371848"/>
    <w:rsid w:val="00372A97"/>
    <w:rsid w:val="00372D34"/>
    <w:rsid w:val="00372F09"/>
    <w:rsid w:val="003737F2"/>
    <w:rsid w:val="003740F5"/>
    <w:rsid w:val="00374804"/>
    <w:rsid w:val="0037530A"/>
    <w:rsid w:val="00376553"/>
    <w:rsid w:val="00376C48"/>
    <w:rsid w:val="003773D5"/>
    <w:rsid w:val="003804F6"/>
    <w:rsid w:val="003806CC"/>
    <w:rsid w:val="00381196"/>
    <w:rsid w:val="003812F8"/>
    <w:rsid w:val="00382170"/>
    <w:rsid w:val="003825E1"/>
    <w:rsid w:val="003829E3"/>
    <w:rsid w:val="00383D5E"/>
    <w:rsid w:val="003858FB"/>
    <w:rsid w:val="0038667C"/>
    <w:rsid w:val="003867C3"/>
    <w:rsid w:val="00386880"/>
    <w:rsid w:val="003869C8"/>
    <w:rsid w:val="0038722B"/>
    <w:rsid w:val="0038756A"/>
    <w:rsid w:val="003878AE"/>
    <w:rsid w:val="00387BCE"/>
    <w:rsid w:val="00387BED"/>
    <w:rsid w:val="0039054A"/>
    <w:rsid w:val="00390CBC"/>
    <w:rsid w:val="0039168A"/>
    <w:rsid w:val="00394FAC"/>
    <w:rsid w:val="00395895"/>
    <w:rsid w:val="0039682E"/>
    <w:rsid w:val="0039696E"/>
    <w:rsid w:val="003975C7"/>
    <w:rsid w:val="00397EA9"/>
    <w:rsid w:val="003A0A9A"/>
    <w:rsid w:val="003A0D9B"/>
    <w:rsid w:val="003A10F9"/>
    <w:rsid w:val="003A1225"/>
    <w:rsid w:val="003A1329"/>
    <w:rsid w:val="003A1F05"/>
    <w:rsid w:val="003A21A3"/>
    <w:rsid w:val="003A29C6"/>
    <w:rsid w:val="003A2B81"/>
    <w:rsid w:val="003A34D4"/>
    <w:rsid w:val="003A3756"/>
    <w:rsid w:val="003A4CEB"/>
    <w:rsid w:val="003A4E6B"/>
    <w:rsid w:val="003A55B9"/>
    <w:rsid w:val="003A5F27"/>
    <w:rsid w:val="003A68D0"/>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01A0"/>
    <w:rsid w:val="003C1277"/>
    <w:rsid w:val="003C2E05"/>
    <w:rsid w:val="003C34F6"/>
    <w:rsid w:val="003C4DE7"/>
    <w:rsid w:val="003C4E4E"/>
    <w:rsid w:val="003C5F13"/>
    <w:rsid w:val="003C72A8"/>
    <w:rsid w:val="003C7887"/>
    <w:rsid w:val="003D0313"/>
    <w:rsid w:val="003D0752"/>
    <w:rsid w:val="003D0ED3"/>
    <w:rsid w:val="003D280B"/>
    <w:rsid w:val="003D2A56"/>
    <w:rsid w:val="003D451C"/>
    <w:rsid w:val="003D4950"/>
    <w:rsid w:val="003D4FE2"/>
    <w:rsid w:val="003D5DE8"/>
    <w:rsid w:val="003D6034"/>
    <w:rsid w:val="003D6C79"/>
    <w:rsid w:val="003D6FD9"/>
    <w:rsid w:val="003D6FDD"/>
    <w:rsid w:val="003D7AFA"/>
    <w:rsid w:val="003D7F1A"/>
    <w:rsid w:val="003E2F3A"/>
    <w:rsid w:val="003E3432"/>
    <w:rsid w:val="003E43E4"/>
    <w:rsid w:val="003E5BB7"/>
    <w:rsid w:val="003E68F8"/>
    <w:rsid w:val="003E733B"/>
    <w:rsid w:val="003E7D14"/>
    <w:rsid w:val="003F05F6"/>
    <w:rsid w:val="003F0B9F"/>
    <w:rsid w:val="003F1180"/>
    <w:rsid w:val="003F130C"/>
    <w:rsid w:val="003F49E0"/>
    <w:rsid w:val="003F5001"/>
    <w:rsid w:val="003F5679"/>
    <w:rsid w:val="003F587A"/>
    <w:rsid w:val="003F5CC3"/>
    <w:rsid w:val="003F61E9"/>
    <w:rsid w:val="003F6987"/>
    <w:rsid w:val="003F744C"/>
    <w:rsid w:val="003F7FCD"/>
    <w:rsid w:val="0040019F"/>
    <w:rsid w:val="004002C8"/>
    <w:rsid w:val="00400E96"/>
    <w:rsid w:val="00401938"/>
    <w:rsid w:val="00401C59"/>
    <w:rsid w:val="00402BA8"/>
    <w:rsid w:val="00403548"/>
    <w:rsid w:val="00404AC4"/>
    <w:rsid w:val="00404E13"/>
    <w:rsid w:val="00404FFD"/>
    <w:rsid w:val="004060AE"/>
    <w:rsid w:val="00406378"/>
    <w:rsid w:val="00406414"/>
    <w:rsid w:val="00406C3A"/>
    <w:rsid w:val="00406F60"/>
    <w:rsid w:val="004107B4"/>
    <w:rsid w:val="004108AF"/>
    <w:rsid w:val="00410A95"/>
    <w:rsid w:val="004113E4"/>
    <w:rsid w:val="00412184"/>
    <w:rsid w:val="00412C39"/>
    <w:rsid w:val="00413E4E"/>
    <w:rsid w:val="004142E8"/>
    <w:rsid w:val="004149A2"/>
    <w:rsid w:val="00415682"/>
    <w:rsid w:val="00415D39"/>
    <w:rsid w:val="00416C49"/>
    <w:rsid w:val="004203DB"/>
    <w:rsid w:val="00420D0E"/>
    <w:rsid w:val="004213D5"/>
    <w:rsid w:val="0042161B"/>
    <w:rsid w:val="0042190E"/>
    <w:rsid w:val="00423266"/>
    <w:rsid w:val="004235A7"/>
    <w:rsid w:val="00423A7A"/>
    <w:rsid w:val="00423CB6"/>
    <w:rsid w:val="0042535F"/>
    <w:rsid w:val="00425B5B"/>
    <w:rsid w:val="00426180"/>
    <w:rsid w:val="00426DA7"/>
    <w:rsid w:val="00427026"/>
    <w:rsid w:val="004270B6"/>
    <w:rsid w:val="004272F1"/>
    <w:rsid w:val="0042770A"/>
    <w:rsid w:val="0043025D"/>
    <w:rsid w:val="0043085C"/>
    <w:rsid w:val="0043094B"/>
    <w:rsid w:val="00431373"/>
    <w:rsid w:val="0043170C"/>
    <w:rsid w:val="00432AA9"/>
    <w:rsid w:val="00432CDF"/>
    <w:rsid w:val="00433E3C"/>
    <w:rsid w:val="004340C0"/>
    <w:rsid w:val="004344DB"/>
    <w:rsid w:val="00434BE5"/>
    <w:rsid w:val="00434E4B"/>
    <w:rsid w:val="0043562E"/>
    <w:rsid w:val="00435DC0"/>
    <w:rsid w:val="004374EA"/>
    <w:rsid w:val="00437E76"/>
    <w:rsid w:val="004402A3"/>
    <w:rsid w:val="00440C77"/>
    <w:rsid w:val="0044120A"/>
    <w:rsid w:val="0044129C"/>
    <w:rsid w:val="00441414"/>
    <w:rsid w:val="00442A56"/>
    <w:rsid w:val="00442FAD"/>
    <w:rsid w:val="004431A2"/>
    <w:rsid w:val="00445686"/>
    <w:rsid w:val="00450BC6"/>
    <w:rsid w:val="00452AD5"/>
    <w:rsid w:val="004537BC"/>
    <w:rsid w:val="004538DD"/>
    <w:rsid w:val="00454781"/>
    <w:rsid w:val="00455261"/>
    <w:rsid w:val="004603A5"/>
    <w:rsid w:val="00460585"/>
    <w:rsid w:val="00460C61"/>
    <w:rsid w:val="00461280"/>
    <w:rsid w:val="00462A4E"/>
    <w:rsid w:val="004638C1"/>
    <w:rsid w:val="00465307"/>
    <w:rsid w:val="0046626B"/>
    <w:rsid w:val="00467A64"/>
    <w:rsid w:val="00470AEE"/>
    <w:rsid w:val="00471861"/>
    <w:rsid w:val="00471BFC"/>
    <w:rsid w:val="00471F8C"/>
    <w:rsid w:val="004727AC"/>
    <w:rsid w:val="00472BA6"/>
    <w:rsid w:val="00472ED9"/>
    <w:rsid w:val="004735B3"/>
    <w:rsid w:val="00474E01"/>
    <w:rsid w:val="00475082"/>
    <w:rsid w:val="0047524A"/>
    <w:rsid w:val="00475941"/>
    <w:rsid w:val="004767C4"/>
    <w:rsid w:val="00476A34"/>
    <w:rsid w:val="00481D8B"/>
    <w:rsid w:val="00481E9B"/>
    <w:rsid w:val="00482053"/>
    <w:rsid w:val="004826EB"/>
    <w:rsid w:val="004827F4"/>
    <w:rsid w:val="00483C72"/>
    <w:rsid w:val="00484AB2"/>
    <w:rsid w:val="00485168"/>
    <w:rsid w:val="0048635F"/>
    <w:rsid w:val="00486EC5"/>
    <w:rsid w:val="0048756D"/>
    <w:rsid w:val="00487C84"/>
    <w:rsid w:val="00487D17"/>
    <w:rsid w:val="00490AF2"/>
    <w:rsid w:val="00491D40"/>
    <w:rsid w:val="00492CEB"/>
    <w:rsid w:val="004931D0"/>
    <w:rsid w:val="0049368B"/>
    <w:rsid w:val="00493F2D"/>
    <w:rsid w:val="004953EC"/>
    <w:rsid w:val="00495CA7"/>
    <w:rsid w:val="0049730B"/>
    <w:rsid w:val="00497663"/>
    <w:rsid w:val="004A02E0"/>
    <w:rsid w:val="004A0481"/>
    <w:rsid w:val="004A1D5B"/>
    <w:rsid w:val="004A2BD4"/>
    <w:rsid w:val="004A3339"/>
    <w:rsid w:val="004A3C4D"/>
    <w:rsid w:val="004A3E36"/>
    <w:rsid w:val="004A525F"/>
    <w:rsid w:val="004A5C8B"/>
    <w:rsid w:val="004A5D60"/>
    <w:rsid w:val="004A780F"/>
    <w:rsid w:val="004A7F94"/>
    <w:rsid w:val="004B033E"/>
    <w:rsid w:val="004B24BA"/>
    <w:rsid w:val="004B2C72"/>
    <w:rsid w:val="004B30A8"/>
    <w:rsid w:val="004B40AF"/>
    <w:rsid w:val="004B4DF1"/>
    <w:rsid w:val="004B5A15"/>
    <w:rsid w:val="004B6346"/>
    <w:rsid w:val="004B6604"/>
    <w:rsid w:val="004B6634"/>
    <w:rsid w:val="004B67EE"/>
    <w:rsid w:val="004B6E7A"/>
    <w:rsid w:val="004C0D9C"/>
    <w:rsid w:val="004C1024"/>
    <w:rsid w:val="004C13E0"/>
    <w:rsid w:val="004C2524"/>
    <w:rsid w:val="004C25E1"/>
    <w:rsid w:val="004C4826"/>
    <w:rsid w:val="004C4E9A"/>
    <w:rsid w:val="004C5D19"/>
    <w:rsid w:val="004C6E75"/>
    <w:rsid w:val="004C72F4"/>
    <w:rsid w:val="004C7B93"/>
    <w:rsid w:val="004C7C21"/>
    <w:rsid w:val="004C7C79"/>
    <w:rsid w:val="004D01BB"/>
    <w:rsid w:val="004D065F"/>
    <w:rsid w:val="004D0880"/>
    <w:rsid w:val="004D2902"/>
    <w:rsid w:val="004D4483"/>
    <w:rsid w:val="004D4561"/>
    <w:rsid w:val="004D5394"/>
    <w:rsid w:val="004D636F"/>
    <w:rsid w:val="004D68F8"/>
    <w:rsid w:val="004E0D61"/>
    <w:rsid w:val="004E1AA6"/>
    <w:rsid w:val="004E2798"/>
    <w:rsid w:val="004E3126"/>
    <w:rsid w:val="004E32E1"/>
    <w:rsid w:val="004E3478"/>
    <w:rsid w:val="004E53CD"/>
    <w:rsid w:val="004F08CA"/>
    <w:rsid w:val="004F097E"/>
    <w:rsid w:val="004F184D"/>
    <w:rsid w:val="004F1AB0"/>
    <w:rsid w:val="004F1CE7"/>
    <w:rsid w:val="004F1CFB"/>
    <w:rsid w:val="004F20DD"/>
    <w:rsid w:val="004F22CE"/>
    <w:rsid w:val="004F262F"/>
    <w:rsid w:val="004F342C"/>
    <w:rsid w:val="004F34A0"/>
    <w:rsid w:val="004F397A"/>
    <w:rsid w:val="004F585A"/>
    <w:rsid w:val="004F69F0"/>
    <w:rsid w:val="004F6B73"/>
    <w:rsid w:val="005008F7"/>
    <w:rsid w:val="00501AA7"/>
    <w:rsid w:val="00501B3C"/>
    <w:rsid w:val="005032EC"/>
    <w:rsid w:val="00503547"/>
    <w:rsid w:val="00503CAD"/>
    <w:rsid w:val="005045DD"/>
    <w:rsid w:val="00504F35"/>
    <w:rsid w:val="00505056"/>
    <w:rsid w:val="005065A2"/>
    <w:rsid w:val="00506891"/>
    <w:rsid w:val="00506E2F"/>
    <w:rsid w:val="005070B8"/>
    <w:rsid w:val="00510841"/>
    <w:rsid w:val="00510C6E"/>
    <w:rsid w:val="00511560"/>
    <w:rsid w:val="00511899"/>
    <w:rsid w:val="00511E9F"/>
    <w:rsid w:val="0051219C"/>
    <w:rsid w:val="005131F5"/>
    <w:rsid w:val="00513363"/>
    <w:rsid w:val="005142C3"/>
    <w:rsid w:val="005149DC"/>
    <w:rsid w:val="00515805"/>
    <w:rsid w:val="00515DEA"/>
    <w:rsid w:val="00516179"/>
    <w:rsid w:val="005171D1"/>
    <w:rsid w:val="005172B6"/>
    <w:rsid w:val="005179EA"/>
    <w:rsid w:val="00520A42"/>
    <w:rsid w:val="005216BA"/>
    <w:rsid w:val="005216E8"/>
    <w:rsid w:val="00522BAF"/>
    <w:rsid w:val="00523459"/>
    <w:rsid w:val="00524656"/>
    <w:rsid w:val="00526A60"/>
    <w:rsid w:val="00526C1B"/>
    <w:rsid w:val="00526DE4"/>
    <w:rsid w:val="00527DF0"/>
    <w:rsid w:val="0053033A"/>
    <w:rsid w:val="00530955"/>
    <w:rsid w:val="0053108F"/>
    <w:rsid w:val="00532942"/>
    <w:rsid w:val="005353DE"/>
    <w:rsid w:val="00535C4C"/>
    <w:rsid w:val="0053638A"/>
    <w:rsid w:val="005372AE"/>
    <w:rsid w:val="005377FF"/>
    <w:rsid w:val="00541154"/>
    <w:rsid w:val="00541D88"/>
    <w:rsid w:val="00544ECB"/>
    <w:rsid w:val="00545793"/>
    <w:rsid w:val="00545BAD"/>
    <w:rsid w:val="00546578"/>
    <w:rsid w:val="00550B38"/>
    <w:rsid w:val="00550D5E"/>
    <w:rsid w:val="00552687"/>
    <w:rsid w:val="00553008"/>
    <w:rsid w:val="0055314F"/>
    <w:rsid w:val="00553A65"/>
    <w:rsid w:val="0055432A"/>
    <w:rsid w:val="005543E5"/>
    <w:rsid w:val="005565AA"/>
    <w:rsid w:val="00560D81"/>
    <w:rsid w:val="005612CC"/>
    <w:rsid w:val="00563D31"/>
    <w:rsid w:val="005641CE"/>
    <w:rsid w:val="00564A56"/>
    <w:rsid w:val="005657FA"/>
    <w:rsid w:val="00565A31"/>
    <w:rsid w:val="00565CF5"/>
    <w:rsid w:val="00566B07"/>
    <w:rsid w:val="00566E30"/>
    <w:rsid w:val="00570A07"/>
    <w:rsid w:val="00571E79"/>
    <w:rsid w:val="005724F6"/>
    <w:rsid w:val="005726C3"/>
    <w:rsid w:val="0057309E"/>
    <w:rsid w:val="00573A83"/>
    <w:rsid w:val="0057410A"/>
    <w:rsid w:val="00575158"/>
    <w:rsid w:val="0057780B"/>
    <w:rsid w:val="0058010C"/>
    <w:rsid w:val="005804ED"/>
    <w:rsid w:val="00581F90"/>
    <w:rsid w:val="005825FD"/>
    <w:rsid w:val="00582C16"/>
    <w:rsid w:val="00582FE6"/>
    <w:rsid w:val="00583BD6"/>
    <w:rsid w:val="00583FBD"/>
    <w:rsid w:val="005855E7"/>
    <w:rsid w:val="00585ADC"/>
    <w:rsid w:val="00585CF1"/>
    <w:rsid w:val="00585D8A"/>
    <w:rsid w:val="00587405"/>
    <w:rsid w:val="00587E9C"/>
    <w:rsid w:val="00587FE5"/>
    <w:rsid w:val="0059326B"/>
    <w:rsid w:val="0059393A"/>
    <w:rsid w:val="0059445A"/>
    <w:rsid w:val="00595442"/>
    <w:rsid w:val="00596132"/>
    <w:rsid w:val="005965F4"/>
    <w:rsid w:val="00596B68"/>
    <w:rsid w:val="005975D5"/>
    <w:rsid w:val="005A0809"/>
    <w:rsid w:val="005A092D"/>
    <w:rsid w:val="005A0B20"/>
    <w:rsid w:val="005A1EBA"/>
    <w:rsid w:val="005A2908"/>
    <w:rsid w:val="005A308F"/>
    <w:rsid w:val="005A32AF"/>
    <w:rsid w:val="005A3337"/>
    <w:rsid w:val="005A3C0C"/>
    <w:rsid w:val="005A3CCD"/>
    <w:rsid w:val="005A57DA"/>
    <w:rsid w:val="005A646E"/>
    <w:rsid w:val="005A6D6A"/>
    <w:rsid w:val="005A6FAC"/>
    <w:rsid w:val="005A72E2"/>
    <w:rsid w:val="005B053B"/>
    <w:rsid w:val="005B20ED"/>
    <w:rsid w:val="005B2A7E"/>
    <w:rsid w:val="005B31A6"/>
    <w:rsid w:val="005B3ADD"/>
    <w:rsid w:val="005B3C42"/>
    <w:rsid w:val="005B4030"/>
    <w:rsid w:val="005B4104"/>
    <w:rsid w:val="005B4431"/>
    <w:rsid w:val="005B4835"/>
    <w:rsid w:val="005B4B1F"/>
    <w:rsid w:val="005B4D07"/>
    <w:rsid w:val="005B4D44"/>
    <w:rsid w:val="005B5924"/>
    <w:rsid w:val="005B5E79"/>
    <w:rsid w:val="005B636A"/>
    <w:rsid w:val="005B63F2"/>
    <w:rsid w:val="005B6C8D"/>
    <w:rsid w:val="005C098E"/>
    <w:rsid w:val="005C257A"/>
    <w:rsid w:val="005C3930"/>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398"/>
    <w:rsid w:val="005D79E2"/>
    <w:rsid w:val="005D7A17"/>
    <w:rsid w:val="005E0013"/>
    <w:rsid w:val="005E0D82"/>
    <w:rsid w:val="005E12C9"/>
    <w:rsid w:val="005E1674"/>
    <w:rsid w:val="005E1E5A"/>
    <w:rsid w:val="005E2BED"/>
    <w:rsid w:val="005E3EA5"/>
    <w:rsid w:val="005E44A1"/>
    <w:rsid w:val="005E4C7E"/>
    <w:rsid w:val="005E4F67"/>
    <w:rsid w:val="005E55BB"/>
    <w:rsid w:val="005E6836"/>
    <w:rsid w:val="005F0772"/>
    <w:rsid w:val="005F213C"/>
    <w:rsid w:val="005F6A8C"/>
    <w:rsid w:val="005F6DF7"/>
    <w:rsid w:val="00600206"/>
    <w:rsid w:val="00600405"/>
    <w:rsid w:val="00600A93"/>
    <w:rsid w:val="00601692"/>
    <w:rsid w:val="00601C2C"/>
    <w:rsid w:val="00601F89"/>
    <w:rsid w:val="00602E5E"/>
    <w:rsid w:val="00604429"/>
    <w:rsid w:val="006047DB"/>
    <w:rsid w:val="00604C35"/>
    <w:rsid w:val="0060509B"/>
    <w:rsid w:val="00605566"/>
    <w:rsid w:val="00605E67"/>
    <w:rsid w:val="006063C8"/>
    <w:rsid w:val="00606597"/>
    <w:rsid w:val="00606D20"/>
    <w:rsid w:val="00607885"/>
    <w:rsid w:val="00607E9F"/>
    <w:rsid w:val="006107F9"/>
    <w:rsid w:val="00610D50"/>
    <w:rsid w:val="006128BE"/>
    <w:rsid w:val="006128D8"/>
    <w:rsid w:val="006151F3"/>
    <w:rsid w:val="0061529B"/>
    <w:rsid w:val="006203CA"/>
    <w:rsid w:val="00620C49"/>
    <w:rsid w:val="00620C91"/>
    <w:rsid w:val="00620E6E"/>
    <w:rsid w:val="00621141"/>
    <w:rsid w:val="00621693"/>
    <w:rsid w:val="00621699"/>
    <w:rsid w:val="00623055"/>
    <w:rsid w:val="00623F81"/>
    <w:rsid w:val="006249A3"/>
    <w:rsid w:val="00625F0A"/>
    <w:rsid w:val="00626034"/>
    <w:rsid w:val="0062620C"/>
    <w:rsid w:val="0062780E"/>
    <w:rsid w:val="00627DB5"/>
    <w:rsid w:val="0063003E"/>
    <w:rsid w:val="0063033A"/>
    <w:rsid w:val="00631FA0"/>
    <w:rsid w:val="0063279B"/>
    <w:rsid w:val="00634435"/>
    <w:rsid w:val="00634456"/>
    <w:rsid w:val="00634FB6"/>
    <w:rsid w:val="006355D0"/>
    <w:rsid w:val="00635D89"/>
    <w:rsid w:val="00637B66"/>
    <w:rsid w:val="00640D22"/>
    <w:rsid w:val="0064148D"/>
    <w:rsid w:val="006420C0"/>
    <w:rsid w:val="00642488"/>
    <w:rsid w:val="006430A7"/>
    <w:rsid w:val="00643374"/>
    <w:rsid w:val="006455C3"/>
    <w:rsid w:val="00645B6E"/>
    <w:rsid w:val="00646A48"/>
    <w:rsid w:val="00647279"/>
    <w:rsid w:val="006476A4"/>
    <w:rsid w:val="00647B1B"/>
    <w:rsid w:val="00650155"/>
    <w:rsid w:val="00651397"/>
    <w:rsid w:val="00651E31"/>
    <w:rsid w:val="00653F63"/>
    <w:rsid w:val="006540A3"/>
    <w:rsid w:val="006547AA"/>
    <w:rsid w:val="00654910"/>
    <w:rsid w:val="0065628B"/>
    <w:rsid w:val="0066053C"/>
    <w:rsid w:val="00660AD1"/>
    <w:rsid w:val="0066199E"/>
    <w:rsid w:val="0066432E"/>
    <w:rsid w:val="0066449F"/>
    <w:rsid w:val="006645E1"/>
    <w:rsid w:val="006650D4"/>
    <w:rsid w:val="006655EB"/>
    <w:rsid w:val="00665A29"/>
    <w:rsid w:val="006661AD"/>
    <w:rsid w:val="00666926"/>
    <w:rsid w:val="006672EE"/>
    <w:rsid w:val="00670601"/>
    <w:rsid w:val="006706ED"/>
    <w:rsid w:val="00671795"/>
    <w:rsid w:val="0067193C"/>
    <w:rsid w:val="00671E19"/>
    <w:rsid w:val="00672627"/>
    <w:rsid w:val="0067401E"/>
    <w:rsid w:val="00675AB9"/>
    <w:rsid w:val="00677430"/>
    <w:rsid w:val="00680137"/>
    <w:rsid w:val="00681C8F"/>
    <w:rsid w:val="0068345E"/>
    <w:rsid w:val="00683463"/>
    <w:rsid w:val="00685AB0"/>
    <w:rsid w:val="00685C7F"/>
    <w:rsid w:val="00685DB6"/>
    <w:rsid w:val="00685F37"/>
    <w:rsid w:val="006879A6"/>
    <w:rsid w:val="00690041"/>
    <w:rsid w:val="0069005F"/>
    <w:rsid w:val="0069073F"/>
    <w:rsid w:val="0069131F"/>
    <w:rsid w:val="00691561"/>
    <w:rsid w:val="0069161C"/>
    <w:rsid w:val="00692EA0"/>
    <w:rsid w:val="00693705"/>
    <w:rsid w:val="006938EA"/>
    <w:rsid w:val="006A0AD1"/>
    <w:rsid w:val="006A5DDE"/>
    <w:rsid w:val="006A7E3F"/>
    <w:rsid w:val="006B00B4"/>
    <w:rsid w:val="006B2B77"/>
    <w:rsid w:val="006B3678"/>
    <w:rsid w:val="006B3C27"/>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2336"/>
    <w:rsid w:val="006D3939"/>
    <w:rsid w:val="006D592F"/>
    <w:rsid w:val="006D5E0F"/>
    <w:rsid w:val="006D6072"/>
    <w:rsid w:val="006D66BB"/>
    <w:rsid w:val="006E063B"/>
    <w:rsid w:val="006E0BFC"/>
    <w:rsid w:val="006E1D1B"/>
    <w:rsid w:val="006E1EB1"/>
    <w:rsid w:val="006E26DC"/>
    <w:rsid w:val="006E26F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6F6D59"/>
    <w:rsid w:val="007000EC"/>
    <w:rsid w:val="0070308E"/>
    <w:rsid w:val="00703A83"/>
    <w:rsid w:val="00703BB9"/>
    <w:rsid w:val="00703E4F"/>
    <w:rsid w:val="00703FB5"/>
    <w:rsid w:val="00704FE9"/>
    <w:rsid w:val="00706313"/>
    <w:rsid w:val="00707D8E"/>
    <w:rsid w:val="00707FA1"/>
    <w:rsid w:val="00710343"/>
    <w:rsid w:val="0071064B"/>
    <w:rsid w:val="007115AE"/>
    <w:rsid w:val="00712CE0"/>
    <w:rsid w:val="00712F88"/>
    <w:rsid w:val="00713F9E"/>
    <w:rsid w:val="0071467B"/>
    <w:rsid w:val="0071627F"/>
    <w:rsid w:val="00716606"/>
    <w:rsid w:val="00716B05"/>
    <w:rsid w:val="00717231"/>
    <w:rsid w:val="00717831"/>
    <w:rsid w:val="007202D1"/>
    <w:rsid w:val="00720808"/>
    <w:rsid w:val="007209BE"/>
    <w:rsid w:val="00720BF1"/>
    <w:rsid w:val="00721CA0"/>
    <w:rsid w:val="00725C66"/>
    <w:rsid w:val="00726669"/>
    <w:rsid w:val="00727346"/>
    <w:rsid w:val="00730016"/>
    <w:rsid w:val="00730B94"/>
    <w:rsid w:val="00732434"/>
    <w:rsid w:val="007343DB"/>
    <w:rsid w:val="007345C0"/>
    <w:rsid w:val="007348B0"/>
    <w:rsid w:val="00734CFE"/>
    <w:rsid w:val="0073533A"/>
    <w:rsid w:val="00736C3D"/>
    <w:rsid w:val="00736DA5"/>
    <w:rsid w:val="0073793E"/>
    <w:rsid w:val="00740896"/>
    <w:rsid w:val="00741720"/>
    <w:rsid w:val="00741E3B"/>
    <w:rsid w:val="0074243B"/>
    <w:rsid w:val="007429BC"/>
    <w:rsid w:val="00744626"/>
    <w:rsid w:val="007448F0"/>
    <w:rsid w:val="00744C17"/>
    <w:rsid w:val="0074612F"/>
    <w:rsid w:val="00746B33"/>
    <w:rsid w:val="00750835"/>
    <w:rsid w:val="007531AD"/>
    <w:rsid w:val="0075386A"/>
    <w:rsid w:val="00753C75"/>
    <w:rsid w:val="007540BF"/>
    <w:rsid w:val="00754605"/>
    <w:rsid w:val="007547B9"/>
    <w:rsid w:val="00754C16"/>
    <w:rsid w:val="0075602E"/>
    <w:rsid w:val="00757266"/>
    <w:rsid w:val="00760823"/>
    <w:rsid w:val="00760B6C"/>
    <w:rsid w:val="00760F3C"/>
    <w:rsid w:val="007612CA"/>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45B7"/>
    <w:rsid w:val="0078580E"/>
    <w:rsid w:val="0078677C"/>
    <w:rsid w:val="00786A60"/>
    <w:rsid w:val="00786DE0"/>
    <w:rsid w:val="007873C5"/>
    <w:rsid w:val="00790219"/>
    <w:rsid w:val="00791A4A"/>
    <w:rsid w:val="00791A78"/>
    <w:rsid w:val="00792733"/>
    <w:rsid w:val="00792F69"/>
    <w:rsid w:val="007942B2"/>
    <w:rsid w:val="00794FB5"/>
    <w:rsid w:val="00795219"/>
    <w:rsid w:val="0079555E"/>
    <w:rsid w:val="007961A5"/>
    <w:rsid w:val="0079654B"/>
    <w:rsid w:val="0079707B"/>
    <w:rsid w:val="00797F8A"/>
    <w:rsid w:val="007A00D9"/>
    <w:rsid w:val="007A0616"/>
    <w:rsid w:val="007A103F"/>
    <w:rsid w:val="007A2AC5"/>
    <w:rsid w:val="007A40F0"/>
    <w:rsid w:val="007A4244"/>
    <w:rsid w:val="007A4388"/>
    <w:rsid w:val="007A4F51"/>
    <w:rsid w:val="007A6BD3"/>
    <w:rsid w:val="007A79C3"/>
    <w:rsid w:val="007B0A30"/>
    <w:rsid w:val="007B133E"/>
    <w:rsid w:val="007B1A7F"/>
    <w:rsid w:val="007B2704"/>
    <w:rsid w:val="007B4179"/>
    <w:rsid w:val="007B53D4"/>
    <w:rsid w:val="007B5D54"/>
    <w:rsid w:val="007B79A3"/>
    <w:rsid w:val="007C077C"/>
    <w:rsid w:val="007C0EC9"/>
    <w:rsid w:val="007C1784"/>
    <w:rsid w:val="007C2D2F"/>
    <w:rsid w:val="007C3295"/>
    <w:rsid w:val="007C47D4"/>
    <w:rsid w:val="007C480B"/>
    <w:rsid w:val="007C559D"/>
    <w:rsid w:val="007C625F"/>
    <w:rsid w:val="007C6C8D"/>
    <w:rsid w:val="007D01E8"/>
    <w:rsid w:val="007D0F2F"/>
    <w:rsid w:val="007D1951"/>
    <w:rsid w:val="007D2090"/>
    <w:rsid w:val="007D2986"/>
    <w:rsid w:val="007D37B0"/>
    <w:rsid w:val="007D4BF0"/>
    <w:rsid w:val="007D62F3"/>
    <w:rsid w:val="007D683F"/>
    <w:rsid w:val="007E0BFD"/>
    <w:rsid w:val="007E1324"/>
    <w:rsid w:val="007E2E4A"/>
    <w:rsid w:val="007E58F8"/>
    <w:rsid w:val="007E5971"/>
    <w:rsid w:val="007E5B05"/>
    <w:rsid w:val="007E68E8"/>
    <w:rsid w:val="007E7040"/>
    <w:rsid w:val="007E7568"/>
    <w:rsid w:val="007E7F8E"/>
    <w:rsid w:val="007F0801"/>
    <w:rsid w:val="007F1D52"/>
    <w:rsid w:val="007F2B01"/>
    <w:rsid w:val="007F4208"/>
    <w:rsid w:val="007F49CF"/>
    <w:rsid w:val="007F555D"/>
    <w:rsid w:val="007F5C99"/>
    <w:rsid w:val="007F6AD8"/>
    <w:rsid w:val="007F71AE"/>
    <w:rsid w:val="007F73D6"/>
    <w:rsid w:val="007F7A40"/>
    <w:rsid w:val="008014AC"/>
    <w:rsid w:val="008016F0"/>
    <w:rsid w:val="00801F3A"/>
    <w:rsid w:val="0080228F"/>
    <w:rsid w:val="008027BF"/>
    <w:rsid w:val="00802D32"/>
    <w:rsid w:val="008031C3"/>
    <w:rsid w:val="00804994"/>
    <w:rsid w:val="00805DDC"/>
    <w:rsid w:val="00807011"/>
    <w:rsid w:val="00807C9F"/>
    <w:rsid w:val="0081085A"/>
    <w:rsid w:val="00810CAA"/>
    <w:rsid w:val="00811D27"/>
    <w:rsid w:val="00812D00"/>
    <w:rsid w:val="00814C69"/>
    <w:rsid w:val="00815036"/>
    <w:rsid w:val="008161B2"/>
    <w:rsid w:val="00816475"/>
    <w:rsid w:val="00816795"/>
    <w:rsid w:val="008172DB"/>
    <w:rsid w:val="00817689"/>
    <w:rsid w:val="0081787C"/>
    <w:rsid w:val="00820152"/>
    <w:rsid w:val="00820220"/>
    <w:rsid w:val="008202D1"/>
    <w:rsid w:val="00820BCE"/>
    <w:rsid w:val="00820D18"/>
    <w:rsid w:val="008213A3"/>
    <w:rsid w:val="00821E28"/>
    <w:rsid w:val="00822FCB"/>
    <w:rsid w:val="0082327D"/>
    <w:rsid w:val="00823752"/>
    <w:rsid w:val="00824460"/>
    <w:rsid w:val="00825255"/>
    <w:rsid w:val="008258B8"/>
    <w:rsid w:val="008259D2"/>
    <w:rsid w:val="00832197"/>
    <w:rsid w:val="008327BE"/>
    <w:rsid w:val="00834A27"/>
    <w:rsid w:val="00835C2F"/>
    <w:rsid w:val="00836D0C"/>
    <w:rsid w:val="008379D7"/>
    <w:rsid w:val="00837A01"/>
    <w:rsid w:val="00840E57"/>
    <w:rsid w:val="00840FE9"/>
    <w:rsid w:val="00841266"/>
    <w:rsid w:val="008414DD"/>
    <w:rsid w:val="00842C54"/>
    <w:rsid w:val="00844528"/>
    <w:rsid w:val="00844947"/>
    <w:rsid w:val="008454E1"/>
    <w:rsid w:val="008460FA"/>
    <w:rsid w:val="008466F6"/>
    <w:rsid w:val="0085039C"/>
    <w:rsid w:val="00850540"/>
    <w:rsid w:val="00851015"/>
    <w:rsid w:val="008521D0"/>
    <w:rsid w:val="0085297D"/>
    <w:rsid w:val="00852DA6"/>
    <w:rsid w:val="0085442E"/>
    <w:rsid w:val="0085525A"/>
    <w:rsid w:val="0085580D"/>
    <w:rsid w:val="00857A8D"/>
    <w:rsid w:val="00860010"/>
    <w:rsid w:val="0086253B"/>
    <w:rsid w:val="008628F7"/>
    <w:rsid w:val="008650E0"/>
    <w:rsid w:val="00865917"/>
    <w:rsid w:val="00865EB6"/>
    <w:rsid w:val="008662C8"/>
    <w:rsid w:val="00866F93"/>
    <w:rsid w:val="0086702D"/>
    <w:rsid w:val="008679B1"/>
    <w:rsid w:val="00870BA3"/>
    <w:rsid w:val="008710D9"/>
    <w:rsid w:val="0087139C"/>
    <w:rsid w:val="0087171C"/>
    <w:rsid w:val="00871BBA"/>
    <w:rsid w:val="00871CCF"/>
    <w:rsid w:val="00875B1F"/>
    <w:rsid w:val="00875FE4"/>
    <w:rsid w:val="008773FB"/>
    <w:rsid w:val="00877B6C"/>
    <w:rsid w:val="008800F0"/>
    <w:rsid w:val="0088135D"/>
    <w:rsid w:val="008813B7"/>
    <w:rsid w:val="00882BD5"/>
    <w:rsid w:val="00883110"/>
    <w:rsid w:val="00883153"/>
    <w:rsid w:val="0088333B"/>
    <w:rsid w:val="0088334B"/>
    <w:rsid w:val="00883469"/>
    <w:rsid w:val="008846C4"/>
    <w:rsid w:val="00884D99"/>
    <w:rsid w:val="00884F33"/>
    <w:rsid w:val="008855C6"/>
    <w:rsid w:val="0088563A"/>
    <w:rsid w:val="00885C3A"/>
    <w:rsid w:val="00885F1C"/>
    <w:rsid w:val="008871AB"/>
    <w:rsid w:val="00887719"/>
    <w:rsid w:val="00890797"/>
    <w:rsid w:val="008914CC"/>
    <w:rsid w:val="00891A79"/>
    <w:rsid w:val="00891C86"/>
    <w:rsid w:val="008928B8"/>
    <w:rsid w:val="00892BDE"/>
    <w:rsid w:val="0089339E"/>
    <w:rsid w:val="00893406"/>
    <w:rsid w:val="00893F07"/>
    <w:rsid w:val="00896254"/>
    <w:rsid w:val="0089740A"/>
    <w:rsid w:val="008A0036"/>
    <w:rsid w:val="008A0D35"/>
    <w:rsid w:val="008A1741"/>
    <w:rsid w:val="008A1DF8"/>
    <w:rsid w:val="008A1E54"/>
    <w:rsid w:val="008A26E9"/>
    <w:rsid w:val="008A2CE3"/>
    <w:rsid w:val="008A58CB"/>
    <w:rsid w:val="008A5C19"/>
    <w:rsid w:val="008B0CF5"/>
    <w:rsid w:val="008B1161"/>
    <w:rsid w:val="008B1F7D"/>
    <w:rsid w:val="008B2CCF"/>
    <w:rsid w:val="008B371C"/>
    <w:rsid w:val="008B3A3A"/>
    <w:rsid w:val="008B3E64"/>
    <w:rsid w:val="008B4541"/>
    <w:rsid w:val="008B4CD0"/>
    <w:rsid w:val="008B5524"/>
    <w:rsid w:val="008B664E"/>
    <w:rsid w:val="008B6EBB"/>
    <w:rsid w:val="008B72F5"/>
    <w:rsid w:val="008C1F44"/>
    <w:rsid w:val="008C2AA0"/>
    <w:rsid w:val="008C3097"/>
    <w:rsid w:val="008C3464"/>
    <w:rsid w:val="008C3552"/>
    <w:rsid w:val="008C3D02"/>
    <w:rsid w:val="008C539F"/>
    <w:rsid w:val="008C5D0F"/>
    <w:rsid w:val="008C5FB8"/>
    <w:rsid w:val="008C67D2"/>
    <w:rsid w:val="008C6BE7"/>
    <w:rsid w:val="008D14FC"/>
    <w:rsid w:val="008D1AE3"/>
    <w:rsid w:val="008D23C8"/>
    <w:rsid w:val="008D3305"/>
    <w:rsid w:val="008D3310"/>
    <w:rsid w:val="008D47CE"/>
    <w:rsid w:val="008D65AA"/>
    <w:rsid w:val="008D6FCF"/>
    <w:rsid w:val="008D7A02"/>
    <w:rsid w:val="008E11D5"/>
    <w:rsid w:val="008E16C4"/>
    <w:rsid w:val="008E1784"/>
    <w:rsid w:val="008E2D33"/>
    <w:rsid w:val="008E304F"/>
    <w:rsid w:val="008E311C"/>
    <w:rsid w:val="008E380A"/>
    <w:rsid w:val="008E4B02"/>
    <w:rsid w:val="008E4F1C"/>
    <w:rsid w:val="008E5353"/>
    <w:rsid w:val="008E53D3"/>
    <w:rsid w:val="008E5A5E"/>
    <w:rsid w:val="008E779F"/>
    <w:rsid w:val="008E7A80"/>
    <w:rsid w:val="008E7FAA"/>
    <w:rsid w:val="008F08BB"/>
    <w:rsid w:val="008F13CC"/>
    <w:rsid w:val="008F2B73"/>
    <w:rsid w:val="008F342F"/>
    <w:rsid w:val="008F3B55"/>
    <w:rsid w:val="008F44E5"/>
    <w:rsid w:val="008F4C3E"/>
    <w:rsid w:val="008F66FF"/>
    <w:rsid w:val="008F680F"/>
    <w:rsid w:val="008F6A33"/>
    <w:rsid w:val="008F6A48"/>
    <w:rsid w:val="008F7080"/>
    <w:rsid w:val="008F70F0"/>
    <w:rsid w:val="008F71B5"/>
    <w:rsid w:val="008F725C"/>
    <w:rsid w:val="00900240"/>
    <w:rsid w:val="0090199A"/>
    <w:rsid w:val="00903820"/>
    <w:rsid w:val="0090410F"/>
    <w:rsid w:val="00905B02"/>
    <w:rsid w:val="00905E9C"/>
    <w:rsid w:val="00906B66"/>
    <w:rsid w:val="00907760"/>
    <w:rsid w:val="00910064"/>
    <w:rsid w:val="00910551"/>
    <w:rsid w:val="00911E64"/>
    <w:rsid w:val="009125D3"/>
    <w:rsid w:val="009126C5"/>
    <w:rsid w:val="0091348E"/>
    <w:rsid w:val="00913C7E"/>
    <w:rsid w:val="009159CD"/>
    <w:rsid w:val="00915D4F"/>
    <w:rsid w:val="00920167"/>
    <w:rsid w:val="009217C5"/>
    <w:rsid w:val="00922F62"/>
    <w:rsid w:val="00923D72"/>
    <w:rsid w:val="0092485C"/>
    <w:rsid w:val="00926C5E"/>
    <w:rsid w:val="00927477"/>
    <w:rsid w:val="009307CB"/>
    <w:rsid w:val="00930E49"/>
    <w:rsid w:val="009323EB"/>
    <w:rsid w:val="0093350B"/>
    <w:rsid w:val="00933F77"/>
    <w:rsid w:val="00934AC1"/>
    <w:rsid w:val="0093559F"/>
    <w:rsid w:val="00935890"/>
    <w:rsid w:val="00936BA4"/>
    <w:rsid w:val="0093738A"/>
    <w:rsid w:val="009373CB"/>
    <w:rsid w:val="00940E4C"/>
    <w:rsid w:val="0094382A"/>
    <w:rsid w:val="0094447C"/>
    <w:rsid w:val="00946566"/>
    <w:rsid w:val="00946959"/>
    <w:rsid w:val="00946F04"/>
    <w:rsid w:val="0094751E"/>
    <w:rsid w:val="00947E64"/>
    <w:rsid w:val="00950B23"/>
    <w:rsid w:val="009519B7"/>
    <w:rsid w:val="00951E42"/>
    <w:rsid w:val="00954E11"/>
    <w:rsid w:val="00955C9F"/>
    <w:rsid w:val="009563CE"/>
    <w:rsid w:val="009566B3"/>
    <w:rsid w:val="00956E2E"/>
    <w:rsid w:val="00957B35"/>
    <w:rsid w:val="00961471"/>
    <w:rsid w:val="00961CB7"/>
    <w:rsid w:val="00962947"/>
    <w:rsid w:val="00963048"/>
    <w:rsid w:val="009632BA"/>
    <w:rsid w:val="0096453F"/>
    <w:rsid w:val="00964B48"/>
    <w:rsid w:val="00964D9D"/>
    <w:rsid w:val="0096538E"/>
    <w:rsid w:val="0096764A"/>
    <w:rsid w:val="009678EA"/>
    <w:rsid w:val="0097069C"/>
    <w:rsid w:val="00970B14"/>
    <w:rsid w:val="00970F9C"/>
    <w:rsid w:val="00973350"/>
    <w:rsid w:val="00973466"/>
    <w:rsid w:val="009749DE"/>
    <w:rsid w:val="00974B25"/>
    <w:rsid w:val="00974C08"/>
    <w:rsid w:val="00974E8C"/>
    <w:rsid w:val="00975378"/>
    <w:rsid w:val="00976EF8"/>
    <w:rsid w:val="00977526"/>
    <w:rsid w:val="00980115"/>
    <w:rsid w:val="00980122"/>
    <w:rsid w:val="00980C9E"/>
    <w:rsid w:val="0098114D"/>
    <w:rsid w:val="00981401"/>
    <w:rsid w:val="00981552"/>
    <w:rsid w:val="009827F4"/>
    <w:rsid w:val="0098482C"/>
    <w:rsid w:val="009849CC"/>
    <w:rsid w:val="00984A4E"/>
    <w:rsid w:val="0098636F"/>
    <w:rsid w:val="00986C5E"/>
    <w:rsid w:val="00986EB2"/>
    <w:rsid w:val="00987628"/>
    <w:rsid w:val="009905C8"/>
    <w:rsid w:val="009907E0"/>
    <w:rsid w:val="00991F7E"/>
    <w:rsid w:val="00994804"/>
    <w:rsid w:val="009953AE"/>
    <w:rsid w:val="009954A7"/>
    <w:rsid w:val="00995C26"/>
    <w:rsid w:val="00995EB6"/>
    <w:rsid w:val="0099601B"/>
    <w:rsid w:val="0099610D"/>
    <w:rsid w:val="009978C4"/>
    <w:rsid w:val="00997CEB"/>
    <w:rsid w:val="009A03EB"/>
    <w:rsid w:val="009A0BEE"/>
    <w:rsid w:val="009A13FB"/>
    <w:rsid w:val="009A14F6"/>
    <w:rsid w:val="009A1651"/>
    <w:rsid w:val="009A1837"/>
    <w:rsid w:val="009A1B13"/>
    <w:rsid w:val="009A1E70"/>
    <w:rsid w:val="009A33EC"/>
    <w:rsid w:val="009A4392"/>
    <w:rsid w:val="009A44FE"/>
    <w:rsid w:val="009A501D"/>
    <w:rsid w:val="009A52ED"/>
    <w:rsid w:val="009A6A94"/>
    <w:rsid w:val="009B09FB"/>
    <w:rsid w:val="009B1FFE"/>
    <w:rsid w:val="009B2D79"/>
    <w:rsid w:val="009B3341"/>
    <w:rsid w:val="009B37E3"/>
    <w:rsid w:val="009B44D5"/>
    <w:rsid w:val="009B52BE"/>
    <w:rsid w:val="009B69C4"/>
    <w:rsid w:val="009C13DC"/>
    <w:rsid w:val="009C2C0A"/>
    <w:rsid w:val="009C3567"/>
    <w:rsid w:val="009C37CB"/>
    <w:rsid w:val="009C3A2A"/>
    <w:rsid w:val="009C4269"/>
    <w:rsid w:val="009C4B22"/>
    <w:rsid w:val="009C4D36"/>
    <w:rsid w:val="009C52B0"/>
    <w:rsid w:val="009C6439"/>
    <w:rsid w:val="009C6CE8"/>
    <w:rsid w:val="009C74BC"/>
    <w:rsid w:val="009C7590"/>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3D07"/>
    <w:rsid w:val="009E4139"/>
    <w:rsid w:val="009E546D"/>
    <w:rsid w:val="009E7993"/>
    <w:rsid w:val="009E79BE"/>
    <w:rsid w:val="009E79DE"/>
    <w:rsid w:val="009F06BE"/>
    <w:rsid w:val="009F086F"/>
    <w:rsid w:val="009F0AA3"/>
    <w:rsid w:val="009F2679"/>
    <w:rsid w:val="009F2B13"/>
    <w:rsid w:val="009F3620"/>
    <w:rsid w:val="009F3FFE"/>
    <w:rsid w:val="009F4CA6"/>
    <w:rsid w:val="009F54C3"/>
    <w:rsid w:val="009F58AE"/>
    <w:rsid w:val="009F66D3"/>
    <w:rsid w:val="009F79CF"/>
    <w:rsid w:val="00A003B5"/>
    <w:rsid w:val="00A00783"/>
    <w:rsid w:val="00A01146"/>
    <w:rsid w:val="00A03439"/>
    <w:rsid w:val="00A03556"/>
    <w:rsid w:val="00A04102"/>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99F"/>
    <w:rsid w:val="00A20F3D"/>
    <w:rsid w:val="00A20FA1"/>
    <w:rsid w:val="00A21B66"/>
    <w:rsid w:val="00A24402"/>
    <w:rsid w:val="00A248B7"/>
    <w:rsid w:val="00A25ABD"/>
    <w:rsid w:val="00A265D1"/>
    <w:rsid w:val="00A26F63"/>
    <w:rsid w:val="00A27BAE"/>
    <w:rsid w:val="00A3049D"/>
    <w:rsid w:val="00A322FE"/>
    <w:rsid w:val="00A325DD"/>
    <w:rsid w:val="00A32FC1"/>
    <w:rsid w:val="00A332FC"/>
    <w:rsid w:val="00A33ED4"/>
    <w:rsid w:val="00A3426F"/>
    <w:rsid w:val="00A34388"/>
    <w:rsid w:val="00A345E6"/>
    <w:rsid w:val="00A3573C"/>
    <w:rsid w:val="00A35C97"/>
    <w:rsid w:val="00A36103"/>
    <w:rsid w:val="00A36186"/>
    <w:rsid w:val="00A36489"/>
    <w:rsid w:val="00A3786B"/>
    <w:rsid w:val="00A40224"/>
    <w:rsid w:val="00A41F87"/>
    <w:rsid w:val="00A42DF5"/>
    <w:rsid w:val="00A440F7"/>
    <w:rsid w:val="00A44FCE"/>
    <w:rsid w:val="00A45352"/>
    <w:rsid w:val="00A4577A"/>
    <w:rsid w:val="00A4579A"/>
    <w:rsid w:val="00A50612"/>
    <w:rsid w:val="00A51373"/>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224"/>
    <w:rsid w:val="00A64310"/>
    <w:rsid w:val="00A6452B"/>
    <w:rsid w:val="00A64C32"/>
    <w:rsid w:val="00A6568F"/>
    <w:rsid w:val="00A659F7"/>
    <w:rsid w:val="00A66A80"/>
    <w:rsid w:val="00A66DB6"/>
    <w:rsid w:val="00A671DE"/>
    <w:rsid w:val="00A67464"/>
    <w:rsid w:val="00A70102"/>
    <w:rsid w:val="00A70919"/>
    <w:rsid w:val="00A70DCA"/>
    <w:rsid w:val="00A71815"/>
    <w:rsid w:val="00A71916"/>
    <w:rsid w:val="00A7429B"/>
    <w:rsid w:val="00A744E1"/>
    <w:rsid w:val="00A746D8"/>
    <w:rsid w:val="00A74A44"/>
    <w:rsid w:val="00A766C5"/>
    <w:rsid w:val="00A767A0"/>
    <w:rsid w:val="00A775AA"/>
    <w:rsid w:val="00A77FA5"/>
    <w:rsid w:val="00A804FF"/>
    <w:rsid w:val="00A80BE4"/>
    <w:rsid w:val="00A82500"/>
    <w:rsid w:val="00A8276B"/>
    <w:rsid w:val="00A85816"/>
    <w:rsid w:val="00A85FD0"/>
    <w:rsid w:val="00A86643"/>
    <w:rsid w:val="00A86DCB"/>
    <w:rsid w:val="00A86FF7"/>
    <w:rsid w:val="00A90B3E"/>
    <w:rsid w:val="00A90E88"/>
    <w:rsid w:val="00A9295F"/>
    <w:rsid w:val="00A9335F"/>
    <w:rsid w:val="00A9598C"/>
    <w:rsid w:val="00A963BC"/>
    <w:rsid w:val="00A96CE6"/>
    <w:rsid w:val="00A97E90"/>
    <w:rsid w:val="00AA01B3"/>
    <w:rsid w:val="00AA03FA"/>
    <w:rsid w:val="00AA132E"/>
    <w:rsid w:val="00AA2CA7"/>
    <w:rsid w:val="00AA3115"/>
    <w:rsid w:val="00AA3904"/>
    <w:rsid w:val="00AA3C1A"/>
    <w:rsid w:val="00AA41EE"/>
    <w:rsid w:val="00AA4335"/>
    <w:rsid w:val="00AA59E8"/>
    <w:rsid w:val="00AA5D3B"/>
    <w:rsid w:val="00AA6692"/>
    <w:rsid w:val="00AA6D90"/>
    <w:rsid w:val="00AA707C"/>
    <w:rsid w:val="00AB119F"/>
    <w:rsid w:val="00AB1CDE"/>
    <w:rsid w:val="00AB33B4"/>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1A40"/>
    <w:rsid w:val="00AC20E4"/>
    <w:rsid w:val="00AC3414"/>
    <w:rsid w:val="00AC35C6"/>
    <w:rsid w:val="00AC379E"/>
    <w:rsid w:val="00AC457C"/>
    <w:rsid w:val="00AC6474"/>
    <w:rsid w:val="00AC6D5E"/>
    <w:rsid w:val="00AC6E97"/>
    <w:rsid w:val="00AC7A44"/>
    <w:rsid w:val="00AD1692"/>
    <w:rsid w:val="00AD18FC"/>
    <w:rsid w:val="00AD1E21"/>
    <w:rsid w:val="00AD3CB7"/>
    <w:rsid w:val="00AD4213"/>
    <w:rsid w:val="00AD59AE"/>
    <w:rsid w:val="00AD64D1"/>
    <w:rsid w:val="00AD7701"/>
    <w:rsid w:val="00AD784D"/>
    <w:rsid w:val="00AE0513"/>
    <w:rsid w:val="00AE08B1"/>
    <w:rsid w:val="00AE181E"/>
    <w:rsid w:val="00AE1E7D"/>
    <w:rsid w:val="00AE498E"/>
    <w:rsid w:val="00AE6D6A"/>
    <w:rsid w:val="00AE7413"/>
    <w:rsid w:val="00AE746A"/>
    <w:rsid w:val="00AF0290"/>
    <w:rsid w:val="00AF02BB"/>
    <w:rsid w:val="00AF0E77"/>
    <w:rsid w:val="00AF127C"/>
    <w:rsid w:val="00AF133A"/>
    <w:rsid w:val="00AF1897"/>
    <w:rsid w:val="00AF1FA8"/>
    <w:rsid w:val="00AF2B22"/>
    <w:rsid w:val="00AF41DC"/>
    <w:rsid w:val="00AF4976"/>
    <w:rsid w:val="00AF4C1E"/>
    <w:rsid w:val="00AF4CB9"/>
    <w:rsid w:val="00AF4F4A"/>
    <w:rsid w:val="00AF5804"/>
    <w:rsid w:val="00AF6541"/>
    <w:rsid w:val="00AF671A"/>
    <w:rsid w:val="00AF70FC"/>
    <w:rsid w:val="00AF748F"/>
    <w:rsid w:val="00AF778C"/>
    <w:rsid w:val="00AF7B85"/>
    <w:rsid w:val="00AF7D75"/>
    <w:rsid w:val="00B0003B"/>
    <w:rsid w:val="00B02908"/>
    <w:rsid w:val="00B03569"/>
    <w:rsid w:val="00B038D1"/>
    <w:rsid w:val="00B04B98"/>
    <w:rsid w:val="00B05074"/>
    <w:rsid w:val="00B05A4F"/>
    <w:rsid w:val="00B067DC"/>
    <w:rsid w:val="00B069A7"/>
    <w:rsid w:val="00B06EF1"/>
    <w:rsid w:val="00B070FB"/>
    <w:rsid w:val="00B10D5A"/>
    <w:rsid w:val="00B11028"/>
    <w:rsid w:val="00B12FAA"/>
    <w:rsid w:val="00B15B40"/>
    <w:rsid w:val="00B16A27"/>
    <w:rsid w:val="00B20109"/>
    <w:rsid w:val="00B2060F"/>
    <w:rsid w:val="00B220A2"/>
    <w:rsid w:val="00B225BC"/>
    <w:rsid w:val="00B24419"/>
    <w:rsid w:val="00B24F3B"/>
    <w:rsid w:val="00B26776"/>
    <w:rsid w:val="00B269ED"/>
    <w:rsid w:val="00B27298"/>
    <w:rsid w:val="00B277DA"/>
    <w:rsid w:val="00B27CE3"/>
    <w:rsid w:val="00B3034B"/>
    <w:rsid w:val="00B30476"/>
    <w:rsid w:val="00B316F6"/>
    <w:rsid w:val="00B31769"/>
    <w:rsid w:val="00B31C80"/>
    <w:rsid w:val="00B33180"/>
    <w:rsid w:val="00B334C5"/>
    <w:rsid w:val="00B335AB"/>
    <w:rsid w:val="00B33763"/>
    <w:rsid w:val="00B33803"/>
    <w:rsid w:val="00B3461A"/>
    <w:rsid w:val="00B34A21"/>
    <w:rsid w:val="00B3551C"/>
    <w:rsid w:val="00B374B4"/>
    <w:rsid w:val="00B375CE"/>
    <w:rsid w:val="00B37E6D"/>
    <w:rsid w:val="00B411DB"/>
    <w:rsid w:val="00B42AA4"/>
    <w:rsid w:val="00B42B66"/>
    <w:rsid w:val="00B43D10"/>
    <w:rsid w:val="00B44E1E"/>
    <w:rsid w:val="00B44F81"/>
    <w:rsid w:val="00B45860"/>
    <w:rsid w:val="00B46638"/>
    <w:rsid w:val="00B50C1F"/>
    <w:rsid w:val="00B516B3"/>
    <w:rsid w:val="00B51757"/>
    <w:rsid w:val="00B544CE"/>
    <w:rsid w:val="00B56737"/>
    <w:rsid w:val="00B5686D"/>
    <w:rsid w:val="00B56D2B"/>
    <w:rsid w:val="00B601CA"/>
    <w:rsid w:val="00B60E88"/>
    <w:rsid w:val="00B625EB"/>
    <w:rsid w:val="00B63024"/>
    <w:rsid w:val="00B63B05"/>
    <w:rsid w:val="00B63DF3"/>
    <w:rsid w:val="00B63F18"/>
    <w:rsid w:val="00B63F31"/>
    <w:rsid w:val="00B648C8"/>
    <w:rsid w:val="00B64EA8"/>
    <w:rsid w:val="00B65473"/>
    <w:rsid w:val="00B65F91"/>
    <w:rsid w:val="00B663D5"/>
    <w:rsid w:val="00B665A0"/>
    <w:rsid w:val="00B669BB"/>
    <w:rsid w:val="00B66AFB"/>
    <w:rsid w:val="00B67A18"/>
    <w:rsid w:val="00B67ADA"/>
    <w:rsid w:val="00B73692"/>
    <w:rsid w:val="00B7371F"/>
    <w:rsid w:val="00B7479D"/>
    <w:rsid w:val="00B7517E"/>
    <w:rsid w:val="00B75AB4"/>
    <w:rsid w:val="00B76658"/>
    <w:rsid w:val="00B81709"/>
    <w:rsid w:val="00B826F3"/>
    <w:rsid w:val="00B831B4"/>
    <w:rsid w:val="00B840B8"/>
    <w:rsid w:val="00B85086"/>
    <w:rsid w:val="00B853DF"/>
    <w:rsid w:val="00B85565"/>
    <w:rsid w:val="00B85C31"/>
    <w:rsid w:val="00B860F2"/>
    <w:rsid w:val="00B9014C"/>
    <w:rsid w:val="00B90B68"/>
    <w:rsid w:val="00B91272"/>
    <w:rsid w:val="00B9175E"/>
    <w:rsid w:val="00B91976"/>
    <w:rsid w:val="00B964E1"/>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5B08"/>
    <w:rsid w:val="00BA693D"/>
    <w:rsid w:val="00BB044B"/>
    <w:rsid w:val="00BB0EF7"/>
    <w:rsid w:val="00BB11AB"/>
    <w:rsid w:val="00BB1A36"/>
    <w:rsid w:val="00BB1B27"/>
    <w:rsid w:val="00BB3068"/>
    <w:rsid w:val="00BB3A12"/>
    <w:rsid w:val="00BB72AF"/>
    <w:rsid w:val="00BB7549"/>
    <w:rsid w:val="00BC2266"/>
    <w:rsid w:val="00BC5DC9"/>
    <w:rsid w:val="00BC6552"/>
    <w:rsid w:val="00BC6780"/>
    <w:rsid w:val="00BC7C6E"/>
    <w:rsid w:val="00BC7FB8"/>
    <w:rsid w:val="00BD1096"/>
    <w:rsid w:val="00BD1872"/>
    <w:rsid w:val="00BD2221"/>
    <w:rsid w:val="00BD353D"/>
    <w:rsid w:val="00BD3658"/>
    <w:rsid w:val="00BD36BD"/>
    <w:rsid w:val="00BD42C1"/>
    <w:rsid w:val="00BD45CB"/>
    <w:rsid w:val="00BD499B"/>
    <w:rsid w:val="00BD520C"/>
    <w:rsid w:val="00BD5A75"/>
    <w:rsid w:val="00BD5C75"/>
    <w:rsid w:val="00BD6AD0"/>
    <w:rsid w:val="00BD6FCB"/>
    <w:rsid w:val="00BD7B10"/>
    <w:rsid w:val="00BE129D"/>
    <w:rsid w:val="00BE36B0"/>
    <w:rsid w:val="00BE3DCF"/>
    <w:rsid w:val="00BE4DFF"/>
    <w:rsid w:val="00BE60ED"/>
    <w:rsid w:val="00BE696F"/>
    <w:rsid w:val="00BF0A74"/>
    <w:rsid w:val="00BF13AA"/>
    <w:rsid w:val="00BF154E"/>
    <w:rsid w:val="00BF2A92"/>
    <w:rsid w:val="00BF341F"/>
    <w:rsid w:val="00BF3DCB"/>
    <w:rsid w:val="00BF4CFE"/>
    <w:rsid w:val="00BF508A"/>
    <w:rsid w:val="00BF523B"/>
    <w:rsid w:val="00BF580E"/>
    <w:rsid w:val="00BF5C7A"/>
    <w:rsid w:val="00BF6985"/>
    <w:rsid w:val="00C01C0D"/>
    <w:rsid w:val="00C0228F"/>
    <w:rsid w:val="00C02B89"/>
    <w:rsid w:val="00C02CA9"/>
    <w:rsid w:val="00C02CC2"/>
    <w:rsid w:val="00C03D6D"/>
    <w:rsid w:val="00C051ED"/>
    <w:rsid w:val="00C05704"/>
    <w:rsid w:val="00C05DDA"/>
    <w:rsid w:val="00C067F0"/>
    <w:rsid w:val="00C07481"/>
    <w:rsid w:val="00C10209"/>
    <w:rsid w:val="00C1059C"/>
    <w:rsid w:val="00C10D6F"/>
    <w:rsid w:val="00C1136B"/>
    <w:rsid w:val="00C116CE"/>
    <w:rsid w:val="00C1360E"/>
    <w:rsid w:val="00C14655"/>
    <w:rsid w:val="00C14678"/>
    <w:rsid w:val="00C14FFE"/>
    <w:rsid w:val="00C165F3"/>
    <w:rsid w:val="00C17EEA"/>
    <w:rsid w:val="00C17FD6"/>
    <w:rsid w:val="00C20374"/>
    <w:rsid w:val="00C20BB8"/>
    <w:rsid w:val="00C21355"/>
    <w:rsid w:val="00C21ED8"/>
    <w:rsid w:val="00C22E2F"/>
    <w:rsid w:val="00C238DB"/>
    <w:rsid w:val="00C2399B"/>
    <w:rsid w:val="00C23A29"/>
    <w:rsid w:val="00C2401C"/>
    <w:rsid w:val="00C2460A"/>
    <w:rsid w:val="00C24A2C"/>
    <w:rsid w:val="00C253EB"/>
    <w:rsid w:val="00C25D62"/>
    <w:rsid w:val="00C260A7"/>
    <w:rsid w:val="00C26AD3"/>
    <w:rsid w:val="00C26F59"/>
    <w:rsid w:val="00C27138"/>
    <w:rsid w:val="00C30998"/>
    <w:rsid w:val="00C30C4B"/>
    <w:rsid w:val="00C32C40"/>
    <w:rsid w:val="00C3305B"/>
    <w:rsid w:val="00C3336A"/>
    <w:rsid w:val="00C345C0"/>
    <w:rsid w:val="00C34A6D"/>
    <w:rsid w:val="00C34FED"/>
    <w:rsid w:val="00C3518F"/>
    <w:rsid w:val="00C367BA"/>
    <w:rsid w:val="00C36D88"/>
    <w:rsid w:val="00C3708B"/>
    <w:rsid w:val="00C40E37"/>
    <w:rsid w:val="00C411A6"/>
    <w:rsid w:val="00C41930"/>
    <w:rsid w:val="00C41E02"/>
    <w:rsid w:val="00C41EF2"/>
    <w:rsid w:val="00C4251F"/>
    <w:rsid w:val="00C4611A"/>
    <w:rsid w:val="00C47210"/>
    <w:rsid w:val="00C47C45"/>
    <w:rsid w:val="00C47E71"/>
    <w:rsid w:val="00C50056"/>
    <w:rsid w:val="00C50A8B"/>
    <w:rsid w:val="00C5190E"/>
    <w:rsid w:val="00C52B65"/>
    <w:rsid w:val="00C53359"/>
    <w:rsid w:val="00C53B58"/>
    <w:rsid w:val="00C56BA0"/>
    <w:rsid w:val="00C6061A"/>
    <w:rsid w:val="00C6168F"/>
    <w:rsid w:val="00C63A4F"/>
    <w:rsid w:val="00C65222"/>
    <w:rsid w:val="00C65BB0"/>
    <w:rsid w:val="00C6647E"/>
    <w:rsid w:val="00C709FF"/>
    <w:rsid w:val="00C70A56"/>
    <w:rsid w:val="00C71764"/>
    <w:rsid w:val="00C71BB4"/>
    <w:rsid w:val="00C72919"/>
    <w:rsid w:val="00C72CAA"/>
    <w:rsid w:val="00C735E9"/>
    <w:rsid w:val="00C76645"/>
    <w:rsid w:val="00C77B64"/>
    <w:rsid w:val="00C80508"/>
    <w:rsid w:val="00C813B2"/>
    <w:rsid w:val="00C83FD4"/>
    <w:rsid w:val="00C84083"/>
    <w:rsid w:val="00C8472C"/>
    <w:rsid w:val="00C84F88"/>
    <w:rsid w:val="00C8650F"/>
    <w:rsid w:val="00C868B7"/>
    <w:rsid w:val="00C8762C"/>
    <w:rsid w:val="00C90A6D"/>
    <w:rsid w:val="00C91798"/>
    <w:rsid w:val="00C92C2E"/>
    <w:rsid w:val="00C947FD"/>
    <w:rsid w:val="00C94FA4"/>
    <w:rsid w:val="00C9502B"/>
    <w:rsid w:val="00C9528B"/>
    <w:rsid w:val="00C95570"/>
    <w:rsid w:val="00C958D3"/>
    <w:rsid w:val="00C965BD"/>
    <w:rsid w:val="00C96AF4"/>
    <w:rsid w:val="00C9736C"/>
    <w:rsid w:val="00C97F6F"/>
    <w:rsid w:val="00CA03FC"/>
    <w:rsid w:val="00CA10C9"/>
    <w:rsid w:val="00CA11ED"/>
    <w:rsid w:val="00CA14A5"/>
    <w:rsid w:val="00CA2A17"/>
    <w:rsid w:val="00CA3685"/>
    <w:rsid w:val="00CA377F"/>
    <w:rsid w:val="00CA4A21"/>
    <w:rsid w:val="00CA4BB8"/>
    <w:rsid w:val="00CA50C5"/>
    <w:rsid w:val="00CA529E"/>
    <w:rsid w:val="00CA5471"/>
    <w:rsid w:val="00CA5B18"/>
    <w:rsid w:val="00CA5E25"/>
    <w:rsid w:val="00CA6672"/>
    <w:rsid w:val="00CA75FE"/>
    <w:rsid w:val="00CA7E67"/>
    <w:rsid w:val="00CB1633"/>
    <w:rsid w:val="00CB1830"/>
    <w:rsid w:val="00CB24B0"/>
    <w:rsid w:val="00CB3BDB"/>
    <w:rsid w:val="00CB493F"/>
    <w:rsid w:val="00CB54CA"/>
    <w:rsid w:val="00CB6B4F"/>
    <w:rsid w:val="00CB785C"/>
    <w:rsid w:val="00CB78D3"/>
    <w:rsid w:val="00CB7994"/>
    <w:rsid w:val="00CC0151"/>
    <w:rsid w:val="00CC09CC"/>
    <w:rsid w:val="00CC0ED9"/>
    <w:rsid w:val="00CC21C6"/>
    <w:rsid w:val="00CC2B7C"/>
    <w:rsid w:val="00CC3072"/>
    <w:rsid w:val="00CC3E49"/>
    <w:rsid w:val="00CC67E5"/>
    <w:rsid w:val="00CD000A"/>
    <w:rsid w:val="00CD165F"/>
    <w:rsid w:val="00CD1EFE"/>
    <w:rsid w:val="00CD2CF6"/>
    <w:rsid w:val="00CD2ECF"/>
    <w:rsid w:val="00CD3561"/>
    <w:rsid w:val="00CD405E"/>
    <w:rsid w:val="00CD415B"/>
    <w:rsid w:val="00CD67A8"/>
    <w:rsid w:val="00CD7377"/>
    <w:rsid w:val="00CD7CD0"/>
    <w:rsid w:val="00CE0CCA"/>
    <w:rsid w:val="00CE2169"/>
    <w:rsid w:val="00CE2434"/>
    <w:rsid w:val="00CE5420"/>
    <w:rsid w:val="00CE6977"/>
    <w:rsid w:val="00CE736C"/>
    <w:rsid w:val="00CE73B5"/>
    <w:rsid w:val="00CE7EAF"/>
    <w:rsid w:val="00CF1D3E"/>
    <w:rsid w:val="00CF340A"/>
    <w:rsid w:val="00CF3434"/>
    <w:rsid w:val="00CF3C7B"/>
    <w:rsid w:val="00CF501E"/>
    <w:rsid w:val="00CF7713"/>
    <w:rsid w:val="00CF7BF3"/>
    <w:rsid w:val="00D01B0D"/>
    <w:rsid w:val="00D03104"/>
    <w:rsid w:val="00D03E9B"/>
    <w:rsid w:val="00D04492"/>
    <w:rsid w:val="00D04B64"/>
    <w:rsid w:val="00D05678"/>
    <w:rsid w:val="00D0735F"/>
    <w:rsid w:val="00D0778C"/>
    <w:rsid w:val="00D07F1E"/>
    <w:rsid w:val="00D10201"/>
    <w:rsid w:val="00D10560"/>
    <w:rsid w:val="00D11282"/>
    <w:rsid w:val="00D11499"/>
    <w:rsid w:val="00D11DB6"/>
    <w:rsid w:val="00D13090"/>
    <w:rsid w:val="00D13CF4"/>
    <w:rsid w:val="00D15090"/>
    <w:rsid w:val="00D15100"/>
    <w:rsid w:val="00D15181"/>
    <w:rsid w:val="00D164C0"/>
    <w:rsid w:val="00D16620"/>
    <w:rsid w:val="00D20555"/>
    <w:rsid w:val="00D20DC3"/>
    <w:rsid w:val="00D213BA"/>
    <w:rsid w:val="00D21905"/>
    <w:rsid w:val="00D21F95"/>
    <w:rsid w:val="00D21FE6"/>
    <w:rsid w:val="00D220D0"/>
    <w:rsid w:val="00D22E1D"/>
    <w:rsid w:val="00D23AC9"/>
    <w:rsid w:val="00D23D6F"/>
    <w:rsid w:val="00D2430F"/>
    <w:rsid w:val="00D2494C"/>
    <w:rsid w:val="00D24B0C"/>
    <w:rsid w:val="00D24F1E"/>
    <w:rsid w:val="00D253F3"/>
    <w:rsid w:val="00D265BB"/>
    <w:rsid w:val="00D2684C"/>
    <w:rsid w:val="00D26882"/>
    <w:rsid w:val="00D26A9B"/>
    <w:rsid w:val="00D273EA"/>
    <w:rsid w:val="00D30F90"/>
    <w:rsid w:val="00D31C58"/>
    <w:rsid w:val="00D31DFB"/>
    <w:rsid w:val="00D32749"/>
    <w:rsid w:val="00D32A0A"/>
    <w:rsid w:val="00D32ED5"/>
    <w:rsid w:val="00D332D6"/>
    <w:rsid w:val="00D333B6"/>
    <w:rsid w:val="00D33C76"/>
    <w:rsid w:val="00D343A4"/>
    <w:rsid w:val="00D3644A"/>
    <w:rsid w:val="00D37B67"/>
    <w:rsid w:val="00D41C52"/>
    <w:rsid w:val="00D427DA"/>
    <w:rsid w:val="00D42C6B"/>
    <w:rsid w:val="00D44026"/>
    <w:rsid w:val="00D441C2"/>
    <w:rsid w:val="00D444F3"/>
    <w:rsid w:val="00D447C2"/>
    <w:rsid w:val="00D44A30"/>
    <w:rsid w:val="00D45D79"/>
    <w:rsid w:val="00D45FA2"/>
    <w:rsid w:val="00D50979"/>
    <w:rsid w:val="00D5173D"/>
    <w:rsid w:val="00D519C1"/>
    <w:rsid w:val="00D51EEA"/>
    <w:rsid w:val="00D51FCB"/>
    <w:rsid w:val="00D5204B"/>
    <w:rsid w:val="00D52268"/>
    <w:rsid w:val="00D52C07"/>
    <w:rsid w:val="00D537D9"/>
    <w:rsid w:val="00D53B60"/>
    <w:rsid w:val="00D550F4"/>
    <w:rsid w:val="00D5532B"/>
    <w:rsid w:val="00D55F1D"/>
    <w:rsid w:val="00D563E8"/>
    <w:rsid w:val="00D56543"/>
    <w:rsid w:val="00D579AD"/>
    <w:rsid w:val="00D579DF"/>
    <w:rsid w:val="00D60D3C"/>
    <w:rsid w:val="00D60DE9"/>
    <w:rsid w:val="00D60FD5"/>
    <w:rsid w:val="00D6145B"/>
    <w:rsid w:val="00D6194D"/>
    <w:rsid w:val="00D61F3D"/>
    <w:rsid w:val="00D6389D"/>
    <w:rsid w:val="00D63B62"/>
    <w:rsid w:val="00D64D4B"/>
    <w:rsid w:val="00D6501E"/>
    <w:rsid w:val="00D65210"/>
    <w:rsid w:val="00D6531E"/>
    <w:rsid w:val="00D65A65"/>
    <w:rsid w:val="00D6615D"/>
    <w:rsid w:val="00D6698E"/>
    <w:rsid w:val="00D70191"/>
    <w:rsid w:val="00D7031A"/>
    <w:rsid w:val="00D7038D"/>
    <w:rsid w:val="00D71FC0"/>
    <w:rsid w:val="00D72886"/>
    <w:rsid w:val="00D73255"/>
    <w:rsid w:val="00D74086"/>
    <w:rsid w:val="00D749AE"/>
    <w:rsid w:val="00D75CA1"/>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19BA"/>
    <w:rsid w:val="00D92807"/>
    <w:rsid w:val="00D93953"/>
    <w:rsid w:val="00D93E0A"/>
    <w:rsid w:val="00D94A62"/>
    <w:rsid w:val="00D94C41"/>
    <w:rsid w:val="00D95063"/>
    <w:rsid w:val="00D954D2"/>
    <w:rsid w:val="00D95BDE"/>
    <w:rsid w:val="00D95D82"/>
    <w:rsid w:val="00D97289"/>
    <w:rsid w:val="00DA005A"/>
    <w:rsid w:val="00DA27E9"/>
    <w:rsid w:val="00DA324B"/>
    <w:rsid w:val="00DA37DE"/>
    <w:rsid w:val="00DA3D38"/>
    <w:rsid w:val="00DA4709"/>
    <w:rsid w:val="00DA4B25"/>
    <w:rsid w:val="00DA559B"/>
    <w:rsid w:val="00DA58A1"/>
    <w:rsid w:val="00DA59EA"/>
    <w:rsid w:val="00DA6FA4"/>
    <w:rsid w:val="00DA785B"/>
    <w:rsid w:val="00DB09C1"/>
    <w:rsid w:val="00DB1B66"/>
    <w:rsid w:val="00DB2601"/>
    <w:rsid w:val="00DB3620"/>
    <w:rsid w:val="00DB3663"/>
    <w:rsid w:val="00DB4509"/>
    <w:rsid w:val="00DB495D"/>
    <w:rsid w:val="00DB4E6A"/>
    <w:rsid w:val="00DB5450"/>
    <w:rsid w:val="00DB586A"/>
    <w:rsid w:val="00DB5C43"/>
    <w:rsid w:val="00DB6042"/>
    <w:rsid w:val="00DB6295"/>
    <w:rsid w:val="00DB67D3"/>
    <w:rsid w:val="00DB692A"/>
    <w:rsid w:val="00DB7673"/>
    <w:rsid w:val="00DC0678"/>
    <w:rsid w:val="00DC0E12"/>
    <w:rsid w:val="00DC0FF9"/>
    <w:rsid w:val="00DC20B3"/>
    <w:rsid w:val="00DC2D33"/>
    <w:rsid w:val="00DC3198"/>
    <w:rsid w:val="00DC4321"/>
    <w:rsid w:val="00DC4C92"/>
    <w:rsid w:val="00DC6F60"/>
    <w:rsid w:val="00DC7728"/>
    <w:rsid w:val="00DC7FE5"/>
    <w:rsid w:val="00DD10A9"/>
    <w:rsid w:val="00DD15CB"/>
    <w:rsid w:val="00DD18EA"/>
    <w:rsid w:val="00DD1AF1"/>
    <w:rsid w:val="00DD1D7E"/>
    <w:rsid w:val="00DD2201"/>
    <w:rsid w:val="00DD26A7"/>
    <w:rsid w:val="00DD2715"/>
    <w:rsid w:val="00DD3DFC"/>
    <w:rsid w:val="00DD3F48"/>
    <w:rsid w:val="00DD3F4F"/>
    <w:rsid w:val="00DD4BBF"/>
    <w:rsid w:val="00DD4EA2"/>
    <w:rsid w:val="00DD5731"/>
    <w:rsid w:val="00DD71C8"/>
    <w:rsid w:val="00DD76DA"/>
    <w:rsid w:val="00DD7B84"/>
    <w:rsid w:val="00DE22CD"/>
    <w:rsid w:val="00DE232A"/>
    <w:rsid w:val="00DE23FF"/>
    <w:rsid w:val="00DE28CB"/>
    <w:rsid w:val="00DE341C"/>
    <w:rsid w:val="00DE38F6"/>
    <w:rsid w:val="00DE4C58"/>
    <w:rsid w:val="00DE5629"/>
    <w:rsid w:val="00DE5A66"/>
    <w:rsid w:val="00DE61F4"/>
    <w:rsid w:val="00DF068B"/>
    <w:rsid w:val="00DF0C0F"/>
    <w:rsid w:val="00DF0C67"/>
    <w:rsid w:val="00DF137D"/>
    <w:rsid w:val="00DF3B36"/>
    <w:rsid w:val="00DF3DAA"/>
    <w:rsid w:val="00DF3EF2"/>
    <w:rsid w:val="00DF6536"/>
    <w:rsid w:val="00DF73E4"/>
    <w:rsid w:val="00DF7DBD"/>
    <w:rsid w:val="00E00122"/>
    <w:rsid w:val="00E00184"/>
    <w:rsid w:val="00E007AC"/>
    <w:rsid w:val="00E00DD0"/>
    <w:rsid w:val="00E01326"/>
    <w:rsid w:val="00E020F1"/>
    <w:rsid w:val="00E04234"/>
    <w:rsid w:val="00E049A5"/>
    <w:rsid w:val="00E052BD"/>
    <w:rsid w:val="00E05909"/>
    <w:rsid w:val="00E067B8"/>
    <w:rsid w:val="00E1044E"/>
    <w:rsid w:val="00E1047E"/>
    <w:rsid w:val="00E10503"/>
    <w:rsid w:val="00E1061A"/>
    <w:rsid w:val="00E109C2"/>
    <w:rsid w:val="00E11613"/>
    <w:rsid w:val="00E116FD"/>
    <w:rsid w:val="00E121ED"/>
    <w:rsid w:val="00E1222C"/>
    <w:rsid w:val="00E133F1"/>
    <w:rsid w:val="00E13612"/>
    <w:rsid w:val="00E13FFF"/>
    <w:rsid w:val="00E14114"/>
    <w:rsid w:val="00E14729"/>
    <w:rsid w:val="00E1546A"/>
    <w:rsid w:val="00E155B8"/>
    <w:rsid w:val="00E16243"/>
    <w:rsid w:val="00E1634D"/>
    <w:rsid w:val="00E17515"/>
    <w:rsid w:val="00E207AF"/>
    <w:rsid w:val="00E20FBB"/>
    <w:rsid w:val="00E22661"/>
    <w:rsid w:val="00E24C0D"/>
    <w:rsid w:val="00E255EF"/>
    <w:rsid w:val="00E26217"/>
    <w:rsid w:val="00E272B0"/>
    <w:rsid w:val="00E32F9D"/>
    <w:rsid w:val="00E330A9"/>
    <w:rsid w:val="00E336ED"/>
    <w:rsid w:val="00E342C8"/>
    <w:rsid w:val="00E345D7"/>
    <w:rsid w:val="00E356F1"/>
    <w:rsid w:val="00E35ABA"/>
    <w:rsid w:val="00E36546"/>
    <w:rsid w:val="00E403EE"/>
    <w:rsid w:val="00E407AE"/>
    <w:rsid w:val="00E41F5B"/>
    <w:rsid w:val="00E425CE"/>
    <w:rsid w:val="00E42695"/>
    <w:rsid w:val="00E45D3D"/>
    <w:rsid w:val="00E467A8"/>
    <w:rsid w:val="00E467F6"/>
    <w:rsid w:val="00E46C24"/>
    <w:rsid w:val="00E516E4"/>
    <w:rsid w:val="00E51710"/>
    <w:rsid w:val="00E518E2"/>
    <w:rsid w:val="00E51D52"/>
    <w:rsid w:val="00E52A00"/>
    <w:rsid w:val="00E538B7"/>
    <w:rsid w:val="00E54EA0"/>
    <w:rsid w:val="00E55052"/>
    <w:rsid w:val="00E56D4A"/>
    <w:rsid w:val="00E57224"/>
    <w:rsid w:val="00E6089C"/>
    <w:rsid w:val="00E614F3"/>
    <w:rsid w:val="00E6182A"/>
    <w:rsid w:val="00E621C6"/>
    <w:rsid w:val="00E634D4"/>
    <w:rsid w:val="00E6398B"/>
    <w:rsid w:val="00E63DDF"/>
    <w:rsid w:val="00E63F5D"/>
    <w:rsid w:val="00E64014"/>
    <w:rsid w:val="00E64C92"/>
    <w:rsid w:val="00E66ACF"/>
    <w:rsid w:val="00E679FC"/>
    <w:rsid w:val="00E67FA8"/>
    <w:rsid w:val="00E70B5A"/>
    <w:rsid w:val="00E713DD"/>
    <w:rsid w:val="00E74339"/>
    <w:rsid w:val="00E74E30"/>
    <w:rsid w:val="00E750CF"/>
    <w:rsid w:val="00E75178"/>
    <w:rsid w:val="00E75201"/>
    <w:rsid w:val="00E75664"/>
    <w:rsid w:val="00E75CA7"/>
    <w:rsid w:val="00E76977"/>
    <w:rsid w:val="00E76BA8"/>
    <w:rsid w:val="00E76CFE"/>
    <w:rsid w:val="00E77448"/>
    <w:rsid w:val="00E77676"/>
    <w:rsid w:val="00E776E1"/>
    <w:rsid w:val="00E80FF1"/>
    <w:rsid w:val="00E8137A"/>
    <w:rsid w:val="00E813C4"/>
    <w:rsid w:val="00E815D1"/>
    <w:rsid w:val="00E81704"/>
    <w:rsid w:val="00E83617"/>
    <w:rsid w:val="00E83D8E"/>
    <w:rsid w:val="00E848A8"/>
    <w:rsid w:val="00E857C9"/>
    <w:rsid w:val="00E86187"/>
    <w:rsid w:val="00E86563"/>
    <w:rsid w:val="00E87F8A"/>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4085"/>
    <w:rsid w:val="00EA6013"/>
    <w:rsid w:val="00EA6735"/>
    <w:rsid w:val="00EA722F"/>
    <w:rsid w:val="00EA7320"/>
    <w:rsid w:val="00EA758E"/>
    <w:rsid w:val="00EB0E05"/>
    <w:rsid w:val="00EB16D2"/>
    <w:rsid w:val="00EB2467"/>
    <w:rsid w:val="00EB2FE7"/>
    <w:rsid w:val="00EB43FD"/>
    <w:rsid w:val="00EB4701"/>
    <w:rsid w:val="00EB4FF3"/>
    <w:rsid w:val="00EB5D57"/>
    <w:rsid w:val="00EB6237"/>
    <w:rsid w:val="00EB6456"/>
    <w:rsid w:val="00EB79DA"/>
    <w:rsid w:val="00EC22D4"/>
    <w:rsid w:val="00EC310D"/>
    <w:rsid w:val="00EC5880"/>
    <w:rsid w:val="00EC59AB"/>
    <w:rsid w:val="00EC5B9A"/>
    <w:rsid w:val="00EC6109"/>
    <w:rsid w:val="00EC6389"/>
    <w:rsid w:val="00EC7442"/>
    <w:rsid w:val="00EC76F7"/>
    <w:rsid w:val="00ED014E"/>
    <w:rsid w:val="00ED083C"/>
    <w:rsid w:val="00ED1833"/>
    <w:rsid w:val="00ED38BF"/>
    <w:rsid w:val="00ED3E72"/>
    <w:rsid w:val="00ED4F54"/>
    <w:rsid w:val="00ED5383"/>
    <w:rsid w:val="00ED56A0"/>
    <w:rsid w:val="00ED5A85"/>
    <w:rsid w:val="00ED67EC"/>
    <w:rsid w:val="00ED6FC8"/>
    <w:rsid w:val="00ED7401"/>
    <w:rsid w:val="00ED788A"/>
    <w:rsid w:val="00ED7E10"/>
    <w:rsid w:val="00ED7E6B"/>
    <w:rsid w:val="00EE0111"/>
    <w:rsid w:val="00EE0278"/>
    <w:rsid w:val="00EE21FE"/>
    <w:rsid w:val="00EE26A4"/>
    <w:rsid w:val="00EE2CFD"/>
    <w:rsid w:val="00EE319C"/>
    <w:rsid w:val="00EE4146"/>
    <w:rsid w:val="00EE556E"/>
    <w:rsid w:val="00EE6761"/>
    <w:rsid w:val="00EE7088"/>
    <w:rsid w:val="00EF00AF"/>
    <w:rsid w:val="00EF04AE"/>
    <w:rsid w:val="00EF085E"/>
    <w:rsid w:val="00EF0E38"/>
    <w:rsid w:val="00EF16E6"/>
    <w:rsid w:val="00EF1945"/>
    <w:rsid w:val="00EF348E"/>
    <w:rsid w:val="00EF4971"/>
    <w:rsid w:val="00EF7252"/>
    <w:rsid w:val="00EF74BD"/>
    <w:rsid w:val="00EF774D"/>
    <w:rsid w:val="00EF7C21"/>
    <w:rsid w:val="00F00769"/>
    <w:rsid w:val="00F00C0D"/>
    <w:rsid w:val="00F00E26"/>
    <w:rsid w:val="00F017B7"/>
    <w:rsid w:val="00F018C1"/>
    <w:rsid w:val="00F0219B"/>
    <w:rsid w:val="00F021D0"/>
    <w:rsid w:val="00F04008"/>
    <w:rsid w:val="00F04A00"/>
    <w:rsid w:val="00F05868"/>
    <w:rsid w:val="00F05EC4"/>
    <w:rsid w:val="00F06B16"/>
    <w:rsid w:val="00F06C0D"/>
    <w:rsid w:val="00F1010C"/>
    <w:rsid w:val="00F104F4"/>
    <w:rsid w:val="00F1231B"/>
    <w:rsid w:val="00F123D6"/>
    <w:rsid w:val="00F12A58"/>
    <w:rsid w:val="00F12FF1"/>
    <w:rsid w:val="00F135FD"/>
    <w:rsid w:val="00F15551"/>
    <w:rsid w:val="00F155A7"/>
    <w:rsid w:val="00F16AFA"/>
    <w:rsid w:val="00F16FFA"/>
    <w:rsid w:val="00F1790F"/>
    <w:rsid w:val="00F17F30"/>
    <w:rsid w:val="00F20087"/>
    <w:rsid w:val="00F21242"/>
    <w:rsid w:val="00F23412"/>
    <w:rsid w:val="00F234F7"/>
    <w:rsid w:val="00F24C5F"/>
    <w:rsid w:val="00F24EED"/>
    <w:rsid w:val="00F25A71"/>
    <w:rsid w:val="00F27A85"/>
    <w:rsid w:val="00F30776"/>
    <w:rsid w:val="00F30860"/>
    <w:rsid w:val="00F3183B"/>
    <w:rsid w:val="00F31E78"/>
    <w:rsid w:val="00F32913"/>
    <w:rsid w:val="00F339E3"/>
    <w:rsid w:val="00F343D7"/>
    <w:rsid w:val="00F34452"/>
    <w:rsid w:val="00F344BA"/>
    <w:rsid w:val="00F357F7"/>
    <w:rsid w:val="00F358AC"/>
    <w:rsid w:val="00F35C6A"/>
    <w:rsid w:val="00F36222"/>
    <w:rsid w:val="00F36AFC"/>
    <w:rsid w:val="00F36CEA"/>
    <w:rsid w:val="00F37DE6"/>
    <w:rsid w:val="00F37FE7"/>
    <w:rsid w:val="00F41C5B"/>
    <w:rsid w:val="00F43516"/>
    <w:rsid w:val="00F43844"/>
    <w:rsid w:val="00F43BB0"/>
    <w:rsid w:val="00F45931"/>
    <w:rsid w:val="00F47312"/>
    <w:rsid w:val="00F47952"/>
    <w:rsid w:val="00F47CEC"/>
    <w:rsid w:val="00F47F86"/>
    <w:rsid w:val="00F500B8"/>
    <w:rsid w:val="00F51206"/>
    <w:rsid w:val="00F52CBA"/>
    <w:rsid w:val="00F53504"/>
    <w:rsid w:val="00F554CF"/>
    <w:rsid w:val="00F5558E"/>
    <w:rsid w:val="00F55989"/>
    <w:rsid w:val="00F5665E"/>
    <w:rsid w:val="00F56824"/>
    <w:rsid w:val="00F573EC"/>
    <w:rsid w:val="00F5764B"/>
    <w:rsid w:val="00F606D1"/>
    <w:rsid w:val="00F6286F"/>
    <w:rsid w:val="00F66206"/>
    <w:rsid w:val="00F6625A"/>
    <w:rsid w:val="00F67ADA"/>
    <w:rsid w:val="00F67DAC"/>
    <w:rsid w:val="00F70266"/>
    <w:rsid w:val="00F70630"/>
    <w:rsid w:val="00F707F6"/>
    <w:rsid w:val="00F7098E"/>
    <w:rsid w:val="00F70C65"/>
    <w:rsid w:val="00F70E44"/>
    <w:rsid w:val="00F7163F"/>
    <w:rsid w:val="00F717FC"/>
    <w:rsid w:val="00F71E65"/>
    <w:rsid w:val="00F7245B"/>
    <w:rsid w:val="00F733B1"/>
    <w:rsid w:val="00F74573"/>
    <w:rsid w:val="00F7537D"/>
    <w:rsid w:val="00F758C6"/>
    <w:rsid w:val="00F8047D"/>
    <w:rsid w:val="00F8070E"/>
    <w:rsid w:val="00F808E1"/>
    <w:rsid w:val="00F809AA"/>
    <w:rsid w:val="00F8130B"/>
    <w:rsid w:val="00F815D8"/>
    <w:rsid w:val="00F81B10"/>
    <w:rsid w:val="00F8477D"/>
    <w:rsid w:val="00F848DC"/>
    <w:rsid w:val="00F84D3C"/>
    <w:rsid w:val="00F84E2D"/>
    <w:rsid w:val="00F855A1"/>
    <w:rsid w:val="00F85C2B"/>
    <w:rsid w:val="00F86B92"/>
    <w:rsid w:val="00F8731B"/>
    <w:rsid w:val="00F874DF"/>
    <w:rsid w:val="00F8798C"/>
    <w:rsid w:val="00F91CCB"/>
    <w:rsid w:val="00F922F9"/>
    <w:rsid w:val="00F940BD"/>
    <w:rsid w:val="00F949E1"/>
    <w:rsid w:val="00F95989"/>
    <w:rsid w:val="00F96022"/>
    <w:rsid w:val="00F961D9"/>
    <w:rsid w:val="00FA053C"/>
    <w:rsid w:val="00FA0AEE"/>
    <w:rsid w:val="00FA144A"/>
    <w:rsid w:val="00FA1AA0"/>
    <w:rsid w:val="00FA2460"/>
    <w:rsid w:val="00FA3E73"/>
    <w:rsid w:val="00FA44B5"/>
    <w:rsid w:val="00FA474A"/>
    <w:rsid w:val="00FA4AF8"/>
    <w:rsid w:val="00FA4D1A"/>
    <w:rsid w:val="00FA6190"/>
    <w:rsid w:val="00FA6855"/>
    <w:rsid w:val="00FA79FA"/>
    <w:rsid w:val="00FB03EB"/>
    <w:rsid w:val="00FB0674"/>
    <w:rsid w:val="00FB1B00"/>
    <w:rsid w:val="00FB222D"/>
    <w:rsid w:val="00FB31D1"/>
    <w:rsid w:val="00FB3650"/>
    <w:rsid w:val="00FB3CA4"/>
    <w:rsid w:val="00FB3F92"/>
    <w:rsid w:val="00FB416A"/>
    <w:rsid w:val="00FB4921"/>
    <w:rsid w:val="00FB4973"/>
    <w:rsid w:val="00FB5EE1"/>
    <w:rsid w:val="00FC1069"/>
    <w:rsid w:val="00FC2576"/>
    <w:rsid w:val="00FC2C42"/>
    <w:rsid w:val="00FC421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0920"/>
    <w:rsid w:val="00FE1BFF"/>
    <w:rsid w:val="00FE5095"/>
    <w:rsid w:val="00FE5F30"/>
    <w:rsid w:val="00FE63A7"/>
    <w:rsid w:val="00FE70F1"/>
    <w:rsid w:val="00FF1D0A"/>
    <w:rsid w:val="00FF2202"/>
    <w:rsid w:val="00FF28FF"/>
    <w:rsid w:val="00FF2FB3"/>
    <w:rsid w:val="00FF48C9"/>
    <w:rsid w:val="00FF6405"/>
    <w:rsid w:val="00FF68FF"/>
    <w:rsid w:val="00FF6B02"/>
    <w:rsid w:val="00FF7C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 w:type="character" w:customStyle="1" w:styleId="apple-converted-space">
    <w:name w:val="apple-converted-space"/>
    <w:basedOn w:val="DefaultParagraphFont"/>
    <w:rsid w:val="003C0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874267019">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424692769">
      <w:bodyDiv w:val="1"/>
      <w:marLeft w:val="0"/>
      <w:marRight w:val="0"/>
      <w:marTop w:val="0"/>
      <w:marBottom w:val="0"/>
      <w:divBdr>
        <w:top w:val="none" w:sz="0" w:space="0" w:color="auto"/>
        <w:left w:val="none" w:sz="0" w:space="0" w:color="auto"/>
        <w:bottom w:val="none" w:sz="0" w:space="0" w:color="auto"/>
        <w:right w:val="none" w:sz="0" w:space="0" w:color="auto"/>
      </w:divBdr>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gl" TargetMode="External"/><Relationship Id="rId18" Type="http://schemas.openxmlformats.org/officeDocument/2006/relationships/hyperlink" Target="https://www.hbsslaw.com/" TargetMode="Externa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hbsslaw.com/cases/globe-life-inc-gl-investigation" TargetMode="External"/><Relationship Id="rId2" Type="http://schemas.openxmlformats.org/officeDocument/2006/relationships/customXml" Target="../customXml/item1.xml"/><Relationship Id="rId16" Type="http://schemas.openxmlformats.org/officeDocument/2006/relationships/hyperlink" Target="https://www.hbsslaw.com/investor-fraud/gl" TargetMode="External"/><Relationship Id="rId20" Type="http://schemas.openxmlformats.org/officeDocument/2006/relationships/hyperlink" Target="https://www.twitter.com/ClassActionLaw"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mailto:GL@hbsslaw.com" TargetMode="External"/><Relationship Id="rId10" Type="http://schemas.openxmlformats.org/officeDocument/2006/relationships/footnotes" Target="footnotes.xml"/><Relationship Id="rId19" Type="http://schemas.openxmlformats.org/officeDocument/2006/relationships/hyperlink" Target="https://www.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g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2024-06-20T20:47:00Z</dcterms:created>
  <dcterms:modified xsi:type="dcterms:W3CDTF">2024-06-20T20:48:00Z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