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27550" w14:textId="77777777" w:rsidR="00355936" w:rsidRPr="008846C4" w:rsidRDefault="00355936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7869D9F" wp14:editId="22599017">
            <wp:extent cx="2400300" cy="438150"/>
            <wp:effectExtent l="0" t="0" r="0" b="0"/>
            <wp:docPr id="1" name="Picture 1" descr="HB Full Colo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B Full Color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3F51661" w14:textId="48031FF7" w:rsidR="00A0234A" w:rsidRPr="007E4A34" w:rsidRDefault="00EA0E78" w:rsidP="00F730A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Prog</w:t>
      </w:r>
      <w:r w:rsidR="002C3486">
        <w:rPr>
          <w:rFonts w:ascii="Times New Roman" w:hAnsi="Times New Roman" w:cs="Times New Roman"/>
          <w:bCs/>
          <w:sz w:val="32"/>
          <w:szCs w:val="32"/>
        </w:rPr>
        <w:t>y</w:t>
      </w:r>
      <w:r>
        <w:rPr>
          <w:rFonts w:ascii="Times New Roman" w:hAnsi="Times New Roman" w:cs="Times New Roman"/>
          <w:bCs/>
          <w:sz w:val="32"/>
          <w:szCs w:val="32"/>
        </w:rPr>
        <w:t>ny</w:t>
      </w:r>
      <w:r w:rsidR="00173EB5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>(</w:t>
      </w:r>
      <w:r>
        <w:rPr>
          <w:rFonts w:ascii="Times New Roman" w:hAnsi="Times New Roman" w:cs="Times New Roman"/>
          <w:bCs/>
          <w:sz w:val="32"/>
          <w:szCs w:val="32"/>
        </w:rPr>
        <w:t>PGNY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 xml:space="preserve">) </w:t>
      </w:r>
      <w:r>
        <w:rPr>
          <w:rFonts w:ascii="Times New Roman" w:hAnsi="Times New Roman" w:cs="Times New Roman"/>
          <w:bCs/>
          <w:sz w:val="32"/>
          <w:szCs w:val="32"/>
        </w:rPr>
        <w:t xml:space="preserve">Crashes </w:t>
      </w:r>
      <w:r w:rsidR="00D22D9E">
        <w:rPr>
          <w:rFonts w:ascii="Times New Roman" w:hAnsi="Times New Roman" w:cs="Times New Roman"/>
          <w:bCs/>
          <w:sz w:val="32"/>
          <w:szCs w:val="32"/>
        </w:rPr>
        <w:t>A</w:t>
      </w:r>
      <w:r>
        <w:rPr>
          <w:rFonts w:ascii="Times New Roman" w:hAnsi="Times New Roman" w:cs="Times New Roman"/>
          <w:bCs/>
          <w:sz w:val="32"/>
          <w:szCs w:val="32"/>
        </w:rPr>
        <w:t xml:space="preserve">fter </w:t>
      </w:r>
      <w:r w:rsidR="00D22D9E">
        <w:rPr>
          <w:rFonts w:ascii="Times New Roman" w:hAnsi="Times New Roman" w:cs="Times New Roman"/>
          <w:bCs/>
          <w:sz w:val="32"/>
          <w:szCs w:val="32"/>
        </w:rPr>
        <w:t>Losing Significant Client</w:t>
      </w: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-</w:t>
      </w:r>
      <w:r w:rsidR="001E243E" w:rsidRPr="007E4A3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Hagens Berman</w:t>
      </w:r>
    </w:p>
    <w:p w14:paraId="1DC5559A" w14:textId="444E4362" w:rsidR="00355936" w:rsidRDefault="00761FC7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Sept</w:t>
      </w:r>
      <w:r w:rsidR="0020656A">
        <w:rPr>
          <w:rFonts w:ascii="Times New Roman" w:hAnsi="Times New Roman" w:cs="Times New Roman"/>
          <w:bCs/>
          <w:szCs w:val="22"/>
        </w:rPr>
        <w:t>.</w:t>
      </w:r>
      <w:r w:rsidR="00F730A8">
        <w:rPr>
          <w:rFonts w:ascii="Times New Roman" w:hAnsi="Times New Roman" w:cs="Times New Roman"/>
          <w:bCs/>
          <w:szCs w:val="22"/>
        </w:rPr>
        <w:t xml:space="preserve"> </w:t>
      </w:r>
      <w:r w:rsidR="00417CA2">
        <w:rPr>
          <w:rFonts w:ascii="Times New Roman" w:hAnsi="Times New Roman" w:cs="Times New Roman"/>
          <w:bCs/>
          <w:szCs w:val="22"/>
        </w:rPr>
        <w:t>2</w:t>
      </w:r>
      <w:r w:rsidR="009E10FB">
        <w:rPr>
          <w:rFonts w:ascii="Times New Roman" w:hAnsi="Times New Roman" w:cs="Times New Roman"/>
          <w:bCs/>
          <w:szCs w:val="22"/>
        </w:rPr>
        <w:t>5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3458E0">
        <w:rPr>
          <w:rFonts w:ascii="Times New Roman" w:hAnsi="Times New Roman" w:cs="Times New Roman"/>
          <w:bCs/>
          <w:szCs w:val="22"/>
        </w:rPr>
        <w:t>202</w:t>
      </w:r>
      <w:r w:rsidR="00F730A8">
        <w:rPr>
          <w:rFonts w:ascii="Times New Roman" w:hAnsi="Times New Roman" w:cs="Times New Roman"/>
          <w:bCs/>
          <w:szCs w:val="22"/>
        </w:rPr>
        <w:t>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44B5621C" w14:textId="3AEE1448" w:rsidR="00721CA0" w:rsidRDefault="00BB3A12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Hagens Berman urges </w:t>
      </w:r>
      <w:r w:rsidR="00EA0E78">
        <w:rPr>
          <w:rFonts w:ascii="Times New Roman" w:hAnsi="Times New Roman" w:cs="Times New Roman"/>
          <w:bCs/>
          <w:szCs w:val="22"/>
        </w:rPr>
        <w:t>Prog</w:t>
      </w:r>
      <w:r w:rsidR="002C3486">
        <w:rPr>
          <w:rFonts w:ascii="Times New Roman" w:hAnsi="Times New Roman" w:cs="Times New Roman"/>
          <w:bCs/>
          <w:szCs w:val="22"/>
        </w:rPr>
        <w:t>y</w:t>
      </w:r>
      <w:r w:rsidR="00EA0E78">
        <w:rPr>
          <w:rFonts w:ascii="Times New Roman" w:hAnsi="Times New Roman" w:cs="Times New Roman"/>
          <w:bCs/>
          <w:szCs w:val="22"/>
        </w:rPr>
        <w:t>ny</w:t>
      </w:r>
      <w:r w:rsidR="00BD7AE2">
        <w:rPr>
          <w:rFonts w:ascii="Times New Roman" w:hAnsi="Times New Roman" w:cs="Times New Roman"/>
          <w:bCs/>
          <w:szCs w:val="22"/>
        </w:rPr>
        <w:t xml:space="preserve">, Inc. </w:t>
      </w:r>
      <w:r w:rsidR="009D7628" w:rsidRPr="00A36103">
        <w:rPr>
          <w:rFonts w:ascii="Times New Roman" w:hAnsi="Times New Roman" w:cs="Times New Roman"/>
          <w:b/>
          <w:szCs w:val="22"/>
        </w:rPr>
        <w:t>(</w:t>
      </w:r>
      <w:r w:rsidR="004C0F44">
        <w:rPr>
          <w:rFonts w:ascii="Times New Roman" w:hAnsi="Times New Roman" w:cs="Times New Roman"/>
          <w:b/>
          <w:szCs w:val="22"/>
        </w:rPr>
        <w:t>NASDAQ</w:t>
      </w:r>
      <w:r w:rsidR="003046D3">
        <w:rPr>
          <w:rFonts w:ascii="Times New Roman" w:hAnsi="Times New Roman" w:cs="Times New Roman"/>
          <w:b/>
          <w:szCs w:val="22"/>
        </w:rPr>
        <w:t xml:space="preserve">: </w:t>
      </w:r>
      <w:r w:rsidR="00EA0E78">
        <w:rPr>
          <w:rFonts w:ascii="Times New Roman" w:hAnsi="Times New Roman" w:cs="Times New Roman"/>
          <w:b/>
          <w:szCs w:val="22"/>
        </w:rPr>
        <w:t>PGNY</w:t>
      </w:r>
      <w:r w:rsidR="009D7628" w:rsidRPr="00A36103">
        <w:rPr>
          <w:rFonts w:ascii="Times New Roman" w:hAnsi="Times New Roman" w:cs="Times New Roman"/>
          <w:b/>
          <w:szCs w:val="22"/>
        </w:rPr>
        <w:t>)</w:t>
      </w:r>
      <w:r w:rsidR="009D7628">
        <w:rPr>
          <w:rFonts w:ascii="Times New Roman" w:hAnsi="Times New Roman" w:cs="Times New Roman"/>
          <w:bCs/>
          <w:szCs w:val="22"/>
        </w:rPr>
        <w:t xml:space="preserve"> </w:t>
      </w:r>
      <w:r w:rsidR="00163B1A">
        <w:rPr>
          <w:rFonts w:ascii="Times New Roman" w:hAnsi="Times New Roman" w:cs="Times New Roman"/>
          <w:bCs/>
          <w:szCs w:val="22"/>
        </w:rPr>
        <w:t xml:space="preserve">investors </w:t>
      </w:r>
      <w:r w:rsidR="0003673B">
        <w:rPr>
          <w:rFonts w:ascii="Times New Roman" w:hAnsi="Times New Roman" w:cs="Times New Roman"/>
          <w:bCs/>
          <w:szCs w:val="22"/>
        </w:rPr>
        <w:t xml:space="preserve">who </w:t>
      </w:r>
      <w:r w:rsidR="008B371C">
        <w:rPr>
          <w:rFonts w:ascii="Times New Roman" w:hAnsi="Times New Roman" w:cs="Times New Roman"/>
          <w:bCs/>
          <w:szCs w:val="22"/>
        </w:rPr>
        <w:t xml:space="preserve">suffered </w:t>
      </w:r>
      <w:r w:rsidR="001159A3">
        <w:rPr>
          <w:rFonts w:ascii="Times New Roman" w:hAnsi="Times New Roman" w:cs="Times New Roman"/>
          <w:bCs/>
          <w:szCs w:val="22"/>
        </w:rPr>
        <w:t xml:space="preserve">substantial </w:t>
      </w:r>
      <w:r w:rsidR="008B371C">
        <w:rPr>
          <w:rFonts w:ascii="Times New Roman" w:hAnsi="Times New Roman" w:cs="Times New Roman"/>
          <w:bCs/>
          <w:szCs w:val="22"/>
        </w:rPr>
        <w:t xml:space="preserve">losses </w:t>
      </w:r>
      <w:r w:rsidR="007669C8">
        <w:rPr>
          <w:rFonts w:ascii="Times New Roman" w:hAnsi="Times New Roman" w:cs="Times New Roman"/>
          <w:bCs/>
          <w:szCs w:val="22"/>
        </w:rPr>
        <w:t xml:space="preserve">to </w:t>
      </w:r>
      <w:hyperlink r:id="rId13" w:history="1">
        <w:r w:rsidR="00265553" w:rsidRPr="001159A3">
          <w:rPr>
            <w:rStyle w:val="Hyperlink"/>
            <w:rFonts w:ascii="Times New Roman" w:hAnsi="Times New Roman" w:cs="Times New Roman"/>
            <w:bCs/>
            <w:szCs w:val="22"/>
          </w:rPr>
          <w:t>submit your losses now</w:t>
        </w:r>
      </w:hyperlink>
      <w:r w:rsidR="008F66FF">
        <w:rPr>
          <w:rFonts w:ascii="Times New Roman" w:hAnsi="Times New Roman" w:cs="Times New Roman"/>
          <w:bCs/>
          <w:szCs w:val="22"/>
        </w:rPr>
        <w:t xml:space="preserve">. </w:t>
      </w:r>
      <w:r w:rsidR="00357903">
        <w:rPr>
          <w:rFonts w:ascii="Times New Roman" w:hAnsi="Times New Roman" w:cs="Times New Roman"/>
          <w:bCs/>
          <w:szCs w:val="22"/>
        </w:rPr>
        <w:t xml:space="preserve"> The firm also encourages persons with knowledge who may assist the investigation to contact its attorneys.</w:t>
      </w:r>
    </w:p>
    <w:p w14:paraId="1E8F22CC" w14:textId="0016614E" w:rsidR="008A303F" w:rsidRPr="008A303F" w:rsidRDefault="008A303F" w:rsidP="008A303F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 xml:space="preserve">On September 19, 2024, analysts at </w:t>
      </w:r>
      <w:r w:rsidRPr="008A303F">
        <w:rPr>
          <w:rFonts w:ascii="Times New Roman" w:hAnsi="Times New Roman" w:cs="Times New Roman"/>
          <w:bCs/>
          <w:szCs w:val="22"/>
        </w:rPr>
        <w:t xml:space="preserve">JMP Securities </w:t>
      </w:r>
      <w:r>
        <w:rPr>
          <w:rFonts w:ascii="Times New Roman" w:hAnsi="Times New Roman" w:cs="Times New Roman"/>
          <w:bCs/>
          <w:szCs w:val="22"/>
        </w:rPr>
        <w:t xml:space="preserve">reportedly </w:t>
      </w:r>
      <w:r w:rsidRPr="008A303F">
        <w:rPr>
          <w:rFonts w:ascii="Times New Roman" w:hAnsi="Times New Roman" w:cs="Times New Roman"/>
          <w:bCs/>
          <w:szCs w:val="22"/>
        </w:rPr>
        <w:t xml:space="preserve">downgraded </w:t>
      </w:r>
      <w:r>
        <w:rPr>
          <w:rFonts w:ascii="Times New Roman" w:hAnsi="Times New Roman" w:cs="Times New Roman"/>
          <w:bCs/>
          <w:szCs w:val="22"/>
        </w:rPr>
        <w:t>Progyny</w:t>
      </w:r>
      <w:r w:rsidRPr="008A303F">
        <w:rPr>
          <w:rFonts w:ascii="Times New Roman" w:hAnsi="Times New Roman" w:cs="Times New Roman"/>
          <w:bCs/>
          <w:szCs w:val="22"/>
        </w:rPr>
        <w:t xml:space="preserve"> to Market Perform from Outperform </w:t>
      </w:r>
      <w:r>
        <w:rPr>
          <w:rFonts w:ascii="Times New Roman" w:hAnsi="Times New Roman" w:cs="Times New Roman"/>
          <w:bCs/>
          <w:szCs w:val="22"/>
        </w:rPr>
        <w:t>based on the company’s</w:t>
      </w:r>
      <w:r w:rsidRPr="008A303F">
        <w:rPr>
          <w:rFonts w:ascii="Times New Roman" w:hAnsi="Times New Roman" w:cs="Times New Roman"/>
          <w:bCs/>
          <w:szCs w:val="22"/>
        </w:rPr>
        <w:t xml:space="preserve"> loss of a </w:t>
      </w:r>
      <w:r>
        <w:rPr>
          <w:rFonts w:ascii="Times New Roman" w:hAnsi="Times New Roman" w:cs="Times New Roman"/>
          <w:bCs/>
          <w:szCs w:val="22"/>
        </w:rPr>
        <w:t xml:space="preserve">significant </w:t>
      </w:r>
      <w:r w:rsidRPr="008A303F">
        <w:rPr>
          <w:rFonts w:ascii="Times New Roman" w:hAnsi="Times New Roman" w:cs="Times New Roman"/>
          <w:bCs/>
          <w:szCs w:val="22"/>
        </w:rPr>
        <w:t>client and elevated attrition concerns.</w:t>
      </w:r>
    </w:p>
    <w:p w14:paraId="4FB30AEF" w14:textId="0FB2D9E3" w:rsidR="008A303F" w:rsidRDefault="008A303F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 w:rsidRPr="008A303F">
        <w:rPr>
          <w:rFonts w:ascii="Times New Roman" w:hAnsi="Times New Roman" w:cs="Times New Roman"/>
          <w:bCs/>
          <w:szCs w:val="22"/>
        </w:rPr>
        <w:t xml:space="preserve">The </w:t>
      </w:r>
      <w:r>
        <w:rPr>
          <w:rFonts w:ascii="Times New Roman" w:hAnsi="Times New Roman" w:cs="Times New Roman"/>
          <w:bCs/>
          <w:szCs w:val="22"/>
        </w:rPr>
        <w:t xml:space="preserve">analyst </w:t>
      </w:r>
      <w:r w:rsidRPr="008A303F">
        <w:rPr>
          <w:rFonts w:ascii="Times New Roman" w:hAnsi="Times New Roman" w:cs="Times New Roman"/>
          <w:bCs/>
          <w:szCs w:val="22"/>
        </w:rPr>
        <w:t>downgrade c</w:t>
      </w:r>
      <w:r>
        <w:rPr>
          <w:rFonts w:ascii="Times New Roman" w:hAnsi="Times New Roman" w:cs="Times New Roman"/>
          <w:bCs/>
          <w:szCs w:val="22"/>
        </w:rPr>
        <w:t>ame</w:t>
      </w:r>
      <w:r w:rsidRPr="008A303F">
        <w:rPr>
          <w:rFonts w:ascii="Times New Roman" w:hAnsi="Times New Roman" w:cs="Times New Roman"/>
          <w:bCs/>
          <w:szCs w:val="22"/>
        </w:rPr>
        <w:t xml:space="preserve"> a day after</w:t>
      </w:r>
      <w:r>
        <w:rPr>
          <w:rFonts w:ascii="Times New Roman" w:hAnsi="Times New Roman" w:cs="Times New Roman"/>
          <w:bCs/>
          <w:szCs w:val="22"/>
        </w:rPr>
        <w:t xml:space="preserve"> Progyny</w:t>
      </w:r>
      <w:r w:rsidRPr="008A303F">
        <w:rPr>
          <w:rFonts w:ascii="Times New Roman" w:hAnsi="Times New Roman" w:cs="Times New Roman"/>
          <w:bCs/>
          <w:szCs w:val="22"/>
        </w:rPr>
        <w:t xml:space="preserve"> </w:t>
      </w:r>
      <w:r>
        <w:rPr>
          <w:rFonts w:ascii="Times New Roman" w:hAnsi="Times New Roman" w:cs="Times New Roman"/>
          <w:bCs/>
          <w:szCs w:val="22"/>
        </w:rPr>
        <w:t>revealed</w:t>
      </w:r>
      <w:r w:rsidRPr="008A303F">
        <w:rPr>
          <w:rFonts w:ascii="Times New Roman" w:hAnsi="Times New Roman" w:cs="Times New Roman"/>
          <w:bCs/>
          <w:szCs w:val="22"/>
        </w:rPr>
        <w:t xml:space="preserve"> </w:t>
      </w:r>
      <w:r>
        <w:rPr>
          <w:rFonts w:ascii="Times New Roman" w:hAnsi="Times New Roman" w:cs="Times New Roman"/>
          <w:bCs/>
          <w:szCs w:val="22"/>
        </w:rPr>
        <w:t xml:space="preserve">that one of its major </w:t>
      </w:r>
      <w:r w:rsidRPr="008A303F">
        <w:rPr>
          <w:rFonts w:ascii="Times New Roman" w:hAnsi="Times New Roman" w:cs="Times New Roman"/>
          <w:bCs/>
          <w:szCs w:val="22"/>
        </w:rPr>
        <w:t>client</w:t>
      </w:r>
      <w:r>
        <w:rPr>
          <w:rFonts w:ascii="Times New Roman" w:hAnsi="Times New Roman" w:cs="Times New Roman"/>
          <w:bCs/>
          <w:szCs w:val="22"/>
        </w:rPr>
        <w:t>s</w:t>
      </w:r>
      <w:r w:rsidRPr="008A303F">
        <w:rPr>
          <w:rFonts w:ascii="Times New Roman" w:hAnsi="Times New Roman" w:cs="Times New Roman"/>
          <w:bCs/>
          <w:szCs w:val="22"/>
        </w:rPr>
        <w:t xml:space="preserve"> ha</w:t>
      </w:r>
      <w:r w:rsidR="00033E1F">
        <w:rPr>
          <w:rFonts w:ascii="Times New Roman" w:hAnsi="Times New Roman" w:cs="Times New Roman"/>
          <w:bCs/>
          <w:szCs w:val="22"/>
        </w:rPr>
        <w:t>d</w:t>
      </w:r>
      <w:r w:rsidRPr="008A303F">
        <w:rPr>
          <w:rFonts w:ascii="Times New Roman" w:hAnsi="Times New Roman" w:cs="Times New Roman"/>
          <w:bCs/>
          <w:szCs w:val="22"/>
        </w:rPr>
        <w:t xml:space="preserve"> elected to exercise a 90-day option to terminate its services agreement with the company, effective as of January 1, 2025.</w:t>
      </w:r>
      <w:r>
        <w:rPr>
          <w:rFonts w:ascii="Times New Roman" w:hAnsi="Times New Roman" w:cs="Times New Roman"/>
          <w:bCs/>
          <w:szCs w:val="22"/>
        </w:rPr>
        <w:t xml:space="preserve"> This </w:t>
      </w:r>
      <w:r w:rsidR="00EA0E78">
        <w:rPr>
          <w:rFonts w:ascii="Times New Roman" w:hAnsi="Times New Roman" w:cs="Times New Roman"/>
          <w:bCs/>
          <w:szCs w:val="22"/>
        </w:rPr>
        <w:t xml:space="preserve">news sent the price of its shares crashing </w:t>
      </w:r>
      <w:r w:rsidR="008C4C1D">
        <w:rPr>
          <w:rFonts w:ascii="Times New Roman" w:hAnsi="Times New Roman" w:cs="Times New Roman"/>
          <w:bCs/>
          <w:szCs w:val="22"/>
        </w:rPr>
        <w:t>nearly 33</w:t>
      </w:r>
      <w:r w:rsidR="00EA0E78">
        <w:rPr>
          <w:rFonts w:ascii="Times New Roman" w:hAnsi="Times New Roman" w:cs="Times New Roman"/>
          <w:bCs/>
          <w:szCs w:val="22"/>
        </w:rPr>
        <w:t xml:space="preserve">% </w:t>
      </w:r>
      <w:r w:rsidR="008C4C1D">
        <w:rPr>
          <w:rFonts w:ascii="Times New Roman" w:hAnsi="Times New Roman" w:cs="Times New Roman"/>
          <w:bCs/>
          <w:szCs w:val="22"/>
        </w:rPr>
        <w:t>over a single trading day</w:t>
      </w:r>
      <w:r w:rsidR="00EA0E78">
        <w:rPr>
          <w:rFonts w:ascii="Times New Roman" w:hAnsi="Times New Roman" w:cs="Times New Roman"/>
          <w:bCs/>
          <w:szCs w:val="22"/>
        </w:rPr>
        <w:t>.</w:t>
      </w:r>
    </w:p>
    <w:p w14:paraId="5D2F7219" w14:textId="70FC5CF0" w:rsidR="008A303F" w:rsidRPr="008A303F" w:rsidRDefault="008A303F" w:rsidP="008A303F">
      <w:pPr>
        <w:pStyle w:val="NormalWeb"/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“</w:t>
      </w:r>
      <w:r w:rsidRPr="008A303F">
        <w:rPr>
          <w:rFonts w:ascii="Times New Roman" w:hAnsi="Times New Roman" w:cs="Times New Roman"/>
          <w:bCs/>
        </w:rPr>
        <w:t>PGNY has enjoyed retention rates approaching 100% for several years, so the loss of PGNY</w:t>
      </w:r>
      <w:r>
        <w:rPr>
          <w:rFonts w:ascii="Times New Roman" w:hAnsi="Times New Roman" w:cs="Times New Roman"/>
          <w:bCs/>
        </w:rPr>
        <w:t>’</w:t>
      </w:r>
      <w:r w:rsidRPr="008A303F">
        <w:rPr>
          <w:rFonts w:ascii="Times New Roman" w:hAnsi="Times New Roman" w:cs="Times New Roman"/>
          <w:bCs/>
        </w:rPr>
        <w:t>s largest client causes us to appropriately contemplate the potential for lower retention rates going forward,</w:t>
      </w:r>
      <w:r>
        <w:rPr>
          <w:rFonts w:ascii="Times New Roman" w:hAnsi="Times New Roman" w:cs="Times New Roman"/>
          <w:bCs/>
        </w:rPr>
        <w:t>”</w:t>
      </w:r>
      <w:r w:rsidRPr="008A303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JMP Securities reportedly</w:t>
      </w:r>
      <w:r w:rsidRPr="008A303F">
        <w:rPr>
          <w:rFonts w:ascii="Times New Roman" w:hAnsi="Times New Roman" w:cs="Times New Roman"/>
          <w:bCs/>
        </w:rPr>
        <w:t xml:space="preserve"> said.</w:t>
      </w:r>
    </w:p>
    <w:p w14:paraId="7D819CDE" w14:textId="46B9A9A3" w:rsidR="00104BFB" w:rsidRPr="008A303F" w:rsidRDefault="008A303F" w:rsidP="008A303F">
      <w:pPr>
        <w:pStyle w:val="NormalWeb"/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JMP Securities reported that</w:t>
      </w:r>
      <w:r w:rsidRPr="008A303F">
        <w:rPr>
          <w:rFonts w:ascii="Times New Roman" w:hAnsi="Times New Roman" w:cs="Times New Roman"/>
          <w:bCs/>
        </w:rPr>
        <w:t xml:space="preserve"> the client, which represents ~670K members as of June 30, consisted</w:t>
      </w:r>
      <w:r w:rsidR="008C4C1D">
        <w:rPr>
          <w:rFonts w:ascii="Times New Roman" w:hAnsi="Times New Roman" w:cs="Times New Roman"/>
          <w:bCs/>
        </w:rPr>
        <w:t xml:space="preserve"> of</w:t>
      </w:r>
      <w:r w:rsidRPr="008A303F">
        <w:rPr>
          <w:rFonts w:ascii="Times New Roman" w:hAnsi="Times New Roman" w:cs="Times New Roman"/>
          <w:bCs/>
        </w:rPr>
        <w:t xml:space="preserve"> 12% and 13% of the revenue for the </w:t>
      </w:r>
      <w:r w:rsidR="008C4C1D">
        <w:rPr>
          <w:rFonts w:ascii="Times New Roman" w:hAnsi="Times New Roman" w:cs="Times New Roman"/>
          <w:bCs/>
        </w:rPr>
        <w:t>half year</w:t>
      </w:r>
      <w:r w:rsidRPr="008A303F">
        <w:rPr>
          <w:rFonts w:ascii="Times New Roman" w:hAnsi="Times New Roman" w:cs="Times New Roman"/>
          <w:bCs/>
        </w:rPr>
        <w:t xml:space="preserve">, and </w:t>
      </w:r>
      <w:r w:rsidR="008C4C1D">
        <w:rPr>
          <w:rFonts w:ascii="Times New Roman" w:hAnsi="Times New Roman" w:cs="Times New Roman"/>
          <w:bCs/>
        </w:rPr>
        <w:t>full year</w:t>
      </w:r>
      <w:r w:rsidRPr="008A303F">
        <w:rPr>
          <w:rFonts w:ascii="Times New Roman" w:hAnsi="Times New Roman" w:cs="Times New Roman"/>
          <w:bCs/>
        </w:rPr>
        <w:t xml:space="preserve"> periods, respectively</w:t>
      </w:r>
      <w:r>
        <w:rPr>
          <w:rFonts w:ascii="Times New Roman" w:hAnsi="Times New Roman" w:cs="Times New Roman"/>
          <w:bCs/>
        </w:rPr>
        <w:t>.</w:t>
      </w:r>
    </w:p>
    <w:p w14:paraId="75DEA591" w14:textId="758C552E" w:rsidR="000460CD" w:rsidRDefault="00181AF2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Visit</w:t>
      </w:r>
      <w:r w:rsidR="00104BFB" w:rsidRPr="00EF4971"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4" w:history="1">
        <w:r w:rsidR="00EA0E78" w:rsidRPr="005D4D12">
          <w:rPr>
            <w:rStyle w:val="Hyperlink"/>
            <w:rFonts w:ascii="Times New Roman" w:hAnsi="Times New Roman" w:cs="Times New Roman"/>
            <w:bCs/>
            <w:szCs w:val="22"/>
          </w:rPr>
          <w:t>www.hbsslaw.com/investor-fraud/pgny</w:t>
        </w:r>
      </w:hyperlink>
      <w:r w:rsidR="00EA0E78">
        <w:rPr>
          <w:rStyle w:val="Hyperlink"/>
          <w:rFonts w:ascii="Times New Roman" w:hAnsi="Times New Roman" w:cs="Times New Roman"/>
          <w:bCs/>
          <w:szCs w:val="22"/>
        </w:rPr>
        <w:t xml:space="preserve"> </w:t>
      </w:r>
    </w:p>
    <w:p w14:paraId="798298FE" w14:textId="23ACCDB5" w:rsidR="00EF4971" w:rsidRDefault="00EF4971" w:rsidP="0018300A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 xml:space="preserve">Contact </w:t>
      </w:r>
      <w:r w:rsidR="007D25B4">
        <w:rPr>
          <w:rFonts w:ascii="Times New Roman" w:hAnsi="Times New Roman" w:cs="Times New Roman"/>
          <w:b/>
          <w:bCs/>
          <w:szCs w:val="22"/>
        </w:rPr>
        <w:t>the Firm</w:t>
      </w:r>
      <w:r>
        <w:rPr>
          <w:rFonts w:ascii="Times New Roman" w:hAnsi="Times New Roman" w:cs="Times New Roman"/>
          <w:b/>
          <w:bCs/>
          <w:szCs w:val="22"/>
        </w:rPr>
        <w:t xml:space="preserve"> Now</w:t>
      </w:r>
      <w:r w:rsidR="00104BFB" w:rsidRPr="00EF4971">
        <w:rPr>
          <w:rFonts w:ascii="Times New Roman" w:hAnsi="Times New Roman" w:cs="Times New Roman"/>
          <w:b/>
          <w:bCs/>
          <w:szCs w:val="22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5" w:history="1"/>
      <w:r w:rsidR="00173EB5">
        <w:rPr>
          <w:rStyle w:val="Hyperlink"/>
          <w:rFonts w:ascii="Times New Roman" w:hAnsi="Times New Roman" w:cs="Times New Roman"/>
        </w:rPr>
        <w:t xml:space="preserve"> </w:t>
      </w:r>
      <w:hyperlink r:id="rId16" w:history="1">
        <w:r w:rsidR="00EA0E78" w:rsidRPr="005D4D12">
          <w:rPr>
            <w:rStyle w:val="Hyperlink"/>
            <w:rFonts w:ascii="Times New Roman" w:hAnsi="Times New Roman" w:cs="Times New Roman"/>
          </w:rPr>
          <w:t>PGNY@hbsslaw.com</w:t>
        </w:r>
      </w:hyperlink>
      <w:r w:rsidR="00EA0E78">
        <w:rPr>
          <w:rStyle w:val="Hyperlink"/>
          <w:rFonts w:ascii="Times New Roman" w:hAnsi="Times New Roman" w:cs="Times New Roman"/>
        </w:rPr>
        <w:t xml:space="preserve"> </w:t>
      </w:r>
    </w:p>
    <w:p w14:paraId="22344914" w14:textId="15611059" w:rsidR="00DF73E4" w:rsidRPr="00FF28FF" w:rsidRDefault="00EF4971" w:rsidP="00DF73E4">
      <w:pPr>
        <w:pStyle w:val="NormalWeb"/>
        <w:spacing w:before="0" w:beforeAutospacing="0" w:after="0" w:afterAutospacing="0"/>
        <w:ind w:left="2160"/>
        <w:rPr>
          <w:rFonts w:ascii="Times New Roman" w:hAnsi="Times New Roman" w:cs="Times New Roman"/>
          <w:b/>
          <w:bCs/>
          <w:szCs w:val="22"/>
        </w:rPr>
      </w:pPr>
      <w:r w:rsidRPr="00EF4971">
        <w:rPr>
          <w:rStyle w:val="Hyperlink"/>
          <w:rFonts w:ascii="Times New Roman" w:hAnsi="Times New Roman" w:cs="Times New Roman"/>
          <w:u w:val="none"/>
        </w:rPr>
        <w:t xml:space="preserve">  </w:t>
      </w:r>
      <w:r w:rsidR="00DF73E4">
        <w:rPr>
          <w:rFonts w:ascii="Times New Roman" w:hAnsi="Times New Roman" w:cs="Times New Roman"/>
          <w:b/>
          <w:bCs/>
          <w:szCs w:val="22"/>
        </w:rPr>
        <w:t>844-916</w:t>
      </w:r>
      <w:r w:rsidR="00DF73E4" w:rsidRPr="00F3094A">
        <w:rPr>
          <w:rFonts w:ascii="Times New Roman" w:hAnsi="Times New Roman" w:cs="Times New Roman"/>
          <w:b/>
          <w:bCs/>
          <w:szCs w:val="22"/>
        </w:rPr>
        <w:t>-</w:t>
      </w:r>
      <w:r w:rsidR="00DF73E4">
        <w:rPr>
          <w:rFonts w:ascii="Times New Roman" w:hAnsi="Times New Roman" w:cs="Times New Roman"/>
          <w:b/>
          <w:bCs/>
          <w:szCs w:val="22"/>
        </w:rPr>
        <w:t>0895</w:t>
      </w:r>
    </w:p>
    <w:p w14:paraId="42A8CB4A" w14:textId="6AAA1370" w:rsidR="00AF5E9B" w:rsidRPr="00AF5E9B" w:rsidRDefault="00D22D9E" w:rsidP="00AF5E9B">
      <w:pPr>
        <w:pStyle w:val="NormalWeb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Investigation Into Prog</w:t>
      </w:r>
      <w:r w:rsidR="002C3486">
        <w:rPr>
          <w:rFonts w:ascii="Times New Roman" w:hAnsi="Times New Roman" w:cs="Times New Roman"/>
          <w:b/>
          <w:bCs/>
        </w:rPr>
        <w:t>y</w:t>
      </w:r>
      <w:r>
        <w:rPr>
          <w:rFonts w:ascii="Times New Roman" w:hAnsi="Times New Roman" w:cs="Times New Roman"/>
          <w:b/>
          <w:bCs/>
        </w:rPr>
        <w:t>ny (PGNY):</w:t>
      </w:r>
    </w:p>
    <w:p w14:paraId="00951B3D" w14:textId="1181BDE7" w:rsidR="008C4C1D" w:rsidRDefault="008C4C1D" w:rsidP="00AF5E9B">
      <w:pPr>
        <w:pStyle w:val="NormalWeb"/>
        <w:spacing w:befor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recent disclosures at </w:t>
      </w:r>
      <w:r w:rsidR="00901AD1">
        <w:rPr>
          <w:rFonts w:ascii="Times New Roman" w:hAnsi="Times New Roman" w:cs="Times New Roman"/>
        </w:rPr>
        <w:t xml:space="preserve">Progyny, a benefits management company that specializes in fertility and family building benefits solutions, </w:t>
      </w:r>
      <w:r>
        <w:rPr>
          <w:rFonts w:ascii="Times New Roman" w:hAnsi="Times New Roman" w:cs="Times New Roman"/>
        </w:rPr>
        <w:t>has prompted Hagens Berman to open an investigation into potential violations of the U.S. securities laws.</w:t>
      </w:r>
    </w:p>
    <w:p w14:paraId="5EE2CE2E" w14:textId="3237D691" w:rsidR="008C4C1D" w:rsidRDefault="00033E1F" w:rsidP="00033E1F">
      <w:pPr>
        <w:pStyle w:val="NormalWe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Media outlets have identified the client in question as Amazon, who reportedly purchases </w:t>
      </w:r>
      <w:r w:rsidRPr="00033E1F">
        <w:rPr>
          <w:rFonts w:ascii="Times New Roman" w:hAnsi="Times New Roman" w:cs="Times New Roman"/>
        </w:rPr>
        <w:t xml:space="preserve">fertility benefits such as in vitro fertilization and egg freezing </w:t>
      </w:r>
      <w:r>
        <w:rPr>
          <w:rFonts w:ascii="Times New Roman" w:hAnsi="Times New Roman" w:cs="Times New Roman"/>
        </w:rPr>
        <w:t>for its</w:t>
      </w:r>
      <w:r w:rsidRPr="00033E1F">
        <w:rPr>
          <w:rFonts w:ascii="Times New Roman" w:hAnsi="Times New Roman" w:cs="Times New Roman"/>
        </w:rPr>
        <w:t xml:space="preserve"> employ</w:t>
      </w:r>
      <w:r>
        <w:rPr>
          <w:rFonts w:ascii="Times New Roman" w:hAnsi="Times New Roman" w:cs="Times New Roman"/>
        </w:rPr>
        <w:t>ees</w:t>
      </w:r>
      <w:r w:rsidRPr="00033E1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According to </w:t>
      </w:r>
      <w:r w:rsidRPr="00033E1F">
        <w:rPr>
          <w:rFonts w:ascii="Times New Roman" w:hAnsi="Times New Roman" w:cs="Times New Roman"/>
          <w:i/>
          <w:iCs/>
        </w:rPr>
        <w:t>Stat</w:t>
      </w:r>
      <w:r>
        <w:rPr>
          <w:rFonts w:ascii="Times New Roman" w:hAnsi="Times New Roman" w:cs="Times New Roman"/>
        </w:rPr>
        <w:t>,  s</w:t>
      </w:r>
      <w:r w:rsidRPr="00033E1F">
        <w:rPr>
          <w:rFonts w:ascii="Times New Roman" w:hAnsi="Times New Roman" w:cs="Times New Roman"/>
        </w:rPr>
        <w:t>tarting Jan. 1, 2025, Amazon</w:t>
      </w:r>
      <w:r>
        <w:rPr>
          <w:rFonts w:ascii="Times New Roman" w:hAnsi="Times New Roman" w:cs="Times New Roman"/>
        </w:rPr>
        <w:t xml:space="preserve"> </w:t>
      </w:r>
      <w:r w:rsidRPr="00033E1F">
        <w:rPr>
          <w:rFonts w:ascii="Times New Roman" w:hAnsi="Times New Roman" w:cs="Times New Roman"/>
        </w:rPr>
        <w:t>will use Maven as its fertility benefits vendor</w:t>
      </w:r>
      <w:r>
        <w:rPr>
          <w:rFonts w:ascii="Times New Roman" w:hAnsi="Times New Roman" w:cs="Times New Roman"/>
        </w:rPr>
        <w:t xml:space="preserve"> – a firm that </w:t>
      </w:r>
      <w:r w:rsidRPr="00033E1F">
        <w:rPr>
          <w:rFonts w:ascii="Times New Roman" w:hAnsi="Times New Roman" w:cs="Times New Roman"/>
        </w:rPr>
        <w:t xml:space="preserve">Amazon </w:t>
      </w:r>
      <w:r>
        <w:rPr>
          <w:rFonts w:ascii="Times New Roman" w:hAnsi="Times New Roman" w:cs="Times New Roman"/>
        </w:rPr>
        <w:t xml:space="preserve">reportedly </w:t>
      </w:r>
      <w:r w:rsidRPr="00033E1F">
        <w:rPr>
          <w:rFonts w:ascii="Times New Roman" w:hAnsi="Times New Roman" w:cs="Times New Roman"/>
        </w:rPr>
        <w:t>already had a relationship with for virtual “family-building care.”</w:t>
      </w:r>
    </w:p>
    <w:p w14:paraId="69170CEF" w14:textId="1295BF5A" w:rsidR="00621368" w:rsidRDefault="00E80018" w:rsidP="0019407A">
      <w:pPr>
        <w:pStyle w:val="NormalWeb"/>
        <w:spacing w:before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lastRenderedPageBreak/>
        <w:t>“</w:t>
      </w:r>
      <w:r w:rsidRPr="00E80018">
        <w:rPr>
          <w:rFonts w:ascii="Times New Roman" w:hAnsi="Times New Roman" w:cs="Times New Roman"/>
          <w:bCs/>
          <w:szCs w:val="22"/>
        </w:rPr>
        <w:t xml:space="preserve">We </w:t>
      </w:r>
      <w:r w:rsidR="00033E1F">
        <w:rPr>
          <w:rFonts w:ascii="Times New Roman" w:hAnsi="Times New Roman" w:cs="Times New Roman"/>
          <w:bCs/>
          <w:szCs w:val="22"/>
        </w:rPr>
        <w:t>are investigating</w:t>
      </w:r>
      <w:r w:rsidR="00033E1F" w:rsidRPr="00033E1F">
        <w:rPr>
          <w:rFonts w:ascii="Times New Roman" w:hAnsi="Times New Roman" w:cs="Times New Roman"/>
          <w:bCs/>
          <w:szCs w:val="22"/>
        </w:rPr>
        <w:t xml:space="preserve"> whether a dispute existed between Progeny and the client, or if Progeny management knew of customer satisfaction or quality of service or outcome </w:t>
      </w:r>
      <w:r w:rsidR="00033E1F">
        <w:rPr>
          <w:rFonts w:ascii="Times New Roman" w:hAnsi="Times New Roman" w:cs="Times New Roman"/>
          <w:bCs/>
          <w:szCs w:val="22"/>
        </w:rPr>
        <w:t xml:space="preserve">issues,” </w:t>
      </w:r>
      <w:r w:rsidRPr="00E80018">
        <w:rPr>
          <w:rFonts w:ascii="Times New Roman" w:hAnsi="Times New Roman" w:cs="Times New Roman"/>
          <w:bCs/>
          <w:szCs w:val="22"/>
        </w:rPr>
        <w:t>said Reed Kathrein, the Hagens Berman partner leading the investigation</w:t>
      </w:r>
      <w:r w:rsidR="00833921" w:rsidRPr="00833921">
        <w:rPr>
          <w:rFonts w:ascii="Times New Roman" w:hAnsi="Times New Roman" w:cs="Times New Roman"/>
          <w:bCs/>
          <w:szCs w:val="22"/>
        </w:rPr>
        <w:t>.</w:t>
      </w:r>
    </w:p>
    <w:p w14:paraId="4AF97CFE" w14:textId="470F45C3" w:rsidR="00BF6F20" w:rsidRDefault="00181AF2" w:rsidP="00BF6F20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>
        <w:rPr>
          <w:rFonts w:ascii="Times New Roman" w:hAnsi="Times New Roman" w:cs="Times New Roman"/>
          <w:szCs w:val="22"/>
        </w:rPr>
        <w:t xml:space="preserve">If you </w:t>
      </w:r>
      <w:r w:rsidR="006063C8">
        <w:rPr>
          <w:rFonts w:ascii="Times New Roman" w:hAnsi="Times New Roman" w:cs="Times New Roman"/>
          <w:szCs w:val="22"/>
        </w:rPr>
        <w:t xml:space="preserve">invested in </w:t>
      </w:r>
      <w:r w:rsidR="00D22D9E">
        <w:rPr>
          <w:rFonts w:ascii="Times New Roman" w:hAnsi="Times New Roman" w:cs="Times New Roman"/>
          <w:szCs w:val="22"/>
        </w:rPr>
        <w:t>Prog</w:t>
      </w:r>
      <w:r w:rsidR="00ED152A">
        <w:rPr>
          <w:rFonts w:ascii="Times New Roman" w:hAnsi="Times New Roman" w:cs="Times New Roman"/>
          <w:szCs w:val="22"/>
        </w:rPr>
        <w:t>y</w:t>
      </w:r>
      <w:r w:rsidR="00D22D9E">
        <w:rPr>
          <w:rFonts w:ascii="Times New Roman" w:hAnsi="Times New Roman" w:cs="Times New Roman"/>
          <w:szCs w:val="22"/>
        </w:rPr>
        <w:t xml:space="preserve">ny </w:t>
      </w:r>
      <w:r w:rsidR="00C3305B">
        <w:rPr>
          <w:rFonts w:ascii="Times New Roman" w:hAnsi="Times New Roman" w:cs="Times New Roman"/>
          <w:szCs w:val="22"/>
        </w:rPr>
        <w:t xml:space="preserve">and have </w:t>
      </w:r>
      <w:r w:rsidR="000C2EC1">
        <w:rPr>
          <w:rFonts w:ascii="Times New Roman" w:hAnsi="Times New Roman" w:cs="Times New Roman"/>
          <w:szCs w:val="22"/>
        </w:rPr>
        <w:t xml:space="preserve">substantial </w:t>
      </w:r>
      <w:r w:rsidR="00C3305B">
        <w:rPr>
          <w:rFonts w:ascii="Times New Roman" w:hAnsi="Times New Roman" w:cs="Times New Roman"/>
          <w:szCs w:val="22"/>
        </w:rPr>
        <w:t>losses, or have knowledge that may assist the firm’s investigation</w:t>
      </w:r>
      <w:r w:rsidR="005D7A17">
        <w:rPr>
          <w:rFonts w:ascii="Times New Roman" w:hAnsi="Times New Roman" w:cs="Times New Roman"/>
          <w:szCs w:val="22"/>
        </w:rPr>
        <w:t xml:space="preserve">, </w:t>
      </w:r>
      <w:hyperlink r:id="rId17" w:history="1">
        <w:r w:rsidR="003000BA">
          <w:rPr>
            <w:rStyle w:val="Hyperlink"/>
            <w:rFonts w:ascii="Times New Roman" w:hAnsi="Times New Roman" w:cs="Times New Roman"/>
            <w:szCs w:val="22"/>
          </w:rPr>
          <w:t>submit your losses now</w:t>
        </w:r>
      </w:hyperlink>
      <w:r w:rsidR="00BF6F20">
        <w:rPr>
          <w:rFonts w:ascii="Times New Roman" w:hAnsi="Times New Roman" w:cs="Times New Roman"/>
          <w:szCs w:val="22"/>
        </w:rPr>
        <w:t xml:space="preserve"> </w:t>
      </w:r>
      <w:r w:rsidR="00BF6F20" w:rsidRPr="0041759F">
        <w:rPr>
          <w:rStyle w:val="Hyperlink"/>
          <w:rFonts w:ascii="Times New Roman" w:hAnsi="Times New Roman" w:cs="Times New Roman"/>
          <w:color w:val="auto"/>
          <w:szCs w:val="22"/>
          <w:u w:val="none"/>
        </w:rPr>
        <w:t>»</w:t>
      </w:r>
    </w:p>
    <w:p w14:paraId="6F963D75" w14:textId="36EE04E0" w:rsidR="00ED152A" w:rsidRDefault="00ED152A" w:rsidP="00ED152A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 w:rsidRPr="008048E6">
        <w:rPr>
          <w:rFonts w:ascii="Times New Roman" w:hAnsi="Times New Roman" w:cs="Times New Roman"/>
          <w:szCs w:val="22"/>
        </w:rPr>
        <w:t xml:space="preserve">If you’d like more information </w:t>
      </w:r>
      <w:r>
        <w:rPr>
          <w:rFonts w:ascii="Times New Roman" w:hAnsi="Times New Roman" w:cs="Times New Roman"/>
          <w:szCs w:val="22"/>
        </w:rPr>
        <w:t>and answers to frequently asked questions about the Progyny investigation</w:t>
      </w:r>
      <w:r>
        <w:rPr>
          <w:rFonts w:ascii="Times New Roman" w:hAnsi="Times New Roman" w:cs="Times New Roman"/>
          <w:bCs/>
          <w:szCs w:val="22"/>
        </w:rPr>
        <w:t xml:space="preserve">, </w:t>
      </w:r>
      <w:hyperlink r:id="rId18" w:history="1">
        <w:r w:rsidRPr="00CA0026">
          <w:rPr>
            <w:rStyle w:val="Hyperlink"/>
            <w:rFonts w:ascii="Times New Roman" w:hAnsi="Times New Roman" w:cs="Times New Roman"/>
            <w:szCs w:val="22"/>
          </w:rPr>
          <w:t>read more</w:t>
        </w:r>
        <w:r w:rsidRPr="002768E0">
          <w:rPr>
            <w:rStyle w:val="Hyperlink"/>
            <w:rFonts w:ascii="Times New Roman" w:hAnsi="Times New Roman" w:cs="Times New Roman"/>
            <w:color w:val="auto"/>
            <w:szCs w:val="22"/>
            <w:u w:val="none"/>
          </w:rPr>
          <w:t xml:space="preserve"> »</w:t>
        </w:r>
      </w:hyperlink>
    </w:p>
    <w:p w14:paraId="23372580" w14:textId="433D9468" w:rsidR="00355936" w:rsidRPr="008846C4" w:rsidRDefault="005A57DA" w:rsidP="00355936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8846C4">
        <w:rPr>
          <w:rStyle w:val="Strong"/>
          <w:rFonts w:ascii="Times New Roman" w:hAnsi="Times New Roman" w:cs="Times New Roman"/>
        </w:rPr>
        <w:t xml:space="preserve">Whistleblowers: </w:t>
      </w:r>
      <w:r w:rsidRPr="008846C4">
        <w:rPr>
          <w:rFonts w:ascii="Times New Roman" w:hAnsi="Times New Roman" w:cs="Times New Roman"/>
        </w:rPr>
        <w:t xml:space="preserve">Persons with non-public information regarding </w:t>
      </w:r>
      <w:r w:rsidR="00D22D9E">
        <w:rPr>
          <w:rFonts w:ascii="Times New Roman" w:hAnsi="Times New Roman" w:cs="Times New Roman"/>
        </w:rPr>
        <w:t>Prog</w:t>
      </w:r>
      <w:r w:rsidR="00394D57">
        <w:rPr>
          <w:rFonts w:ascii="Times New Roman" w:hAnsi="Times New Roman" w:cs="Times New Roman"/>
        </w:rPr>
        <w:t>y</w:t>
      </w:r>
      <w:r w:rsidR="00D22D9E">
        <w:rPr>
          <w:rFonts w:ascii="Times New Roman" w:hAnsi="Times New Roman" w:cs="Times New Roman"/>
        </w:rPr>
        <w:t xml:space="preserve">ny </w:t>
      </w:r>
      <w:r w:rsidRPr="008846C4">
        <w:rPr>
          <w:rFonts w:ascii="Times New Roman" w:hAnsi="Times New Roman" w:cs="Times New Roman"/>
        </w:rPr>
        <w:t>should consider their options to help in the investigation or take advantage of the SEC Whistleblower program</w:t>
      </w:r>
      <w:r w:rsidR="008F66FF" w:rsidRPr="008846C4">
        <w:rPr>
          <w:rFonts w:ascii="Times New Roman" w:hAnsi="Times New Roman" w:cs="Times New Roman"/>
        </w:rPr>
        <w:t xml:space="preserve">. </w:t>
      </w:r>
      <w:r w:rsidRPr="008846C4">
        <w:rPr>
          <w:rFonts w:ascii="Times New Roman" w:hAnsi="Times New Roman" w:cs="Times New Roman"/>
        </w:rPr>
        <w:t xml:space="preserve">Under the new program, whistleblowers who provide original information may receive rewards totaling up to 30 percent of any successful recovery made by the </w:t>
      </w:r>
      <w:r w:rsidR="008F66FF" w:rsidRPr="008846C4">
        <w:rPr>
          <w:rFonts w:ascii="Times New Roman" w:hAnsi="Times New Roman" w:cs="Times New Roman"/>
        </w:rPr>
        <w:t xml:space="preserve">SEC. </w:t>
      </w:r>
      <w:r w:rsidRPr="008846C4">
        <w:rPr>
          <w:rFonts w:ascii="Times New Roman" w:hAnsi="Times New Roman" w:cs="Times New Roman"/>
        </w:rPr>
        <w:t xml:space="preserve">For more information, call Reed Kathrein at </w:t>
      </w:r>
      <w:r w:rsidR="00181AF2">
        <w:rPr>
          <w:rStyle w:val="Strong"/>
          <w:rFonts w:ascii="Times New Roman" w:hAnsi="Times New Roman" w:cs="Times New Roman"/>
        </w:rPr>
        <w:t>844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916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0895</w:t>
      </w:r>
      <w:r w:rsidRPr="008846C4">
        <w:rPr>
          <w:rFonts w:ascii="Times New Roman" w:hAnsi="Times New Roman" w:cs="Times New Roman"/>
        </w:rPr>
        <w:t xml:space="preserve"> or email</w:t>
      </w:r>
      <w:r w:rsidR="00175592">
        <w:rPr>
          <w:rFonts w:ascii="Times New Roman" w:hAnsi="Times New Roman" w:cs="Times New Roman"/>
        </w:rPr>
        <w:t xml:space="preserve"> </w:t>
      </w:r>
      <w:hyperlink r:id="rId19" w:history="1"/>
      <w:hyperlink r:id="rId20" w:history="1">
        <w:r w:rsidR="00D22D9E" w:rsidRPr="005D4D12">
          <w:rPr>
            <w:rStyle w:val="Hyperlink"/>
            <w:rFonts w:ascii="Times New Roman" w:hAnsi="Times New Roman" w:cs="Times New Roman"/>
          </w:rPr>
          <w:t>PGNY@hbsslaw.com</w:t>
        </w:r>
      </w:hyperlink>
      <w:r w:rsidR="00D22D9E">
        <w:rPr>
          <w:rFonts w:ascii="Times New Roman" w:hAnsi="Times New Roman" w:cs="Times New Roman"/>
        </w:rPr>
        <w:t>.</w:t>
      </w:r>
    </w:p>
    <w:p w14:paraId="15A671B3" w14:textId="77777777" w:rsidR="00355936" w:rsidRPr="008846C4" w:rsidRDefault="00355936" w:rsidP="0035593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07F9DC57" w14:textId="66DA907B" w:rsidR="00FD6D33" w:rsidRPr="008846C4" w:rsidRDefault="00E93376" w:rsidP="00355936">
      <w:pPr>
        <w:rPr>
          <w:rFonts w:ascii="Times New Roman" w:hAnsi="Times New Roman" w:cs="Times New Roman"/>
        </w:rPr>
      </w:pPr>
      <w:hyperlink r:id="rId21" w:history="1">
        <w:r w:rsidR="007C7499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7C7499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7C7499">
        <w:rPr>
          <w:rFonts w:ascii="Times New Roman" w:hAnsi="Times New Roman" w:cs="Times New Roman"/>
          <w:color w:val="000000"/>
        </w:rPr>
        <w:t>other wrongdoings</w:t>
      </w:r>
      <w:r w:rsidR="007C7499" w:rsidRPr="00D24B0C">
        <w:rPr>
          <w:rFonts w:ascii="Times New Roman" w:hAnsi="Times New Roman" w:cs="Times New Roman"/>
          <w:color w:val="000000"/>
        </w:rPr>
        <w:t xml:space="preserve">. </w:t>
      </w:r>
      <w:r w:rsidR="007C7499">
        <w:rPr>
          <w:rFonts w:ascii="Times New Roman" w:hAnsi="Times New Roman" w:cs="Times New Roman"/>
          <w:color w:val="000000"/>
        </w:rPr>
        <w:t xml:space="preserve">Hagens Berman’s team has secured more than $2.9 billion in this area of law. </w:t>
      </w:r>
      <w:r w:rsidR="007C7499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22" w:history="1">
        <w:r w:rsidR="007C7499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7C7499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23" w:history="1">
        <w:r w:rsidR="007C7499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7C7499" w:rsidRPr="00D24B0C">
        <w:rPr>
          <w:rFonts w:ascii="Times New Roman" w:hAnsi="Times New Roman" w:cs="Times New Roman"/>
          <w:color w:val="000000"/>
        </w:rPr>
        <w:t>. </w:t>
      </w:r>
    </w:p>
    <w:sectPr w:rsidR="00FD6D33" w:rsidRPr="008846C4" w:rsidSect="00BA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DC0EE9" w14:textId="77777777" w:rsidR="009B4D97" w:rsidRDefault="009B4D97" w:rsidP="00D579AD">
      <w:pPr>
        <w:spacing w:after="0" w:line="240" w:lineRule="auto"/>
      </w:pPr>
      <w:r>
        <w:separator/>
      </w:r>
    </w:p>
  </w:endnote>
  <w:endnote w:type="continuationSeparator" w:id="0">
    <w:p w14:paraId="4491577B" w14:textId="77777777" w:rsidR="009B4D97" w:rsidRDefault="009B4D97" w:rsidP="00D5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4EBD6D" w14:textId="77777777" w:rsidR="009B4D97" w:rsidRDefault="009B4D97" w:rsidP="00D579AD">
      <w:pPr>
        <w:spacing w:after="0" w:line="240" w:lineRule="auto"/>
      </w:pPr>
      <w:r>
        <w:separator/>
      </w:r>
    </w:p>
  </w:footnote>
  <w:footnote w:type="continuationSeparator" w:id="0">
    <w:p w14:paraId="308E6C8A" w14:textId="77777777" w:rsidR="009B4D97" w:rsidRDefault="009B4D97" w:rsidP="00D5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10B4"/>
    <w:multiLevelType w:val="multilevel"/>
    <w:tmpl w:val="86001130"/>
    <w:numStyleLink w:val="RFPorRFQResponseBasicHeading"/>
  </w:abstractNum>
  <w:abstractNum w:abstractNumId="3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65337">
    <w:abstractNumId w:val="1"/>
  </w:num>
  <w:num w:numId="2" w16cid:durableId="1159033482">
    <w:abstractNumId w:val="0"/>
  </w:num>
  <w:num w:numId="3" w16cid:durableId="1698894044">
    <w:abstractNumId w:val="1"/>
  </w:num>
  <w:num w:numId="4" w16cid:durableId="641619144">
    <w:abstractNumId w:val="2"/>
  </w:num>
  <w:num w:numId="5" w16cid:durableId="1686857438">
    <w:abstractNumId w:val="3"/>
  </w:num>
  <w:num w:numId="6" w16cid:durableId="2036272859">
    <w:abstractNumId w:val="1"/>
  </w:num>
  <w:num w:numId="7" w16cid:durableId="1703939568">
    <w:abstractNumId w:val="3"/>
  </w:num>
  <w:num w:numId="8" w16cid:durableId="2000647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2420"/>
    <w:rsid w:val="00003283"/>
    <w:rsid w:val="000033F9"/>
    <w:rsid w:val="00004168"/>
    <w:rsid w:val="0000438F"/>
    <w:rsid w:val="000050C3"/>
    <w:rsid w:val="00006124"/>
    <w:rsid w:val="00007028"/>
    <w:rsid w:val="000070FF"/>
    <w:rsid w:val="0000715B"/>
    <w:rsid w:val="00010043"/>
    <w:rsid w:val="00011D6C"/>
    <w:rsid w:val="00013CFC"/>
    <w:rsid w:val="00015FC9"/>
    <w:rsid w:val="0001604C"/>
    <w:rsid w:val="00016220"/>
    <w:rsid w:val="000168A3"/>
    <w:rsid w:val="00016B1B"/>
    <w:rsid w:val="00016F6D"/>
    <w:rsid w:val="00017631"/>
    <w:rsid w:val="000202FE"/>
    <w:rsid w:val="0002073F"/>
    <w:rsid w:val="000219F3"/>
    <w:rsid w:val="000228E1"/>
    <w:rsid w:val="00022E0F"/>
    <w:rsid w:val="00023406"/>
    <w:rsid w:val="00023ED5"/>
    <w:rsid w:val="000247C5"/>
    <w:rsid w:val="00025501"/>
    <w:rsid w:val="00025A25"/>
    <w:rsid w:val="0002664D"/>
    <w:rsid w:val="00027DC2"/>
    <w:rsid w:val="000300FA"/>
    <w:rsid w:val="000305AC"/>
    <w:rsid w:val="000315B3"/>
    <w:rsid w:val="00032454"/>
    <w:rsid w:val="00032FDD"/>
    <w:rsid w:val="00033E1F"/>
    <w:rsid w:val="00033E74"/>
    <w:rsid w:val="0003586A"/>
    <w:rsid w:val="00036184"/>
    <w:rsid w:val="0003662E"/>
    <w:rsid w:val="0003673B"/>
    <w:rsid w:val="00036F84"/>
    <w:rsid w:val="00037A86"/>
    <w:rsid w:val="000402A2"/>
    <w:rsid w:val="000406FC"/>
    <w:rsid w:val="00042519"/>
    <w:rsid w:val="00043169"/>
    <w:rsid w:val="000441A4"/>
    <w:rsid w:val="00044BD2"/>
    <w:rsid w:val="0004599F"/>
    <w:rsid w:val="0004607B"/>
    <w:rsid w:val="000460CD"/>
    <w:rsid w:val="000476FA"/>
    <w:rsid w:val="00047A23"/>
    <w:rsid w:val="000505C7"/>
    <w:rsid w:val="00050D59"/>
    <w:rsid w:val="00053EC4"/>
    <w:rsid w:val="00054914"/>
    <w:rsid w:val="00055992"/>
    <w:rsid w:val="00055A46"/>
    <w:rsid w:val="000567A3"/>
    <w:rsid w:val="00056BB6"/>
    <w:rsid w:val="00056DB9"/>
    <w:rsid w:val="000573AA"/>
    <w:rsid w:val="00060291"/>
    <w:rsid w:val="00060CAB"/>
    <w:rsid w:val="00061590"/>
    <w:rsid w:val="0006447E"/>
    <w:rsid w:val="000652E0"/>
    <w:rsid w:val="000662BC"/>
    <w:rsid w:val="00071536"/>
    <w:rsid w:val="00071541"/>
    <w:rsid w:val="00071E76"/>
    <w:rsid w:val="0007306D"/>
    <w:rsid w:val="000731EC"/>
    <w:rsid w:val="00074B85"/>
    <w:rsid w:val="00080448"/>
    <w:rsid w:val="00080D3F"/>
    <w:rsid w:val="000815B9"/>
    <w:rsid w:val="00081737"/>
    <w:rsid w:val="000823F5"/>
    <w:rsid w:val="000825AB"/>
    <w:rsid w:val="00082EDA"/>
    <w:rsid w:val="00083BE0"/>
    <w:rsid w:val="00084148"/>
    <w:rsid w:val="00084351"/>
    <w:rsid w:val="0008476F"/>
    <w:rsid w:val="0008484F"/>
    <w:rsid w:val="00084CEF"/>
    <w:rsid w:val="00085140"/>
    <w:rsid w:val="000857EA"/>
    <w:rsid w:val="00085CBF"/>
    <w:rsid w:val="000878A4"/>
    <w:rsid w:val="00087D6F"/>
    <w:rsid w:val="00090289"/>
    <w:rsid w:val="000927F4"/>
    <w:rsid w:val="0009473B"/>
    <w:rsid w:val="00095596"/>
    <w:rsid w:val="0009615E"/>
    <w:rsid w:val="000965B3"/>
    <w:rsid w:val="000965CF"/>
    <w:rsid w:val="00097684"/>
    <w:rsid w:val="000977BF"/>
    <w:rsid w:val="00097834"/>
    <w:rsid w:val="000A02B3"/>
    <w:rsid w:val="000A123C"/>
    <w:rsid w:val="000A1C38"/>
    <w:rsid w:val="000A246C"/>
    <w:rsid w:val="000A321E"/>
    <w:rsid w:val="000A34AE"/>
    <w:rsid w:val="000A4877"/>
    <w:rsid w:val="000A4E24"/>
    <w:rsid w:val="000A508E"/>
    <w:rsid w:val="000A56DD"/>
    <w:rsid w:val="000B05FC"/>
    <w:rsid w:val="000B222C"/>
    <w:rsid w:val="000B2A2B"/>
    <w:rsid w:val="000B317E"/>
    <w:rsid w:val="000B57AC"/>
    <w:rsid w:val="000B5E31"/>
    <w:rsid w:val="000B6214"/>
    <w:rsid w:val="000B688B"/>
    <w:rsid w:val="000B6E26"/>
    <w:rsid w:val="000B7072"/>
    <w:rsid w:val="000B72E1"/>
    <w:rsid w:val="000C05BF"/>
    <w:rsid w:val="000C0990"/>
    <w:rsid w:val="000C0FF3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D09B6"/>
    <w:rsid w:val="000D1136"/>
    <w:rsid w:val="000D1D6A"/>
    <w:rsid w:val="000D211C"/>
    <w:rsid w:val="000D22DC"/>
    <w:rsid w:val="000D230E"/>
    <w:rsid w:val="000D3058"/>
    <w:rsid w:val="000D4040"/>
    <w:rsid w:val="000D6708"/>
    <w:rsid w:val="000D754E"/>
    <w:rsid w:val="000E016F"/>
    <w:rsid w:val="000E1E75"/>
    <w:rsid w:val="000E275A"/>
    <w:rsid w:val="000E2A77"/>
    <w:rsid w:val="000E2DEF"/>
    <w:rsid w:val="000E3AF7"/>
    <w:rsid w:val="000E4015"/>
    <w:rsid w:val="000E5AAC"/>
    <w:rsid w:val="000E68D6"/>
    <w:rsid w:val="000F08D0"/>
    <w:rsid w:val="000F3358"/>
    <w:rsid w:val="000F3BB4"/>
    <w:rsid w:val="000F3C62"/>
    <w:rsid w:val="000F4D1D"/>
    <w:rsid w:val="000F7808"/>
    <w:rsid w:val="0010076D"/>
    <w:rsid w:val="001018C9"/>
    <w:rsid w:val="00102D73"/>
    <w:rsid w:val="00104267"/>
    <w:rsid w:val="00104778"/>
    <w:rsid w:val="00104BFB"/>
    <w:rsid w:val="00104EE3"/>
    <w:rsid w:val="00107CCB"/>
    <w:rsid w:val="00110C17"/>
    <w:rsid w:val="00110DF6"/>
    <w:rsid w:val="001117DD"/>
    <w:rsid w:val="00112493"/>
    <w:rsid w:val="00112AAB"/>
    <w:rsid w:val="00113359"/>
    <w:rsid w:val="00113C73"/>
    <w:rsid w:val="001159A3"/>
    <w:rsid w:val="00115A73"/>
    <w:rsid w:val="00115CFC"/>
    <w:rsid w:val="00116988"/>
    <w:rsid w:val="00116AEA"/>
    <w:rsid w:val="00116CB9"/>
    <w:rsid w:val="00116FFC"/>
    <w:rsid w:val="001178BC"/>
    <w:rsid w:val="00120EA0"/>
    <w:rsid w:val="001218AD"/>
    <w:rsid w:val="00121F53"/>
    <w:rsid w:val="001225AD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61A"/>
    <w:rsid w:val="00133AEA"/>
    <w:rsid w:val="00134D8F"/>
    <w:rsid w:val="001356D4"/>
    <w:rsid w:val="00135F98"/>
    <w:rsid w:val="00136E32"/>
    <w:rsid w:val="00137517"/>
    <w:rsid w:val="0014278C"/>
    <w:rsid w:val="00142AC4"/>
    <w:rsid w:val="00142D9A"/>
    <w:rsid w:val="001452D6"/>
    <w:rsid w:val="00145513"/>
    <w:rsid w:val="00146814"/>
    <w:rsid w:val="00146E97"/>
    <w:rsid w:val="001479EB"/>
    <w:rsid w:val="00150B3D"/>
    <w:rsid w:val="00152420"/>
    <w:rsid w:val="00152703"/>
    <w:rsid w:val="00153725"/>
    <w:rsid w:val="00154506"/>
    <w:rsid w:val="001548E9"/>
    <w:rsid w:val="0015561B"/>
    <w:rsid w:val="00155CDF"/>
    <w:rsid w:val="00157EB1"/>
    <w:rsid w:val="0016072E"/>
    <w:rsid w:val="00160AF9"/>
    <w:rsid w:val="00161B94"/>
    <w:rsid w:val="001620A6"/>
    <w:rsid w:val="00163227"/>
    <w:rsid w:val="0016334A"/>
    <w:rsid w:val="00163B1A"/>
    <w:rsid w:val="0016417B"/>
    <w:rsid w:val="00164CD7"/>
    <w:rsid w:val="001700FA"/>
    <w:rsid w:val="001701E3"/>
    <w:rsid w:val="0017041D"/>
    <w:rsid w:val="001707DF"/>
    <w:rsid w:val="00170B4E"/>
    <w:rsid w:val="00170CCD"/>
    <w:rsid w:val="00171789"/>
    <w:rsid w:val="00171A2D"/>
    <w:rsid w:val="00172C9C"/>
    <w:rsid w:val="0017348C"/>
    <w:rsid w:val="00173894"/>
    <w:rsid w:val="00173EB5"/>
    <w:rsid w:val="001740A2"/>
    <w:rsid w:val="0017463E"/>
    <w:rsid w:val="00175592"/>
    <w:rsid w:val="001762B1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FA5"/>
    <w:rsid w:val="00190C07"/>
    <w:rsid w:val="00191C16"/>
    <w:rsid w:val="00192E65"/>
    <w:rsid w:val="00193BAD"/>
    <w:rsid w:val="00193CC8"/>
    <w:rsid w:val="0019407A"/>
    <w:rsid w:val="00194275"/>
    <w:rsid w:val="001962D5"/>
    <w:rsid w:val="001971AB"/>
    <w:rsid w:val="001A067F"/>
    <w:rsid w:val="001A0CCF"/>
    <w:rsid w:val="001A2190"/>
    <w:rsid w:val="001A2592"/>
    <w:rsid w:val="001A2595"/>
    <w:rsid w:val="001A4650"/>
    <w:rsid w:val="001A47AA"/>
    <w:rsid w:val="001A4985"/>
    <w:rsid w:val="001A5F96"/>
    <w:rsid w:val="001A674F"/>
    <w:rsid w:val="001A73E7"/>
    <w:rsid w:val="001A7760"/>
    <w:rsid w:val="001B0A86"/>
    <w:rsid w:val="001B1E54"/>
    <w:rsid w:val="001B2DC1"/>
    <w:rsid w:val="001B3923"/>
    <w:rsid w:val="001B3F10"/>
    <w:rsid w:val="001B506D"/>
    <w:rsid w:val="001B687E"/>
    <w:rsid w:val="001B6AD7"/>
    <w:rsid w:val="001B6E82"/>
    <w:rsid w:val="001B79E1"/>
    <w:rsid w:val="001B7A7D"/>
    <w:rsid w:val="001C0987"/>
    <w:rsid w:val="001C22A9"/>
    <w:rsid w:val="001C3F35"/>
    <w:rsid w:val="001C57C9"/>
    <w:rsid w:val="001C618D"/>
    <w:rsid w:val="001C7EE5"/>
    <w:rsid w:val="001D04DF"/>
    <w:rsid w:val="001D0CF6"/>
    <w:rsid w:val="001D167D"/>
    <w:rsid w:val="001D36C3"/>
    <w:rsid w:val="001D3E04"/>
    <w:rsid w:val="001D48F8"/>
    <w:rsid w:val="001D5DCB"/>
    <w:rsid w:val="001D6F4A"/>
    <w:rsid w:val="001D7B58"/>
    <w:rsid w:val="001E0108"/>
    <w:rsid w:val="001E1DED"/>
    <w:rsid w:val="001E243E"/>
    <w:rsid w:val="001E368D"/>
    <w:rsid w:val="001E4795"/>
    <w:rsid w:val="001E55E6"/>
    <w:rsid w:val="001E5EE6"/>
    <w:rsid w:val="001E6070"/>
    <w:rsid w:val="001E619D"/>
    <w:rsid w:val="001F06E4"/>
    <w:rsid w:val="001F13A2"/>
    <w:rsid w:val="001F27DB"/>
    <w:rsid w:val="001F2DCA"/>
    <w:rsid w:val="001F48AF"/>
    <w:rsid w:val="001F4B9B"/>
    <w:rsid w:val="0020219C"/>
    <w:rsid w:val="002023B0"/>
    <w:rsid w:val="00203918"/>
    <w:rsid w:val="00203C2A"/>
    <w:rsid w:val="00204264"/>
    <w:rsid w:val="0020520A"/>
    <w:rsid w:val="00205701"/>
    <w:rsid w:val="0020656A"/>
    <w:rsid w:val="00206826"/>
    <w:rsid w:val="002072A0"/>
    <w:rsid w:val="002105FC"/>
    <w:rsid w:val="00211859"/>
    <w:rsid w:val="00212446"/>
    <w:rsid w:val="00213395"/>
    <w:rsid w:val="00213DE0"/>
    <w:rsid w:val="0021452C"/>
    <w:rsid w:val="0021480F"/>
    <w:rsid w:val="00214C36"/>
    <w:rsid w:val="00215F8E"/>
    <w:rsid w:val="00220DFF"/>
    <w:rsid w:val="002241F0"/>
    <w:rsid w:val="00224253"/>
    <w:rsid w:val="00224371"/>
    <w:rsid w:val="00224EE4"/>
    <w:rsid w:val="00230EF6"/>
    <w:rsid w:val="00231E18"/>
    <w:rsid w:val="00233F15"/>
    <w:rsid w:val="00234E4A"/>
    <w:rsid w:val="00235C57"/>
    <w:rsid w:val="00235C6F"/>
    <w:rsid w:val="00236A1A"/>
    <w:rsid w:val="002405C9"/>
    <w:rsid w:val="0024090A"/>
    <w:rsid w:val="002436DC"/>
    <w:rsid w:val="00243E1E"/>
    <w:rsid w:val="00244B7C"/>
    <w:rsid w:val="002454CF"/>
    <w:rsid w:val="00246217"/>
    <w:rsid w:val="0024736D"/>
    <w:rsid w:val="002502DC"/>
    <w:rsid w:val="00252032"/>
    <w:rsid w:val="00252BC2"/>
    <w:rsid w:val="00252F24"/>
    <w:rsid w:val="00253ADB"/>
    <w:rsid w:val="00254CC8"/>
    <w:rsid w:val="00255076"/>
    <w:rsid w:val="0025732A"/>
    <w:rsid w:val="00257C11"/>
    <w:rsid w:val="00262DB0"/>
    <w:rsid w:val="0026343A"/>
    <w:rsid w:val="00263C73"/>
    <w:rsid w:val="00263F87"/>
    <w:rsid w:val="00264A2B"/>
    <w:rsid w:val="00265553"/>
    <w:rsid w:val="002665FB"/>
    <w:rsid w:val="00266F6F"/>
    <w:rsid w:val="0026755E"/>
    <w:rsid w:val="00267747"/>
    <w:rsid w:val="0026783B"/>
    <w:rsid w:val="00271D92"/>
    <w:rsid w:val="00271DBD"/>
    <w:rsid w:val="0027262E"/>
    <w:rsid w:val="0027310E"/>
    <w:rsid w:val="00273F40"/>
    <w:rsid w:val="00274F3F"/>
    <w:rsid w:val="00275D51"/>
    <w:rsid w:val="00276D32"/>
    <w:rsid w:val="002772A8"/>
    <w:rsid w:val="00277379"/>
    <w:rsid w:val="00280B93"/>
    <w:rsid w:val="00280EC3"/>
    <w:rsid w:val="00281269"/>
    <w:rsid w:val="0028191A"/>
    <w:rsid w:val="002819BB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D8"/>
    <w:rsid w:val="002930DA"/>
    <w:rsid w:val="002947F8"/>
    <w:rsid w:val="00294B0D"/>
    <w:rsid w:val="00294F9D"/>
    <w:rsid w:val="002954E1"/>
    <w:rsid w:val="00295EB2"/>
    <w:rsid w:val="002A0CC6"/>
    <w:rsid w:val="002A0D54"/>
    <w:rsid w:val="002A0FE9"/>
    <w:rsid w:val="002A1035"/>
    <w:rsid w:val="002A2D0F"/>
    <w:rsid w:val="002A32D2"/>
    <w:rsid w:val="002A3FB3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67F8"/>
    <w:rsid w:val="002C04FA"/>
    <w:rsid w:val="002C078B"/>
    <w:rsid w:val="002C0F1C"/>
    <w:rsid w:val="002C1EAC"/>
    <w:rsid w:val="002C2131"/>
    <w:rsid w:val="002C288C"/>
    <w:rsid w:val="002C3486"/>
    <w:rsid w:val="002C495D"/>
    <w:rsid w:val="002C4CA9"/>
    <w:rsid w:val="002C5DAC"/>
    <w:rsid w:val="002C5F5C"/>
    <w:rsid w:val="002C691B"/>
    <w:rsid w:val="002C731E"/>
    <w:rsid w:val="002D0146"/>
    <w:rsid w:val="002D11AC"/>
    <w:rsid w:val="002D1C09"/>
    <w:rsid w:val="002D1F91"/>
    <w:rsid w:val="002D219C"/>
    <w:rsid w:val="002D3C46"/>
    <w:rsid w:val="002D5354"/>
    <w:rsid w:val="002D5422"/>
    <w:rsid w:val="002D5B0F"/>
    <w:rsid w:val="002D68C1"/>
    <w:rsid w:val="002D6D06"/>
    <w:rsid w:val="002D73FF"/>
    <w:rsid w:val="002D7BF5"/>
    <w:rsid w:val="002E0046"/>
    <w:rsid w:val="002E1EEB"/>
    <w:rsid w:val="002E4495"/>
    <w:rsid w:val="002E5E84"/>
    <w:rsid w:val="002E65B8"/>
    <w:rsid w:val="002E6C56"/>
    <w:rsid w:val="002E6F0D"/>
    <w:rsid w:val="002E79DD"/>
    <w:rsid w:val="002F1176"/>
    <w:rsid w:val="002F12D7"/>
    <w:rsid w:val="002F37FC"/>
    <w:rsid w:val="002F4E03"/>
    <w:rsid w:val="002F57EC"/>
    <w:rsid w:val="002F68D6"/>
    <w:rsid w:val="002F779E"/>
    <w:rsid w:val="002F7D08"/>
    <w:rsid w:val="002F7DAE"/>
    <w:rsid w:val="002F7DF2"/>
    <w:rsid w:val="003000BA"/>
    <w:rsid w:val="003007EB"/>
    <w:rsid w:val="003015C3"/>
    <w:rsid w:val="003016BF"/>
    <w:rsid w:val="00301989"/>
    <w:rsid w:val="00302DC4"/>
    <w:rsid w:val="00302ED4"/>
    <w:rsid w:val="0030367C"/>
    <w:rsid w:val="00303EB2"/>
    <w:rsid w:val="0030465D"/>
    <w:rsid w:val="003046D3"/>
    <w:rsid w:val="00306815"/>
    <w:rsid w:val="0030739E"/>
    <w:rsid w:val="00310BB4"/>
    <w:rsid w:val="003112D4"/>
    <w:rsid w:val="00311F5C"/>
    <w:rsid w:val="003135F7"/>
    <w:rsid w:val="00315D05"/>
    <w:rsid w:val="00315D64"/>
    <w:rsid w:val="00316425"/>
    <w:rsid w:val="00316750"/>
    <w:rsid w:val="003168E2"/>
    <w:rsid w:val="00316AF1"/>
    <w:rsid w:val="00317A9A"/>
    <w:rsid w:val="00321673"/>
    <w:rsid w:val="00321B9B"/>
    <w:rsid w:val="00321C6A"/>
    <w:rsid w:val="00321E0F"/>
    <w:rsid w:val="00324869"/>
    <w:rsid w:val="003249D4"/>
    <w:rsid w:val="00325F1A"/>
    <w:rsid w:val="003268F7"/>
    <w:rsid w:val="00327276"/>
    <w:rsid w:val="003274F4"/>
    <w:rsid w:val="00327BDB"/>
    <w:rsid w:val="00330A3D"/>
    <w:rsid w:val="00330F81"/>
    <w:rsid w:val="0033155A"/>
    <w:rsid w:val="00331E49"/>
    <w:rsid w:val="00332275"/>
    <w:rsid w:val="0033354A"/>
    <w:rsid w:val="00333920"/>
    <w:rsid w:val="00333C13"/>
    <w:rsid w:val="003364D5"/>
    <w:rsid w:val="00340A61"/>
    <w:rsid w:val="0034191D"/>
    <w:rsid w:val="00342700"/>
    <w:rsid w:val="00342F37"/>
    <w:rsid w:val="00342F53"/>
    <w:rsid w:val="003441F4"/>
    <w:rsid w:val="00345104"/>
    <w:rsid w:val="003458E0"/>
    <w:rsid w:val="0034595A"/>
    <w:rsid w:val="00345D5F"/>
    <w:rsid w:val="00345FF3"/>
    <w:rsid w:val="003466D0"/>
    <w:rsid w:val="003468D5"/>
    <w:rsid w:val="00346919"/>
    <w:rsid w:val="00346D3E"/>
    <w:rsid w:val="00347715"/>
    <w:rsid w:val="00350DF3"/>
    <w:rsid w:val="003518FD"/>
    <w:rsid w:val="00351BDF"/>
    <w:rsid w:val="00351CE3"/>
    <w:rsid w:val="00351D17"/>
    <w:rsid w:val="00355448"/>
    <w:rsid w:val="00355936"/>
    <w:rsid w:val="00355F66"/>
    <w:rsid w:val="00356463"/>
    <w:rsid w:val="00356788"/>
    <w:rsid w:val="00357142"/>
    <w:rsid w:val="00357903"/>
    <w:rsid w:val="00357997"/>
    <w:rsid w:val="00357DEF"/>
    <w:rsid w:val="00357F9F"/>
    <w:rsid w:val="0036036B"/>
    <w:rsid w:val="00360716"/>
    <w:rsid w:val="00360A3F"/>
    <w:rsid w:val="00361589"/>
    <w:rsid w:val="00361941"/>
    <w:rsid w:val="00361F75"/>
    <w:rsid w:val="00362A6E"/>
    <w:rsid w:val="00363506"/>
    <w:rsid w:val="00366557"/>
    <w:rsid w:val="00367354"/>
    <w:rsid w:val="00367529"/>
    <w:rsid w:val="00371848"/>
    <w:rsid w:val="00372A97"/>
    <w:rsid w:val="00372D34"/>
    <w:rsid w:val="00372F09"/>
    <w:rsid w:val="003737F2"/>
    <w:rsid w:val="003740F5"/>
    <w:rsid w:val="00374804"/>
    <w:rsid w:val="0037530A"/>
    <w:rsid w:val="00376553"/>
    <w:rsid w:val="00376729"/>
    <w:rsid w:val="00376C48"/>
    <w:rsid w:val="003773D5"/>
    <w:rsid w:val="003804F6"/>
    <w:rsid w:val="00381196"/>
    <w:rsid w:val="003812F8"/>
    <w:rsid w:val="00382170"/>
    <w:rsid w:val="003825E1"/>
    <w:rsid w:val="003829E3"/>
    <w:rsid w:val="00383BA4"/>
    <w:rsid w:val="003858FB"/>
    <w:rsid w:val="0038667C"/>
    <w:rsid w:val="003867C3"/>
    <w:rsid w:val="00386880"/>
    <w:rsid w:val="003869C8"/>
    <w:rsid w:val="0038756A"/>
    <w:rsid w:val="00387BCE"/>
    <w:rsid w:val="00387BED"/>
    <w:rsid w:val="0039054A"/>
    <w:rsid w:val="00390CBC"/>
    <w:rsid w:val="0039168A"/>
    <w:rsid w:val="00392356"/>
    <w:rsid w:val="00394D57"/>
    <w:rsid w:val="00394FAC"/>
    <w:rsid w:val="0039696E"/>
    <w:rsid w:val="00397EA9"/>
    <w:rsid w:val="003A0A9A"/>
    <w:rsid w:val="003A0D9B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6A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FE0"/>
    <w:rsid w:val="003B7141"/>
    <w:rsid w:val="003C0627"/>
    <w:rsid w:val="003C1277"/>
    <w:rsid w:val="003C2E05"/>
    <w:rsid w:val="003C4DE7"/>
    <w:rsid w:val="003C4E4E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71A"/>
    <w:rsid w:val="003D4FE2"/>
    <w:rsid w:val="003D6C79"/>
    <w:rsid w:val="003D6FD9"/>
    <w:rsid w:val="003D6FDD"/>
    <w:rsid w:val="003E02B9"/>
    <w:rsid w:val="003E29FD"/>
    <w:rsid w:val="003E2F3A"/>
    <w:rsid w:val="003E3432"/>
    <w:rsid w:val="003E43E4"/>
    <w:rsid w:val="003E5BB7"/>
    <w:rsid w:val="003E68F8"/>
    <w:rsid w:val="003E733B"/>
    <w:rsid w:val="003E7D14"/>
    <w:rsid w:val="003F0B9F"/>
    <w:rsid w:val="003F1180"/>
    <w:rsid w:val="003F130C"/>
    <w:rsid w:val="003F3A22"/>
    <w:rsid w:val="003F3BC9"/>
    <w:rsid w:val="003F5001"/>
    <w:rsid w:val="003F5679"/>
    <w:rsid w:val="003F61E9"/>
    <w:rsid w:val="003F6987"/>
    <w:rsid w:val="003F744C"/>
    <w:rsid w:val="003F7FCD"/>
    <w:rsid w:val="00400E96"/>
    <w:rsid w:val="00401938"/>
    <w:rsid w:val="00402466"/>
    <w:rsid w:val="00402BA8"/>
    <w:rsid w:val="00403548"/>
    <w:rsid w:val="00404AC4"/>
    <w:rsid w:val="00404E13"/>
    <w:rsid w:val="00404FFD"/>
    <w:rsid w:val="00405030"/>
    <w:rsid w:val="004060AE"/>
    <w:rsid w:val="00406378"/>
    <w:rsid w:val="00406C3A"/>
    <w:rsid w:val="00406F60"/>
    <w:rsid w:val="00407A93"/>
    <w:rsid w:val="004107B4"/>
    <w:rsid w:val="004108AF"/>
    <w:rsid w:val="00410A95"/>
    <w:rsid w:val="004113E4"/>
    <w:rsid w:val="00412C39"/>
    <w:rsid w:val="00413E4E"/>
    <w:rsid w:val="004142E8"/>
    <w:rsid w:val="004149A2"/>
    <w:rsid w:val="00417CA2"/>
    <w:rsid w:val="004203DB"/>
    <w:rsid w:val="00420D0E"/>
    <w:rsid w:val="004213D5"/>
    <w:rsid w:val="0042190E"/>
    <w:rsid w:val="004235A7"/>
    <w:rsid w:val="00423A7A"/>
    <w:rsid w:val="00423CB6"/>
    <w:rsid w:val="0042535F"/>
    <w:rsid w:val="00425B5B"/>
    <w:rsid w:val="00426180"/>
    <w:rsid w:val="00426DA7"/>
    <w:rsid w:val="00427026"/>
    <w:rsid w:val="004270B6"/>
    <w:rsid w:val="004272F1"/>
    <w:rsid w:val="0043025D"/>
    <w:rsid w:val="0043094B"/>
    <w:rsid w:val="00431373"/>
    <w:rsid w:val="0043170C"/>
    <w:rsid w:val="00432CDF"/>
    <w:rsid w:val="00433E3C"/>
    <w:rsid w:val="00433EFE"/>
    <w:rsid w:val="004340C0"/>
    <w:rsid w:val="004344DB"/>
    <w:rsid w:val="00434792"/>
    <w:rsid w:val="00434BE5"/>
    <w:rsid w:val="00434E4B"/>
    <w:rsid w:val="0043562E"/>
    <w:rsid w:val="004374EA"/>
    <w:rsid w:val="00437E76"/>
    <w:rsid w:val="004402A3"/>
    <w:rsid w:val="0044120A"/>
    <w:rsid w:val="0044129C"/>
    <w:rsid w:val="00441414"/>
    <w:rsid w:val="00442A56"/>
    <w:rsid w:val="00442FAD"/>
    <w:rsid w:val="00445686"/>
    <w:rsid w:val="00450BC6"/>
    <w:rsid w:val="004519DB"/>
    <w:rsid w:val="004537BC"/>
    <w:rsid w:val="004538DD"/>
    <w:rsid w:val="00454781"/>
    <w:rsid w:val="00455261"/>
    <w:rsid w:val="004603A5"/>
    <w:rsid w:val="00460585"/>
    <w:rsid w:val="00460C61"/>
    <w:rsid w:val="00461280"/>
    <w:rsid w:val="004620A0"/>
    <w:rsid w:val="004637B7"/>
    <w:rsid w:val="00463BA6"/>
    <w:rsid w:val="00465307"/>
    <w:rsid w:val="0046626B"/>
    <w:rsid w:val="00467A64"/>
    <w:rsid w:val="00470AEE"/>
    <w:rsid w:val="00471861"/>
    <w:rsid w:val="00471BFC"/>
    <w:rsid w:val="00471F8C"/>
    <w:rsid w:val="004727AC"/>
    <w:rsid w:val="00472ED9"/>
    <w:rsid w:val="004735B3"/>
    <w:rsid w:val="00474E01"/>
    <w:rsid w:val="00475082"/>
    <w:rsid w:val="0047524A"/>
    <w:rsid w:val="004755F1"/>
    <w:rsid w:val="00475941"/>
    <w:rsid w:val="004767C4"/>
    <w:rsid w:val="00481D8B"/>
    <w:rsid w:val="00481E9B"/>
    <w:rsid w:val="00482053"/>
    <w:rsid w:val="004826EB"/>
    <w:rsid w:val="004827F4"/>
    <w:rsid w:val="00483C72"/>
    <w:rsid w:val="00484AB2"/>
    <w:rsid w:val="0048635F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53EC"/>
    <w:rsid w:val="00495CA7"/>
    <w:rsid w:val="004968A1"/>
    <w:rsid w:val="0049730B"/>
    <w:rsid w:val="00497663"/>
    <w:rsid w:val="004A1D5B"/>
    <w:rsid w:val="004A2BD4"/>
    <w:rsid w:val="004A3339"/>
    <w:rsid w:val="004A3C4D"/>
    <w:rsid w:val="004A525F"/>
    <w:rsid w:val="004A5C8B"/>
    <w:rsid w:val="004A5D16"/>
    <w:rsid w:val="004A5D60"/>
    <w:rsid w:val="004A7F94"/>
    <w:rsid w:val="004B10FF"/>
    <w:rsid w:val="004B24BA"/>
    <w:rsid w:val="004B30A8"/>
    <w:rsid w:val="004B40AF"/>
    <w:rsid w:val="004B4DF1"/>
    <w:rsid w:val="004B5A15"/>
    <w:rsid w:val="004B6346"/>
    <w:rsid w:val="004B6604"/>
    <w:rsid w:val="004B67EE"/>
    <w:rsid w:val="004B6E7A"/>
    <w:rsid w:val="004C0D9C"/>
    <w:rsid w:val="004C0F44"/>
    <w:rsid w:val="004C1024"/>
    <w:rsid w:val="004C13E0"/>
    <w:rsid w:val="004C4826"/>
    <w:rsid w:val="004C4E9A"/>
    <w:rsid w:val="004C5D19"/>
    <w:rsid w:val="004C6E75"/>
    <w:rsid w:val="004C72F4"/>
    <w:rsid w:val="004C7B93"/>
    <w:rsid w:val="004C7C21"/>
    <w:rsid w:val="004D01BB"/>
    <w:rsid w:val="004D065F"/>
    <w:rsid w:val="004D0880"/>
    <w:rsid w:val="004D2902"/>
    <w:rsid w:val="004D4483"/>
    <w:rsid w:val="004D4561"/>
    <w:rsid w:val="004D5394"/>
    <w:rsid w:val="004D636F"/>
    <w:rsid w:val="004D68F8"/>
    <w:rsid w:val="004E0D61"/>
    <w:rsid w:val="004E1AA6"/>
    <w:rsid w:val="004E3126"/>
    <w:rsid w:val="004E32E1"/>
    <w:rsid w:val="004E3478"/>
    <w:rsid w:val="004E53CD"/>
    <w:rsid w:val="004F08CA"/>
    <w:rsid w:val="004F097E"/>
    <w:rsid w:val="004F184D"/>
    <w:rsid w:val="004F1AB0"/>
    <w:rsid w:val="004F1CE7"/>
    <w:rsid w:val="004F1CFB"/>
    <w:rsid w:val="004F20DD"/>
    <w:rsid w:val="004F262F"/>
    <w:rsid w:val="004F342C"/>
    <w:rsid w:val="004F34A0"/>
    <w:rsid w:val="004F397A"/>
    <w:rsid w:val="004F585A"/>
    <w:rsid w:val="004F69F0"/>
    <w:rsid w:val="004F6B73"/>
    <w:rsid w:val="005008F7"/>
    <w:rsid w:val="00501B3C"/>
    <w:rsid w:val="005032EC"/>
    <w:rsid w:val="00503547"/>
    <w:rsid w:val="00503CAD"/>
    <w:rsid w:val="00504F35"/>
    <w:rsid w:val="00506891"/>
    <w:rsid w:val="00506E2F"/>
    <w:rsid w:val="005070B8"/>
    <w:rsid w:val="00507700"/>
    <w:rsid w:val="00510C6E"/>
    <w:rsid w:val="0051145D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71D1"/>
    <w:rsid w:val="005172B6"/>
    <w:rsid w:val="005179EA"/>
    <w:rsid w:val="005216BA"/>
    <w:rsid w:val="005216E8"/>
    <w:rsid w:val="00522BAF"/>
    <w:rsid w:val="00523459"/>
    <w:rsid w:val="00526A60"/>
    <w:rsid w:val="00526C1B"/>
    <w:rsid w:val="00526DE4"/>
    <w:rsid w:val="00527DF0"/>
    <w:rsid w:val="0053033A"/>
    <w:rsid w:val="00530955"/>
    <w:rsid w:val="0053108F"/>
    <w:rsid w:val="00532942"/>
    <w:rsid w:val="005353DE"/>
    <w:rsid w:val="0053638A"/>
    <w:rsid w:val="005372AE"/>
    <w:rsid w:val="005377FF"/>
    <w:rsid w:val="00541154"/>
    <w:rsid w:val="00541D88"/>
    <w:rsid w:val="00544D24"/>
    <w:rsid w:val="00544ECB"/>
    <w:rsid w:val="00545793"/>
    <w:rsid w:val="00546578"/>
    <w:rsid w:val="00550B38"/>
    <w:rsid w:val="00552687"/>
    <w:rsid w:val="00553008"/>
    <w:rsid w:val="0055314F"/>
    <w:rsid w:val="00553A65"/>
    <w:rsid w:val="0055432A"/>
    <w:rsid w:val="005543E5"/>
    <w:rsid w:val="0055488D"/>
    <w:rsid w:val="005565AA"/>
    <w:rsid w:val="00560D81"/>
    <w:rsid w:val="005641CE"/>
    <w:rsid w:val="00564A56"/>
    <w:rsid w:val="00565A31"/>
    <w:rsid w:val="00565CF5"/>
    <w:rsid w:val="00566B07"/>
    <w:rsid w:val="00566E30"/>
    <w:rsid w:val="00570A07"/>
    <w:rsid w:val="00571E79"/>
    <w:rsid w:val="005724F6"/>
    <w:rsid w:val="005726C3"/>
    <w:rsid w:val="0057309E"/>
    <w:rsid w:val="00573821"/>
    <w:rsid w:val="0057410A"/>
    <w:rsid w:val="00575158"/>
    <w:rsid w:val="0057780B"/>
    <w:rsid w:val="0058010C"/>
    <w:rsid w:val="005804ED"/>
    <w:rsid w:val="0058079B"/>
    <w:rsid w:val="00581F90"/>
    <w:rsid w:val="005825FD"/>
    <w:rsid w:val="00582C16"/>
    <w:rsid w:val="00582FE6"/>
    <w:rsid w:val="00583189"/>
    <w:rsid w:val="00583BD6"/>
    <w:rsid w:val="00583FBD"/>
    <w:rsid w:val="005855E7"/>
    <w:rsid w:val="00585ADC"/>
    <w:rsid w:val="00585CF1"/>
    <w:rsid w:val="00585D8A"/>
    <w:rsid w:val="0058671E"/>
    <w:rsid w:val="00587405"/>
    <w:rsid w:val="00587FE5"/>
    <w:rsid w:val="005904E2"/>
    <w:rsid w:val="0059326B"/>
    <w:rsid w:val="0059393A"/>
    <w:rsid w:val="0059445A"/>
    <w:rsid w:val="00595442"/>
    <w:rsid w:val="00596132"/>
    <w:rsid w:val="00596B68"/>
    <w:rsid w:val="005975D5"/>
    <w:rsid w:val="005A0809"/>
    <w:rsid w:val="005A092D"/>
    <w:rsid w:val="005A0960"/>
    <w:rsid w:val="005A0B20"/>
    <w:rsid w:val="005A1EBA"/>
    <w:rsid w:val="005A2908"/>
    <w:rsid w:val="005A308F"/>
    <w:rsid w:val="005A32AF"/>
    <w:rsid w:val="005A3337"/>
    <w:rsid w:val="005A3C0C"/>
    <w:rsid w:val="005A5417"/>
    <w:rsid w:val="005A57DA"/>
    <w:rsid w:val="005A5BEA"/>
    <w:rsid w:val="005A646E"/>
    <w:rsid w:val="005A6D6A"/>
    <w:rsid w:val="005A6FAC"/>
    <w:rsid w:val="005A72E2"/>
    <w:rsid w:val="005B20ED"/>
    <w:rsid w:val="005B290A"/>
    <w:rsid w:val="005B2A7E"/>
    <w:rsid w:val="005B31A6"/>
    <w:rsid w:val="005B3ADD"/>
    <w:rsid w:val="005B3C42"/>
    <w:rsid w:val="005B4030"/>
    <w:rsid w:val="005B4104"/>
    <w:rsid w:val="005B4431"/>
    <w:rsid w:val="005B4B1F"/>
    <w:rsid w:val="005B4D07"/>
    <w:rsid w:val="005B4D44"/>
    <w:rsid w:val="005B5924"/>
    <w:rsid w:val="005B5E79"/>
    <w:rsid w:val="005B636A"/>
    <w:rsid w:val="005B63F2"/>
    <w:rsid w:val="005C098E"/>
    <w:rsid w:val="005C466E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41C2"/>
    <w:rsid w:val="005D4B1D"/>
    <w:rsid w:val="005D5D89"/>
    <w:rsid w:val="005D62C6"/>
    <w:rsid w:val="005D6BFA"/>
    <w:rsid w:val="005D79E2"/>
    <w:rsid w:val="005D7A17"/>
    <w:rsid w:val="005E0013"/>
    <w:rsid w:val="005E0D82"/>
    <w:rsid w:val="005E12C9"/>
    <w:rsid w:val="005E1674"/>
    <w:rsid w:val="005E1E5A"/>
    <w:rsid w:val="005E2BED"/>
    <w:rsid w:val="005E44A1"/>
    <w:rsid w:val="005E4C7E"/>
    <w:rsid w:val="005E6836"/>
    <w:rsid w:val="005F0772"/>
    <w:rsid w:val="005F213C"/>
    <w:rsid w:val="005F6DF7"/>
    <w:rsid w:val="00600206"/>
    <w:rsid w:val="00600405"/>
    <w:rsid w:val="006005C0"/>
    <w:rsid w:val="00600A93"/>
    <w:rsid w:val="00601692"/>
    <w:rsid w:val="00601C2C"/>
    <w:rsid w:val="00601F89"/>
    <w:rsid w:val="00602E5E"/>
    <w:rsid w:val="00603E5C"/>
    <w:rsid w:val="00604429"/>
    <w:rsid w:val="006047DB"/>
    <w:rsid w:val="00604C35"/>
    <w:rsid w:val="00605566"/>
    <w:rsid w:val="00605E67"/>
    <w:rsid w:val="006063C8"/>
    <w:rsid w:val="00606D20"/>
    <w:rsid w:val="00606F97"/>
    <w:rsid w:val="006107F9"/>
    <w:rsid w:val="00610D50"/>
    <w:rsid w:val="006128BE"/>
    <w:rsid w:val="006128D8"/>
    <w:rsid w:val="006151F3"/>
    <w:rsid w:val="0061529B"/>
    <w:rsid w:val="006203CA"/>
    <w:rsid w:val="00620C49"/>
    <w:rsid w:val="00620C91"/>
    <w:rsid w:val="00620E6E"/>
    <w:rsid w:val="00621141"/>
    <w:rsid w:val="00621368"/>
    <w:rsid w:val="00621693"/>
    <w:rsid w:val="00623F81"/>
    <w:rsid w:val="006249A3"/>
    <w:rsid w:val="00626034"/>
    <w:rsid w:val="0062620C"/>
    <w:rsid w:val="0062780E"/>
    <w:rsid w:val="00627DB5"/>
    <w:rsid w:val="0063003E"/>
    <w:rsid w:val="0063033A"/>
    <w:rsid w:val="0063279B"/>
    <w:rsid w:val="00634456"/>
    <w:rsid w:val="00634FB6"/>
    <w:rsid w:val="006355D0"/>
    <w:rsid w:val="00635D89"/>
    <w:rsid w:val="00637B66"/>
    <w:rsid w:val="006406C9"/>
    <w:rsid w:val="00640D22"/>
    <w:rsid w:val="0064148D"/>
    <w:rsid w:val="006416A0"/>
    <w:rsid w:val="006420C0"/>
    <w:rsid w:val="00642FA3"/>
    <w:rsid w:val="006430A7"/>
    <w:rsid w:val="00643374"/>
    <w:rsid w:val="00644B5D"/>
    <w:rsid w:val="006455C3"/>
    <w:rsid w:val="00645B6E"/>
    <w:rsid w:val="00647279"/>
    <w:rsid w:val="006476A4"/>
    <w:rsid w:val="006476E3"/>
    <w:rsid w:val="00647B1B"/>
    <w:rsid w:val="00650155"/>
    <w:rsid w:val="00651397"/>
    <w:rsid w:val="00651E31"/>
    <w:rsid w:val="006540A3"/>
    <w:rsid w:val="006547AA"/>
    <w:rsid w:val="00654910"/>
    <w:rsid w:val="0065628B"/>
    <w:rsid w:val="0066199E"/>
    <w:rsid w:val="0066432E"/>
    <w:rsid w:val="0066449F"/>
    <w:rsid w:val="006645E1"/>
    <w:rsid w:val="006655EB"/>
    <w:rsid w:val="006661AD"/>
    <w:rsid w:val="00666926"/>
    <w:rsid w:val="006672EE"/>
    <w:rsid w:val="006706ED"/>
    <w:rsid w:val="00671795"/>
    <w:rsid w:val="0067193C"/>
    <w:rsid w:val="00671E19"/>
    <w:rsid w:val="00672627"/>
    <w:rsid w:val="0067401E"/>
    <w:rsid w:val="006765FC"/>
    <w:rsid w:val="00680137"/>
    <w:rsid w:val="00681C8F"/>
    <w:rsid w:val="0068345E"/>
    <w:rsid w:val="00683463"/>
    <w:rsid w:val="006843AE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561"/>
    <w:rsid w:val="0069161C"/>
    <w:rsid w:val="00692EA0"/>
    <w:rsid w:val="00693705"/>
    <w:rsid w:val="0069384D"/>
    <w:rsid w:val="006938EA"/>
    <w:rsid w:val="0069732C"/>
    <w:rsid w:val="006A0ED4"/>
    <w:rsid w:val="006A5DDE"/>
    <w:rsid w:val="006A7E3F"/>
    <w:rsid w:val="006B00B4"/>
    <w:rsid w:val="006B2B77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E7E"/>
    <w:rsid w:val="006C5AA6"/>
    <w:rsid w:val="006C78C0"/>
    <w:rsid w:val="006D148D"/>
    <w:rsid w:val="006D15E1"/>
    <w:rsid w:val="006D1FF8"/>
    <w:rsid w:val="006D2336"/>
    <w:rsid w:val="006D3939"/>
    <w:rsid w:val="006D592F"/>
    <w:rsid w:val="006D5E0F"/>
    <w:rsid w:val="006D6072"/>
    <w:rsid w:val="006D66BB"/>
    <w:rsid w:val="006E1D1B"/>
    <w:rsid w:val="006E1EB1"/>
    <w:rsid w:val="006E26DC"/>
    <w:rsid w:val="006E2E44"/>
    <w:rsid w:val="006E2E48"/>
    <w:rsid w:val="006E381C"/>
    <w:rsid w:val="006E4881"/>
    <w:rsid w:val="006E4D5E"/>
    <w:rsid w:val="006E52B7"/>
    <w:rsid w:val="006E6BAC"/>
    <w:rsid w:val="006E6EB5"/>
    <w:rsid w:val="006F0D9F"/>
    <w:rsid w:val="006F1005"/>
    <w:rsid w:val="006F11CA"/>
    <w:rsid w:val="006F154B"/>
    <w:rsid w:val="006F21D3"/>
    <w:rsid w:val="006F26BA"/>
    <w:rsid w:val="006F39E4"/>
    <w:rsid w:val="006F3F86"/>
    <w:rsid w:val="006F4BBF"/>
    <w:rsid w:val="006F4CF5"/>
    <w:rsid w:val="006F603E"/>
    <w:rsid w:val="007000EC"/>
    <w:rsid w:val="0070308E"/>
    <w:rsid w:val="00703A83"/>
    <w:rsid w:val="00703BB9"/>
    <w:rsid w:val="00703E4F"/>
    <w:rsid w:val="00703FB5"/>
    <w:rsid w:val="00704FE9"/>
    <w:rsid w:val="00706313"/>
    <w:rsid w:val="00707FA1"/>
    <w:rsid w:val="00707FF5"/>
    <w:rsid w:val="00710343"/>
    <w:rsid w:val="0071064B"/>
    <w:rsid w:val="007115AE"/>
    <w:rsid w:val="00712CE0"/>
    <w:rsid w:val="00712F88"/>
    <w:rsid w:val="00713F9E"/>
    <w:rsid w:val="0071467B"/>
    <w:rsid w:val="0071627F"/>
    <w:rsid w:val="00716B05"/>
    <w:rsid w:val="00717231"/>
    <w:rsid w:val="00717831"/>
    <w:rsid w:val="007202D1"/>
    <w:rsid w:val="00720808"/>
    <w:rsid w:val="007209BE"/>
    <w:rsid w:val="00720BF1"/>
    <w:rsid w:val="00721AC0"/>
    <w:rsid w:val="00721CA0"/>
    <w:rsid w:val="007225E6"/>
    <w:rsid w:val="00725C66"/>
    <w:rsid w:val="00726669"/>
    <w:rsid w:val="00727346"/>
    <w:rsid w:val="00730016"/>
    <w:rsid w:val="007345C0"/>
    <w:rsid w:val="007348B0"/>
    <w:rsid w:val="0073533A"/>
    <w:rsid w:val="00736C3D"/>
    <w:rsid w:val="00736DA5"/>
    <w:rsid w:val="00736EA6"/>
    <w:rsid w:val="0073793E"/>
    <w:rsid w:val="00741720"/>
    <w:rsid w:val="00741E3B"/>
    <w:rsid w:val="00741F37"/>
    <w:rsid w:val="0074243B"/>
    <w:rsid w:val="007429BC"/>
    <w:rsid w:val="007444D9"/>
    <w:rsid w:val="007448F0"/>
    <w:rsid w:val="00744C17"/>
    <w:rsid w:val="0074612F"/>
    <w:rsid w:val="00746B33"/>
    <w:rsid w:val="00750835"/>
    <w:rsid w:val="007531AD"/>
    <w:rsid w:val="0075386A"/>
    <w:rsid w:val="00753C75"/>
    <w:rsid w:val="007540BF"/>
    <w:rsid w:val="00754605"/>
    <w:rsid w:val="007547B9"/>
    <w:rsid w:val="00754C16"/>
    <w:rsid w:val="00760823"/>
    <w:rsid w:val="00760B6C"/>
    <w:rsid w:val="00760F3C"/>
    <w:rsid w:val="00761349"/>
    <w:rsid w:val="00761C45"/>
    <w:rsid w:val="00761FC7"/>
    <w:rsid w:val="007634CC"/>
    <w:rsid w:val="00763CE8"/>
    <w:rsid w:val="00766808"/>
    <w:rsid w:val="007669C8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3C92"/>
    <w:rsid w:val="0078677C"/>
    <w:rsid w:val="00786A60"/>
    <w:rsid w:val="00786C96"/>
    <w:rsid w:val="00786DE0"/>
    <w:rsid w:val="00790219"/>
    <w:rsid w:val="00791A78"/>
    <w:rsid w:val="00792733"/>
    <w:rsid w:val="00792F69"/>
    <w:rsid w:val="007942B2"/>
    <w:rsid w:val="00794E2E"/>
    <w:rsid w:val="00794FB5"/>
    <w:rsid w:val="0079555E"/>
    <w:rsid w:val="007961A5"/>
    <w:rsid w:val="0079654B"/>
    <w:rsid w:val="0079707B"/>
    <w:rsid w:val="00797F8A"/>
    <w:rsid w:val="007A00D9"/>
    <w:rsid w:val="007A0616"/>
    <w:rsid w:val="007A2AC5"/>
    <w:rsid w:val="007A40F0"/>
    <w:rsid w:val="007A4244"/>
    <w:rsid w:val="007A4388"/>
    <w:rsid w:val="007A4F51"/>
    <w:rsid w:val="007A6BD3"/>
    <w:rsid w:val="007A79C3"/>
    <w:rsid w:val="007A7DBA"/>
    <w:rsid w:val="007B0A30"/>
    <w:rsid w:val="007B2704"/>
    <w:rsid w:val="007B4179"/>
    <w:rsid w:val="007B53D4"/>
    <w:rsid w:val="007B5D54"/>
    <w:rsid w:val="007B79A3"/>
    <w:rsid w:val="007C077C"/>
    <w:rsid w:val="007C0EC9"/>
    <w:rsid w:val="007C1686"/>
    <w:rsid w:val="007C1784"/>
    <w:rsid w:val="007C2D2F"/>
    <w:rsid w:val="007C47D4"/>
    <w:rsid w:val="007C480B"/>
    <w:rsid w:val="007C68B5"/>
    <w:rsid w:val="007C7499"/>
    <w:rsid w:val="007D01E8"/>
    <w:rsid w:val="007D0F2F"/>
    <w:rsid w:val="007D13FE"/>
    <w:rsid w:val="007D1951"/>
    <w:rsid w:val="007D1E2B"/>
    <w:rsid w:val="007D2090"/>
    <w:rsid w:val="007D25B4"/>
    <w:rsid w:val="007D2986"/>
    <w:rsid w:val="007D37B0"/>
    <w:rsid w:val="007D4BF0"/>
    <w:rsid w:val="007D683F"/>
    <w:rsid w:val="007E03A4"/>
    <w:rsid w:val="007E0BFD"/>
    <w:rsid w:val="007E1324"/>
    <w:rsid w:val="007E2E4A"/>
    <w:rsid w:val="007E4A34"/>
    <w:rsid w:val="007E5971"/>
    <w:rsid w:val="007E5B05"/>
    <w:rsid w:val="007E7040"/>
    <w:rsid w:val="007E7568"/>
    <w:rsid w:val="007E7F8E"/>
    <w:rsid w:val="007F0801"/>
    <w:rsid w:val="007F1D52"/>
    <w:rsid w:val="007F2B01"/>
    <w:rsid w:val="007F4208"/>
    <w:rsid w:val="007F49CF"/>
    <w:rsid w:val="007F555D"/>
    <w:rsid w:val="007F5C99"/>
    <w:rsid w:val="007F71AE"/>
    <w:rsid w:val="007F73D6"/>
    <w:rsid w:val="007F7A40"/>
    <w:rsid w:val="008016F0"/>
    <w:rsid w:val="00801F3A"/>
    <w:rsid w:val="0080228F"/>
    <w:rsid w:val="008027BF"/>
    <w:rsid w:val="008031C3"/>
    <w:rsid w:val="00803876"/>
    <w:rsid w:val="00804994"/>
    <w:rsid w:val="00805DDC"/>
    <w:rsid w:val="00807011"/>
    <w:rsid w:val="00807C9F"/>
    <w:rsid w:val="0081085A"/>
    <w:rsid w:val="00810CAA"/>
    <w:rsid w:val="00811D27"/>
    <w:rsid w:val="00812D00"/>
    <w:rsid w:val="008161B2"/>
    <w:rsid w:val="00816475"/>
    <w:rsid w:val="00816795"/>
    <w:rsid w:val="008172DB"/>
    <w:rsid w:val="00817689"/>
    <w:rsid w:val="0081787C"/>
    <w:rsid w:val="00820220"/>
    <w:rsid w:val="00820BCE"/>
    <w:rsid w:val="008213A3"/>
    <w:rsid w:val="00822FCB"/>
    <w:rsid w:val="0082327D"/>
    <w:rsid w:val="00823752"/>
    <w:rsid w:val="00824460"/>
    <w:rsid w:val="00824D2A"/>
    <w:rsid w:val="00825255"/>
    <w:rsid w:val="008253E6"/>
    <w:rsid w:val="008258B8"/>
    <w:rsid w:val="008259D2"/>
    <w:rsid w:val="00832197"/>
    <w:rsid w:val="008327BE"/>
    <w:rsid w:val="00833921"/>
    <w:rsid w:val="00834A27"/>
    <w:rsid w:val="008379D7"/>
    <w:rsid w:val="00837A01"/>
    <w:rsid w:val="00840E57"/>
    <w:rsid w:val="00841266"/>
    <w:rsid w:val="00842C54"/>
    <w:rsid w:val="00844528"/>
    <w:rsid w:val="0084491A"/>
    <w:rsid w:val="008454E1"/>
    <w:rsid w:val="008460FA"/>
    <w:rsid w:val="008466F6"/>
    <w:rsid w:val="0085039C"/>
    <w:rsid w:val="00851015"/>
    <w:rsid w:val="00851904"/>
    <w:rsid w:val="00851A4B"/>
    <w:rsid w:val="008521D0"/>
    <w:rsid w:val="0085442E"/>
    <w:rsid w:val="00854CAA"/>
    <w:rsid w:val="0085525A"/>
    <w:rsid w:val="0085580D"/>
    <w:rsid w:val="0086253B"/>
    <w:rsid w:val="008628F7"/>
    <w:rsid w:val="00865917"/>
    <w:rsid w:val="00865EB6"/>
    <w:rsid w:val="008662C8"/>
    <w:rsid w:val="0086660B"/>
    <w:rsid w:val="00866F93"/>
    <w:rsid w:val="0086702D"/>
    <w:rsid w:val="008679B1"/>
    <w:rsid w:val="00870BA3"/>
    <w:rsid w:val="008710D9"/>
    <w:rsid w:val="0087139C"/>
    <w:rsid w:val="00871BBA"/>
    <w:rsid w:val="00871CCF"/>
    <w:rsid w:val="00875B1F"/>
    <w:rsid w:val="00875FE4"/>
    <w:rsid w:val="008773FB"/>
    <w:rsid w:val="00877B6C"/>
    <w:rsid w:val="008800F0"/>
    <w:rsid w:val="00880389"/>
    <w:rsid w:val="00880AA8"/>
    <w:rsid w:val="0088135D"/>
    <w:rsid w:val="008813B7"/>
    <w:rsid w:val="00883110"/>
    <w:rsid w:val="0088334B"/>
    <w:rsid w:val="00883469"/>
    <w:rsid w:val="008846C4"/>
    <w:rsid w:val="00884D99"/>
    <w:rsid w:val="00884F33"/>
    <w:rsid w:val="008855C6"/>
    <w:rsid w:val="0088563A"/>
    <w:rsid w:val="0088575A"/>
    <w:rsid w:val="00885C3A"/>
    <w:rsid w:val="00885F1C"/>
    <w:rsid w:val="00886482"/>
    <w:rsid w:val="00886832"/>
    <w:rsid w:val="008871AB"/>
    <w:rsid w:val="00890797"/>
    <w:rsid w:val="008914CC"/>
    <w:rsid w:val="00891A79"/>
    <w:rsid w:val="0089238B"/>
    <w:rsid w:val="008926DA"/>
    <w:rsid w:val="008928B8"/>
    <w:rsid w:val="00892BDE"/>
    <w:rsid w:val="0089339E"/>
    <w:rsid w:val="00893406"/>
    <w:rsid w:val="00893F07"/>
    <w:rsid w:val="00894213"/>
    <w:rsid w:val="00896254"/>
    <w:rsid w:val="0089740A"/>
    <w:rsid w:val="00897836"/>
    <w:rsid w:val="00897971"/>
    <w:rsid w:val="008A0036"/>
    <w:rsid w:val="008A0BF2"/>
    <w:rsid w:val="008A1741"/>
    <w:rsid w:val="008A1DF8"/>
    <w:rsid w:val="008A1E54"/>
    <w:rsid w:val="008A26E9"/>
    <w:rsid w:val="008A2CE3"/>
    <w:rsid w:val="008A303F"/>
    <w:rsid w:val="008A58CB"/>
    <w:rsid w:val="008A5C19"/>
    <w:rsid w:val="008B0CF5"/>
    <w:rsid w:val="008B1161"/>
    <w:rsid w:val="008B2CCF"/>
    <w:rsid w:val="008B371C"/>
    <w:rsid w:val="008B3A3A"/>
    <w:rsid w:val="008B4541"/>
    <w:rsid w:val="008B4CD0"/>
    <w:rsid w:val="008B5524"/>
    <w:rsid w:val="008B65D3"/>
    <w:rsid w:val="008B664E"/>
    <w:rsid w:val="008B6EBB"/>
    <w:rsid w:val="008B72F5"/>
    <w:rsid w:val="008C1F44"/>
    <w:rsid w:val="008C2AA0"/>
    <w:rsid w:val="008C3552"/>
    <w:rsid w:val="008C3D02"/>
    <w:rsid w:val="008C421C"/>
    <w:rsid w:val="008C4C1D"/>
    <w:rsid w:val="008C539F"/>
    <w:rsid w:val="008C5D0F"/>
    <w:rsid w:val="008C5FB8"/>
    <w:rsid w:val="008C67D2"/>
    <w:rsid w:val="008C6BE7"/>
    <w:rsid w:val="008D1AE3"/>
    <w:rsid w:val="008D3305"/>
    <w:rsid w:val="008D3310"/>
    <w:rsid w:val="008D47CE"/>
    <w:rsid w:val="008D65AA"/>
    <w:rsid w:val="008D6FCF"/>
    <w:rsid w:val="008D7A02"/>
    <w:rsid w:val="008E0E08"/>
    <w:rsid w:val="008E16C4"/>
    <w:rsid w:val="008E1784"/>
    <w:rsid w:val="008E2D33"/>
    <w:rsid w:val="008E304F"/>
    <w:rsid w:val="008E311C"/>
    <w:rsid w:val="008E3299"/>
    <w:rsid w:val="008E380A"/>
    <w:rsid w:val="008E46DA"/>
    <w:rsid w:val="008E4948"/>
    <w:rsid w:val="008E4B02"/>
    <w:rsid w:val="008E4F1C"/>
    <w:rsid w:val="008E5353"/>
    <w:rsid w:val="008E53D3"/>
    <w:rsid w:val="008E5A5E"/>
    <w:rsid w:val="008E779F"/>
    <w:rsid w:val="008E7A80"/>
    <w:rsid w:val="008E7FAA"/>
    <w:rsid w:val="008F13CC"/>
    <w:rsid w:val="008F16A5"/>
    <w:rsid w:val="008F2B73"/>
    <w:rsid w:val="008F342F"/>
    <w:rsid w:val="008F3B55"/>
    <w:rsid w:val="008F44E5"/>
    <w:rsid w:val="008F4C3E"/>
    <w:rsid w:val="008F66FF"/>
    <w:rsid w:val="008F680F"/>
    <w:rsid w:val="008F6A33"/>
    <w:rsid w:val="008F6A48"/>
    <w:rsid w:val="008F7080"/>
    <w:rsid w:val="008F70F0"/>
    <w:rsid w:val="008F71B5"/>
    <w:rsid w:val="008F725C"/>
    <w:rsid w:val="00900BC4"/>
    <w:rsid w:val="0090199A"/>
    <w:rsid w:val="00901AD1"/>
    <w:rsid w:val="009020C3"/>
    <w:rsid w:val="00903820"/>
    <w:rsid w:val="0090410F"/>
    <w:rsid w:val="00905B02"/>
    <w:rsid w:val="00905E9C"/>
    <w:rsid w:val="00906B66"/>
    <w:rsid w:val="00907760"/>
    <w:rsid w:val="00910064"/>
    <w:rsid w:val="00911E64"/>
    <w:rsid w:val="009125D3"/>
    <w:rsid w:val="0091348E"/>
    <w:rsid w:val="00913C7E"/>
    <w:rsid w:val="009159CD"/>
    <w:rsid w:val="00920167"/>
    <w:rsid w:val="009217C5"/>
    <w:rsid w:val="00922584"/>
    <w:rsid w:val="00923D72"/>
    <w:rsid w:val="0092485C"/>
    <w:rsid w:val="00924ED8"/>
    <w:rsid w:val="00926C5E"/>
    <w:rsid w:val="00927477"/>
    <w:rsid w:val="009307CB"/>
    <w:rsid w:val="009323EB"/>
    <w:rsid w:val="0093350B"/>
    <w:rsid w:val="00933F77"/>
    <w:rsid w:val="00934AC1"/>
    <w:rsid w:val="009356BE"/>
    <w:rsid w:val="00935890"/>
    <w:rsid w:val="00935B01"/>
    <w:rsid w:val="00936BA4"/>
    <w:rsid w:val="0093738A"/>
    <w:rsid w:val="009373CB"/>
    <w:rsid w:val="00940E4C"/>
    <w:rsid w:val="0094382A"/>
    <w:rsid w:val="00943A60"/>
    <w:rsid w:val="00946566"/>
    <w:rsid w:val="00946959"/>
    <w:rsid w:val="00946F04"/>
    <w:rsid w:val="0094751E"/>
    <w:rsid w:val="00947E64"/>
    <w:rsid w:val="00950B23"/>
    <w:rsid w:val="00950DF6"/>
    <w:rsid w:val="009519B7"/>
    <w:rsid w:val="00951E42"/>
    <w:rsid w:val="00954E11"/>
    <w:rsid w:val="00955C9F"/>
    <w:rsid w:val="009563CE"/>
    <w:rsid w:val="00956E2E"/>
    <w:rsid w:val="00961471"/>
    <w:rsid w:val="00961CB7"/>
    <w:rsid w:val="00963048"/>
    <w:rsid w:val="009632BA"/>
    <w:rsid w:val="0096453F"/>
    <w:rsid w:val="00964B48"/>
    <w:rsid w:val="00964BF1"/>
    <w:rsid w:val="0096538E"/>
    <w:rsid w:val="0096764A"/>
    <w:rsid w:val="009678EA"/>
    <w:rsid w:val="0097069C"/>
    <w:rsid w:val="00970A56"/>
    <w:rsid w:val="00970F9C"/>
    <w:rsid w:val="00973350"/>
    <w:rsid w:val="00973466"/>
    <w:rsid w:val="00974C08"/>
    <w:rsid w:val="00974E8C"/>
    <w:rsid w:val="00976EF8"/>
    <w:rsid w:val="00977526"/>
    <w:rsid w:val="00980115"/>
    <w:rsid w:val="00980122"/>
    <w:rsid w:val="00980C9E"/>
    <w:rsid w:val="0098114D"/>
    <w:rsid w:val="00981401"/>
    <w:rsid w:val="00981552"/>
    <w:rsid w:val="009827F4"/>
    <w:rsid w:val="0098482C"/>
    <w:rsid w:val="009849CC"/>
    <w:rsid w:val="00984A4E"/>
    <w:rsid w:val="009851A8"/>
    <w:rsid w:val="0098636F"/>
    <w:rsid w:val="00986C5E"/>
    <w:rsid w:val="00986EB2"/>
    <w:rsid w:val="00987628"/>
    <w:rsid w:val="009905C8"/>
    <w:rsid w:val="009907E0"/>
    <w:rsid w:val="00991F7E"/>
    <w:rsid w:val="00993C9E"/>
    <w:rsid w:val="009954A7"/>
    <w:rsid w:val="00995C26"/>
    <w:rsid w:val="00995EB6"/>
    <w:rsid w:val="0099601B"/>
    <w:rsid w:val="0099610D"/>
    <w:rsid w:val="009978C4"/>
    <w:rsid w:val="00997CEB"/>
    <w:rsid w:val="009A03EB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B1FFE"/>
    <w:rsid w:val="009B2D79"/>
    <w:rsid w:val="009B37E3"/>
    <w:rsid w:val="009B4D97"/>
    <w:rsid w:val="009B52BE"/>
    <w:rsid w:val="009B69C4"/>
    <w:rsid w:val="009C13DC"/>
    <w:rsid w:val="009C2C0A"/>
    <w:rsid w:val="009C3567"/>
    <w:rsid w:val="009C37CB"/>
    <w:rsid w:val="009C3A2A"/>
    <w:rsid w:val="009C4269"/>
    <w:rsid w:val="009C4B22"/>
    <w:rsid w:val="009C4D36"/>
    <w:rsid w:val="009C52B0"/>
    <w:rsid w:val="009C5BBB"/>
    <w:rsid w:val="009C6439"/>
    <w:rsid w:val="009C6CE8"/>
    <w:rsid w:val="009C7C70"/>
    <w:rsid w:val="009D36CD"/>
    <w:rsid w:val="009D47B7"/>
    <w:rsid w:val="009D4927"/>
    <w:rsid w:val="009D575F"/>
    <w:rsid w:val="009D57AA"/>
    <w:rsid w:val="009D6CCA"/>
    <w:rsid w:val="009D75CF"/>
    <w:rsid w:val="009D7628"/>
    <w:rsid w:val="009E0C79"/>
    <w:rsid w:val="009E10FB"/>
    <w:rsid w:val="009E1216"/>
    <w:rsid w:val="009E141A"/>
    <w:rsid w:val="009E1930"/>
    <w:rsid w:val="009E2DC2"/>
    <w:rsid w:val="009E4139"/>
    <w:rsid w:val="009E546D"/>
    <w:rsid w:val="009E7993"/>
    <w:rsid w:val="009E79BE"/>
    <w:rsid w:val="009F086F"/>
    <w:rsid w:val="009F0AA3"/>
    <w:rsid w:val="009F2679"/>
    <w:rsid w:val="009F2B13"/>
    <w:rsid w:val="009F3FFE"/>
    <w:rsid w:val="009F4CA6"/>
    <w:rsid w:val="009F54C3"/>
    <w:rsid w:val="009F58AE"/>
    <w:rsid w:val="009F66D3"/>
    <w:rsid w:val="009F79CF"/>
    <w:rsid w:val="00A003B5"/>
    <w:rsid w:val="00A00783"/>
    <w:rsid w:val="00A01146"/>
    <w:rsid w:val="00A0234A"/>
    <w:rsid w:val="00A03556"/>
    <w:rsid w:val="00A059FC"/>
    <w:rsid w:val="00A06430"/>
    <w:rsid w:val="00A073A1"/>
    <w:rsid w:val="00A07FAB"/>
    <w:rsid w:val="00A110BC"/>
    <w:rsid w:val="00A11EB9"/>
    <w:rsid w:val="00A12309"/>
    <w:rsid w:val="00A12BBF"/>
    <w:rsid w:val="00A13222"/>
    <w:rsid w:val="00A13CB7"/>
    <w:rsid w:val="00A1448B"/>
    <w:rsid w:val="00A160F7"/>
    <w:rsid w:val="00A17543"/>
    <w:rsid w:val="00A17679"/>
    <w:rsid w:val="00A20F3D"/>
    <w:rsid w:val="00A20FA1"/>
    <w:rsid w:val="00A21B66"/>
    <w:rsid w:val="00A25073"/>
    <w:rsid w:val="00A25ABD"/>
    <w:rsid w:val="00A265D1"/>
    <w:rsid w:val="00A26780"/>
    <w:rsid w:val="00A26F63"/>
    <w:rsid w:val="00A2711E"/>
    <w:rsid w:val="00A27BAE"/>
    <w:rsid w:val="00A3049D"/>
    <w:rsid w:val="00A322FE"/>
    <w:rsid w:val="00A325DD"/>
    <w:rsid w:val="00A332FC"/>
    <w:rsid w:val="00A336AC"/>
    <w:rsid w:val="00A33ED4"/>
    <w:rsid w:val="00A3426F"/>
    <w:rsid w:val="00A34388"/>
    <w:rsid w:val="00A3573C"/>
    <w:rsid w:val="00A35C97"/>
    <w:rsid w:val="00A36103"/>
    <w:rsid w:val="00A36186"/>
    <w:rsid w:val="00A36EA9"/>
    <w:rsid w:val="00A3786B"/>
    <w:rsid w:val="00A41F87"/>
    <w:rsid w:val="00A42DF5"/>
    <w:rsid w:val="00A440F7"/>
    <w:rsid w:val="00A44FCE"/>
    <w:rsid w:val="00A45352"/>
    <w:rsid w:val="00A4577A"/>
    <w:rsid w:val="00A4579A"/>
    <w:rsid w:val="00A50612"/>
    <w:rsid w:val="00A54034"/>
    <w:rsid w:val="00A5488D"/>
    <w:rsid w:val="00A551E1"/>
    <w:rsid w:val="00A55298"/>
    <w:rsid w:val="00A55362"/>
    <w:rsid w:val="00A56055"/>
    <w:rsid w:val="00A560CF"/>
    <w:rsid w:val="00A566D0"/>
    <w:rsid w:val="00A5773E"/>
    <w:rsid w:val="00A57CF5"/>
    <w:rsid w:val="00A60021"/>
    <w:rsid w:val="00A60275"/>
    <w:rsid w:val="00A61373"/>
    <w:rsid w:val="00A61BF7"/>
    <w:rsid w:val="00A61D84"/>
    <w:rsid w:val="00A623DB"/>
    <w:rsid w:val="00A62412"/>
    <w:rsid w:val="00A624BC"/>
    <w:rsid w:val="00A64062"/>
    <w:rsid w:val="00A64310"/>
    <w:rsid w:val="00A644F6"/>
    <w:rsid w:val="00A64C32"/>
    <w:rsid w:val="00A659F7"/>
    <w:rsid w:val="00A66A80"/>
    <w:rsid w:val="00A66DB6"/>
    <w:rsid w:val="00A671DE"/>
    <w:rsid w:val="00A70102"/>
    <w:rsid w:val="00A70919"/>
    <w:rsid w:val="00A70DCA"/>
    <w:rsid w:val="00A716AF"/>
    <w:rsid w:val="00A71815"/>
    <w:rsid w:val="00A71916"/>
    <w:rsid w:val="00A744E1"/>
    <w:rsid w:val="00A74A44"/>
    <w:rsid w:val="00A766C5"/>
    <w:rsid w:val="00A767A0"/>
    <w:rsid w:val="00A775AA"/>
    <w:rsid w:val="00A77FA5"/>
    <w:rsid w:val="00A804FF"/>
    <w:rsid w:val="00A805F9"/>
    <w:rsid w:val="00A80BE4"/>
    <w:rsid w:val="00A82500"/>
    <w:rsid w:val="00A8276B"/>
    <w:rsid w:val="00A85FD0"/>
    <w:rsid w:val="00A86643"/>
    <w:rsid w:val="00A86DCB"/>
    <w:rsid w:val="00A86FF7"/>
    <w:rsid w:val="00A87C3B"/>
    <w:rsid w:val="00A90B3E"/>
    <w:rsid w:val="00A90E88"/>
    <w:rsid w:val="00A9295F"/>
    <w:rsid w:val="00A9335F"/>
    <w:rsid w:val="00A955BA"/>
    <w:rsid w:val="00A963BC"/>
    <w:rsid w:val="00A97E90"/>
    <w:rsid w:val="00AA01B3"/>
    <w:rsid w:val="00AA03FA"/>
    <w:rsid w:val="00AA132E"/>
    <w:rsid w:val="00AA2CA7"/>
    <w:rsid w:val="00AA3115"/>
    <w:rsid w:val="00AA3904"/>
    <w:rsid w:val="00AA3C1A"/>
    <w:rsid w:val="00AA4335"/>
    <w:rsid w:val="00AA59E8"/>
    <w:rsid w:val="00AA5D3B"/>
    <w:rsid w:val="00AA6692"/>
    <w:rsid w:val="00AA6D90"/>
    <w:rsid w:val="00AA707C"/>
    <w:rsid w:val="00AB119F"/>
    <w:rsid w:val="00AB1CDE"/>
    <w:rsid w:val="00AB33B4"/>
    <w:rsid w:val="00AB3607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C0286"/>
    <w:rsid w:val="00AC0869"/>
    <w:rsid w:val="00AC1097"/>
    <w:rsid w:val="00AC11B7"/>
    <w:rsid w:val="00AC11E5"/>
    <w:rsid w:val="00AC20E4"/>
    <w:rsid w:val="00AC3414"/>
    <w:rsid w:val="00AC379E"/>
    <w:rsid w:val="00AC457C"/>
    <w:rsid w:val="00AC6474"/>
    <w:rsid w:val="00AC6D5E"/>
    <w:rsid w:val="00AC6E97"/>
    <w:rsid w:val="00AC7A44"/>
    <w:rsid w:val="00AD1692"/>
    <w:rsid w:val="00AD18FC"/>
    <w:rsid w:val="00AD1E21"/>
    <w:rsid w:val="00AD3CB7"/>
    <w:rsid w:val="00AD4213"/>
    <w:rsid w:val="00AD59AE"/>
    <w:rsid w:val="00AD6409"/>
    <w:rsid w:val="00AD6430"/>
    <w:rsid w:val="00AD64D1"/>
    <w:rsid w:val="00AD784D"/>
    <w:rsid w:val="00AE0513"/>
    <w:rsid w:val="00AE08B1"/>
    <w:rsid w:val="00AE181E"/>
    <w:rsid w:val="00AE1E7D"/>
    <w:rsid w:val="00AE6D6A"/>
    <w:rsid w:val="00AE7413"/>
    <w:rsid w:val="00AF02BB"/>
    <w:rsid w:val="00AF0E77"/>
    <w:rsid w:val="00AF127C"/>
    <w:rsid w:val="00AF133A"/>
    <w:rsid w:val="00AF1FA8"/>
    <w:rsid w:val="00AF2B22"/>
    <w:rsid w:val="00AF354E"/>
    <w:rsid w:val="00AF41DC"/>
    <w:rsid w:val="00AF4976"/>
    <w:rsid w:val="00AF4C1E"/>
    <w:rsid w:val="00AF4CB9"/>
    <w:rsid w:val="00AF4F4A"/>
    <w:rsid w:val="00AF5804"/>
    <w:rsid w:val="00AF5BE4"/>
    <w:rsid w:val="00AF5E9B"/>
    <w:rsid w:val="00AF6541"/>
    <w:rsid w:val="00AF671A"/>
    <w:rsid w:val="00AF70FC"/>
    <w:rsid w:val="00AF748F"/>
    <w:rsid w:val="00AF778C"/>
    <w:rsid w:val="00AF7B85"/>
    <w:rsid w:val="00AF7D75"/>
    <w:rsid w:val="00B0003B"/>
    <w:rsid w:val="00B02755"/>
    <w:rsid w:val="00B02908"/>
    <w:rsid w:val="00B03569"/>
    <w:rsid w:val="00B038D1"/>
    <w:rsid w:val="00B04B98"/>
    <w:rsid w:val="00B05A4F"/>
    <w:rsid w:val="00B067DC"/>
    <w:rsid w:val="00B069A7"/>
    <w:rsid w:val="00B06EF1"/>
    <w:rsid w:val="00B070FB"/>
    <w:rsid w:val="00B101BE"/>
    <w:rsid w:val="00B10D5A"/>
    <w:rsid w:val="00B11028"/>
    <w:rsid w:val="00B13934"/>
    <w:rsid w:val="00B14887"/>
    <w:rsid w:val="00B15B40"/>
    <w:rsid w:val="00B1678B"/>
    <w:rsid w:val="00B16A27"/>
    <w:rsid w:val="00B20109"/>
    <w:rsid w:val="00B220A2"/>
    <w:rsid w:val="00B225BC"/>
    <w:rsid w:val="00B23371"/>
    <w:rsid w:val="00B24419"/>
    <w:rsid w:val="00B24F3B"/>
    <w:rsid w:val="00B2547E"/>
    <w:rsid w:val="00B26776"/>
    <w:rsid w:val="00B277DA"/>
    <w:rsid w:val="00B27CE3"/>
    <w:rsid w:val="00B3034B"/>
    <w:rsid w:val="00B30476"/>
    <w:rsid w:val="00B316F6"/>
    <w:rsid w:val="00B31769"/>
    <w:rsid w:val="00B31C80"/>
    <w:rsid w:val="00B32570"/>
    <w:rsid w:val="00B33180"/>
    <w:rsid w:val="00B334C5"/>
    <w:rsid w:val="00B33763"/>
    <w:rsid w:val="00B33803"/>
    <w:rsid w:val="00B3461A"/>
    <w:rsid w:val="00B34A21"/>
    <w:rsid w:val="00B3551C"/>
    <w:rsid w:val="00B374B4"/>
    <w:rsid w:val="00B375CE"/>
    <w:rsid w:val="00B411DB"/>
    <w:rsid w:val="00B421A3"/>
    <w:rsid w:val="00B42AA4"/>
    <w:rsid w:val="00B42B66"/>
    <w:rsid w:val="00B44E1E"/>
    <w:rsid w:val="00B44F81"/>
    <w:rsid w:val="00B45860"/>
    <w:rsid w:val="00B46638"/>
    <w:rsid w:val="00B50C1F"/>
    <w:rsid w:val="00B50CD6"/>
    <w:rsid w:val="00B516B3"/>
    <w:rsid w:val="00B51757"/>
    <w:rsid w:val="00B544CE"/>
    <w:rsid w:val="00B56737"/>
    <w:rsid w:val="00B5686D"/>
    <w:rsid w:val="00B56D2B"/>
    <w:rsid w:val="00B60E88"/>
    <w:rsid w:val="00B62594"/>
    <w:rsid w:val="00B625EB"/>
    <w:rsid w:val="00B63B05"/>
    <w:rsid w:val="00B63DF3"/>
    <w:rsid w:val="00B63F18"/>
    <w:rsid w:val="00B63F31"/>
    <w:rsid w:val="00B64EA8"/>
    <w:rsid w:val="00B65473"/>
    <w:rsid w:val="00B65F91"/>
    <w:rsid w:val="00B663D5"/>
    <w:rsid w:val="00B665A0"/>
    <w:rsid w:val="00B6677A"/>
    <w:rsid w:val="00B669BB"/>
    <w:rsid w:val="00B66AFB"/>
    <w:rsid w:val="00B67A18"/>
    <w:rsid w:val="00B67ADA"/>
    <w:rsid w:val="00B72464"/>
    <w:rsid w:val="00B73692"/>
    <w:rsid w:val="00B7371F"/>
    <w:rsid w:val="00B75AB4"/>
    <w:rsid w:val="00B76658"/>
    <w:rsid w:val="00B81709"/>
    <w:rsid w:val="00B826F3"/>
    <w:rsid w:val="00B831B4"/>
    <w:rsid w:val="00B85086"/>
    <w:rsid w:val="00B853DF"/>
    <w:rsid w:val="00B85565"/>
    <w:rsid w:val="00B85C31"/>
    <w:rsid w:val="00B860F2"/>
    <w:rsid w:val="00B9014C"/>
    <w:rsid w:val="00B90B68"/>
    <w:rsid w:val="00B91272"/>
    <w:rsid w:val="00B9175E"/>
    <w:rsid w:val="00B91976"/>
    <w:rsid w:val="00B966DB"/>
    <w:rsid w:val="00B96766"/>
    <w:rsid w:val="00B96C82"/>
    <w:rsid w:val="00B96DE7"/>
    <w:rsid w:val="00B971ED"/>
    <w:rsid w:val="00B9722C"/>
    <w:rsid w:val="00B97E1E"/>
    <w:rsid w:val="00BA02E4"/>
    <w:rsid w:val="00BA02F4"/>
    <w:rsid w:val="00BA0460"/>
    <w:rsid w:val="00BA13EB"/>
    <w:rsid w:val="00BA172D"/>
    <w:rsid w:val="00BA2176"/>
    <w:rsid w:val="00BA3014"/>
    <w:rsid w:val="00BA3106"/>
    <w:rsid w:val="00BA4074"/>
    <w:rsid w:val="00BA4D2A"/>
    <w:rsid w:val="00BA693D"/>
    <w:rsid w:val="00BA7931"/>
    <w:rsid w:val="00BB0EF7"/>
    <w:rsid w:val="00BB11AB"/>
    <w:rsid w:val="00BB1A36"/>
    <w:rsid w:val="00BB3068"/>
    <w:rsid w:val="00BB3A12"/>
    <w:rsid w:val="00BB7549"/>
    <w:rsid w:val="00BC0DFC"/>
    <w:rsid w:val="00BC2266"/>
    <w:rsid w:val="00BC6552"/>
    <w:rsid w:val="00BC7C6E"/>
    <w:rsid w:val="00BC7FB8"/>
    <w:rsid w:val="00BD1096"/>
    <w:rsid w:val="00BD1872"/>
    <w:rsid w:val="00BD2221"/>
    <w:rsid w:val="00BD353D"/>
    <w:rsid w:val="00BD3658"/>
    <w:rsid w:val="00BD36BD"/>
    <w:rsid w:val="00BD3F58"/>
    <w:rsid w:val="00BD42C1"/>
    <w:rsid w:val="00BD45CB"/>
    <w:rsid w:val="00BD520C"/>
    <w:rsid w:val="00BD5A75"/>
    <w:rsid w:val="00BD5C75"/>
    <w:rsid w:val="00BD6FCB"/>
    <w:rsid w:val="00BD7AE2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DCB"/>
    <w:rsid w:val="00BF4CFE"/>
    <w:rsid w:val="00BF523B"/>
    <w:rsid w:val="00BF5C7A"/>
    <w:rsid w:val="00BF6985"/>
    <w:rsid w:val="00BF6F20"/>
    <w:rsid w:val="00C01C0D"/>
    <w:rsid w:val="00C0228F"/>
    <w:rsid w:val="00C024F5"/>
    <w:rsid w:val="00C02B89"/>
    <w:rsid w:val="00C02CA9"/>
    <w:rsid w:val="00C02CC2"/>
    <w:rsid w:val="00C033A1"/>
    <w:rsid w:val="00C03D6D"/>
    <w:rsid w:val="00C051ED"/>
    <w:rsid w:val="00C053E4"/>
    <w:rsid w:val="00C067F0"/>
    <w:rsid w:val="00C10209"/>
    <w:rsid w:val="00C1059C"/>
    <w:rsid w:val="00C10B5F"/>
    <w:rsid w:val="00C10D6F"/>
    <w:rsid w:val="00C1136B"/>
    <w:rsid w:val="00C116CE"/>
    <w:rsid w:val="00C1360E"/>
    <w:rsid w:val="00C14655"/>
    <w:rsid w:val="00C14678"/>
    <w:rsid w:val="00C165F3"/>
    <w:rsid w:val="00C17CF8"/>
    <w:rsid w:val="00C17EEA"/>
    <w:rsid w:val="00C17FD6"/>
    <w:rsid w:val="00C20BB8"/>
    <w:rsid w:val="00C21355"/>
    <w:rsid w:val="00C21ED8"/>
    <w:rsid w:val="00C22E2F"/>
    <w:rsid w:val="00C238DB"/>
    <w:rsid w:val="00C2399B"/>
    <w:rsid w:val="00C23A29"/>
    <w:rsid w:val="00C2401C"/>
    <w:rsid w:val="00C24A2C"/>
    <w:rsid w:val="00C253EB"/>
    <w:rsid w:val="00C260A7"/>
    <w:rsid w:val="00C27138"/>
    <w:rsid w:val="00C30998"/>
    <w:rsid w:val="00C32C40"/>
    <w:rsid w:val="00C3305B"/>
    <w:rsid w:val="00C3336A"/>
    <w:rsid w:val="00C345C0"/>
    <w:rsid w:val="00C34A6D"/>
    <w:rsid w:val="00C34FED"/>
    <w:rsid w:val="00C36D88"/>
    <w:rsid w:val="00C3708B"/>
    <w:rsid w:val="00C411A6"/>
    <w:rsid w:val="00C41930"/>
    <w:rsid w:val="00C41E02"/>
    <w:rsid w:val="00C41EF2"/>
    <w:rsid w:val="00C4251F"/>
    <w:rsid w:val="00C47210"/>
    <w:rsid w:val="00C47E71"/>
    <w:rsid w:val="00C50A62"/>
    <w:rsid w:val="00C50A8B"/>
    <w:rsid w:val="00C5190E"/>
    <w:rsid w:val="00C52B65"/>
    <w:rsid w:val="00C53224"/>
    <w:rsid w:val="00C53359"/>
    <w:rsid w:val="00C53B58"/>
    <w:rsid w:val="00C56BA0"/>
    <w:rsid w:val="00C6061A"/>
    <w:rsid w:val="00C6168F"/>
    <w:rsid w:val="00C63A4F"/>
    <w:rsid w:val="00C65222"/>
    <w:rsid w:val="00C6647E"/>
    <w:rsid w:val="00C709FF"/>
    <w:rsid w:val="00C70A56"/>
    <w:rsid w:val="00C70EDB"/>
    <w:rsid w:val="00C71BB4"/>
    <w:rsid w:val="00C72919"/>
    <w:rsid w:val="00C72CAA"/>
    <w:rsid w:val="00C735E9"/>
    <w:rsid w:val="00C76645"/>
    <w:rsid w:val="00C80508"/>
    <w:rsid w:val="00C8118A"/>
    <w:rsid w:val="00C813B2"/>
    <w:rsid w:val="00C83FD4"/>
    <w:rsid w:val="00C84083"/>
    <w:rsid w:val="00C8472C"/>
    <w:rsid w:val="00C84F88"/>
    <w:rsid w:val="00C8650F"/>
    <w:rsid w:val="00C868B7"/>
    <w:rsid w:val="00C8762B"/>
    <w:rsid w:val="00C87B48"/>
    <w:rsid w:val="00C91798"/>
    <w:rsid w:val="00C92C2E"/>
    <w:rsid w:val="00C947FD"/>
    <w:rsid w:val="00C94FA4"/>
    <w:rsid w:val="00C9528B"/>
    <w:rsid w:val="00C95570"/>
    <w:rsid w:val="00C958D3"/>
    <w:rsid w:val="00C965BD"/>
    <w:rsid w:val="00C96AF4"/>
    <w:rsid w:val="00C9736C"/>
    <w:rsid w:val="00C97CAA"/>
    <w:rsid w:val="00C97F6F"/>
    <w:rsid w:val="00CA03FC"/>
    <w:rsid w:val="00CA10C9"/>
    <w:rsid w:val="00CA14A5"/>
    <w:rsid w:val="00CA2A17"/>
    <w:rsid w:val="00CA3685"/>
    <w:rsid w:val="00CA377F"/>
    <w:rsid w:val="00CA4A21"/>
    <w:rsid w:val="00CA4BB8"/>
    <w:rsid w:val="00CA50C5"/>
    <w:rsid w:val="00CA529E"/>
    <w:rsid w:val="00CA5471"/>
    <w:rsid w:val="00CA5E1D"/>
    <w:rsid w:val="00CA5E25"/>
    <w:rsid w:val="00CA5E3C"/>
    <w:rsid w:val="00CA7928"/>
    <w:rsid w:val="00CA7E67"/>
    <w:rsid w:val="00CB1830"/>
    <w:rsid w:val="00CB24B0"/>
    <w:rsid w:val="00CB3BDB"/>
    <w:rsid w:val="00CB493F"/>
    <w:rsid w:val="00CB6B4F"/>
    <w:rsid w:val="00CB785C"/>
    <w:rsid w:val="00CB7994"/>
    <w:rsid w:val="00CB7F92"/>
    <w:rsid w:val="00CC09CC"/>
    <w:rsid w:val="00CC0ED9"/>
    <w:rsid w:val="00CC14EC"/>
    <w:rsid w:val="00CC21C6"/>
    <w:rsid w:val="00CC2B7C"/>
    <w:rsid w:val="00CC3072"/>
    <w:rsid w:val="00CC3E49"/>
    <w:rsid w:val="00CC67E5"/>
    <w:rsid w:val="00CC7E04"/>
    <w:rsid w:val="00CD000A"/>
    <w:rsid w:val="00CD165F"/>
    <w:rsid w:val="00CD1EFE"/>
    <w:rsid w:val="00CD2369"/>
    <w:rsid w:val="00CD2CF6"/>
    <w:rsid w:val="00CD2ECF"/>
    <w:rsid w:val="00CD3561"/>
    <w:rsid w:val="00CD405E"/>
    <w:rsid w:val="00CD415B"/>
    <w:rsid w:val="00CD7377"/>
    <w:rsid w:val="00CD7627"/>
    <w:rsid w:val="00CD7CD0"/>
    <w:rsid w:val="00CE0CCA"/>
    <w:rsid w:val="00CE0ECE"/>
    <w:rsid w:val="00CE2169"/>
    <w:rsid w:val="00CE2434"/>
    <w:rsid w:val="00CE3800"/>
    <w:rsid w:val="00CE6977"/>
    <w:rsid w:val="00CE736C"/>
    <w:rsid w:val="00CE7EAF"/>
    <w:rsid w:val="00CF1D3E"/>
    <w:rsid w:val="00CF3434"/>
    <w:rsid w:val="00CF3C7B"/>
    <w:rsid w:val="00CF6C69"/>
    <w:rsid w:val="00CF6FAA"/>
    <w:rsid w:val="00CF7713"/>
    <w:rsid w:val="00CF7BF3"/>
    <w:rsid w:val="00D01B0D"/>
    <w:rsid w:val="00D03104"/>
    <w:rsid w:val="00D03E9B"/>
    <w:rsid w:val="00D04B64"/>
    <w:rsid w:val="00D05678"/>
    <w:rsid w:val="00D0735F"/>
    <w:rsid w:val="00D0778C"/>
    <w:rsid w:val="00D07F1E"/>
    <w:rsid w:val="00D11282"/>
    <w:rsid w:val="00D11499"/>
    <w:rsid w:val="00D11DB6"/>
    <w:rsid w:val="00D13090"/>
    <w:rsid w:val="00D13CF4"/>
    <w:rsid w:val="00D14557"/>
    <w:rsid w:val="00D15100"/>
    <w:rsid w:val="00D164C0"/>
    <w:rsid w:val="00D16620"/>
    <w:rsid w:val="00D20555"/>
    <w:rsid w:val="00D213BA"/>
    <w:rsid w:val="00D21905"/>
    <w:rsid w:val="00D21F95"/>
    <w:rsid w:val="00D21FE6"/>
    <w:rsid w:val="00D22309"/>
    <w:rsid w:val="00D22D9E"/>
    <w:rsid w:val="00D22E1D"/>
    <w:rsid w:val="00D23AC9"/>
    <w:rsid w:val="00D23D6F"/>
    <w:rsid w:val="00D2494C"/>
    <w:rsid w:val="00D24B0C"/>
    <w:rsid w:val="00D24F1E"/>
    <w:rsid w:val="00D253F3"/>
    <w:rsid w:val="00D265BB"/>
    <w:rsid w:val="00D2684C"/>
    <w:rsid w:val="00D26882"/>
    <w:rsid w:val="00D26A9B"/>
    <w:rsid w:val="00D30B85"/>
    <w:rsid w:val="00D30F90"/>
    <w:rsid w:val="00D31C58"/>
    <w:rsid w:val="00D31DFB"/>
    <w:rsid w:val="00D32749"/>
    <w:rsid w:val="00D32B58"/>
    <w:rsid w:val="00D32ED5"/>
    <w:rsid w:val="00D332D6"/>
    <w:rsid w:val="00D333B6"/>
    <w:rsid w:val="00D33C76"/>
    <w:rsid w:val="00D343A4"/>
    <w:rsid w:val="00D3644A"/>
    <w:rsid w:val="00D37B67"/>
    <w:rsid w:val="00D41C52"/>
    <w:rsid w:val="00D427DA"/>
    <w:rsid w:val="00D43253"/>
    <w:rsid w:val="00D44026"/>
    <w:rsid w:val="00D447C2"/>
    <w:rsid w:val="00D44A30"/>
    <w:rsid w:val="00D45D79"/>
    <w:rsid w:val="00D47098"/>
    <w:rsid w:val="00D50979"/>
    <w:rsid w:val="00D519C1"/>
    <w:rsid w:val="00D51EEA"/>
    <w:rsid w:val="00D51FCB"/>
    <w:rsid w:val="00D52C07"/>
    <w:rsid w:val="00D537D9"/>
    <w:rsid w:val="00D53B60"/>
    <w:rsid w:val="00D550F4"/>
    <w:rsid w:val="00D5532B"/>
    <w:rsid w:val="00D55F1D"/>
    <w:rsid w:val="00D563E8"/>
    <w:rsid w:val="00D579AD"/>
    <w:rsid w:val="00D579DF"/>
    <w:rsid w:val="00D60D3C"/>
    <w:rsid w:val="00D60DE9"/>
    <w:rsid w:val="00D60FD5"/>
    <w:rsid w:val="00D6145B"/>
    <w:rsid w:val="00D61F3D"/>
    <w:rsid w:val="00D63859"/>
    <w:rsid w:val="00D6389D"/>
    <w:rsid w:val="00D63B62"/>
    <w:rsid w:val="00D6501E"/>
    <w:rsid w:val="00D65210"/>
    <w:rsid w:val="00D65A65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6420"/>
    <w:rsid w:val="00D76B1E"/>
    <w:rsid w:val="00D76F89"/>
    <w:rsid w:val="00D776B6"/>
    <w:rsid w:val="00D8029E"/>
    <w:rsid w:val="00D80BAE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2807"/>
    <w:rsid w:val="00D93953"/>
    <w:rsid w:val="00D93E0A"/>
    <w:rsid w:val="00D94733"/>
    <w:rsid w:val="00D94A62"/>
    <w:rsid w:val="00D94C41"/>
    <w:rsid w:val="00D94EDC"/>
    <w:rsid w:val="00D95063"/>
    <w:rsid w:val="00D95BDE"/>
    <w:rsid w:val="00D95D82"/>
    <w:rsid w:val="00D97289"/>
    <w:rsid w:val="00DA27E9"/>
    <w:rsid w:val="00DA324B"/>
    <w:rsid w:val="00DA37DE"/>
    <w:rsid w:val="00DA3D38"/>
    <w:rsid w:val="00DA4709"/>
    <w:rsid w:val="00DA4B25"/>
    <w:rsid w:val="00DA559B"/>
    <w:rsid w:val="00DA59EA"/>
    <w:rsid w:val="00DA6FA4"/>
    <w:rsid w:val="00DA785B"/>
    <w:rsid w:val="00DB09C1"/>
    <w:rsid w:val="00DB1B66"/>
    <w:rsid w:val="00DB226E"/>
    <w:rsid w:val="00DB2601"/>
    <w:rsid w:val="00DB3620"/>
    <w:rsid w:val="00DB3663"/>
    <w:rsid w:val="00DB4E6A"/>
    <w:rsid w:val="00DB5450"/>
    <w:rsid w:val="00DB586A"/>
    <w:rsid w:val="00DB6042"/>
    <w:rsid w:val="00DB6295"/>
    <w:rsid w:val="00DB67D3"/>
    <w:rsid w:val="00DB692A"/>
    <w:rsid w:val="00DB7673"/>
    <w:rsid w:val="00DC0DAE"/>
    <w:rsid w:val="00DC0E12"/>
    <w:rsid w:val="00DC0FF9"/>
    <w:rsid w:val="00DC20B3"/>
    <w:rsid w:val="00DC2D33"/>
    <w:rsid w:val="00DC4C92"/>
    <w:rsid w:val="00DC6F60"/>
    <w:rsid w:val="00DC7728"/>
    <w:rsid w:val="00DC7FE5"/>
    <w:rsid w:val="00DD15CB"/>
    <w:rsid w:val="00DD1866"/>
    <w:rsid w:val="00DD18EA"/>
    <w:rsid w:val="00DD2201"/>
    <w:rsid w:val="00DD258E"/>
    <w:rsid w:val="00DD26A7"/>
    <w:rsid w:val="00DD2715"/>
    <w:rsid w:val="00DD3DFC"/>
    <w:rsid w:val="00DD3F4F"/>
    <w:rsid w:val="00DD4BBF"/>
    <w:rsid w:val="00DD4EA2"/>
    <w:rsid w:val="00DD5731"/>
    <w:rsid w:val="00DD5786"/>
    <w:rsid w:val="00DD71C8"/>
    <w:rsid w:val="00DD76DA"/>
    <w:rsid w:val="00DD7B84"/>
    <w:rsid w:val="00DE22CD"/>
    <w:rsid w:val="00DE232A"/>
    <w:rsid w:val="00DE23FF"/>
    <w:rsid w:val="00DE38F6"/>
    <w:rsid w:val="00DE41AD"/>
    <w:rsid w:val="00DE4C58"/>
    <w:rsid w:val="00DE555A"/>
    <w:rsid w:val="00DE5629"/>
    <w:rsid w:val="00DE5A66"/>
    <w:rsid w:val="00DE61F4"/>
    <w:rsid w:val="00DF068B"/>
    <w:rsid w:val="00DF0C0F"/>
    <w:rsid w:val="00DF0C67"/>
    <w:rsid w:val="00DF137D"/>
    <w:rsid w:val="00DF23B4"/>
    <w:rsid w:val="00DF3B36"/>
    <w:rsid w:val="00DF3DAA"/>
    <w:rsid w:val="00DF3EF2"/>
    <w:rsid w:val="00DF6822"/>
    <w:rsid w:val="00DF73E4"/>
    <w:rsid w:val="00E00122"/>
    <w:rsid w:val="00E00184"/>
    <w:rsid w:val="00E007AC"/>
    <w:rsid w:val="00E00DD0"/>
    <w:rsid w:val="00E01326"/>
    <w:rsid w:val="00E020F1"/>
    <w:rsid w:val="00E04234"/>
    <w:rsid w:val="00E049A5"/>
    <w:rsid w:val="00E052BD"/>
    <w:rsid w:val="00E05909"/>
    <w:rsid w:val="00E1044E"/>
    <w:rsid w:val="00E1047E"/>
    <w:rsid w:val="00E10503"/>
    <w:rsid w:val="00E1061A"/>
    <w:rsid w:val="00E116FD"/>
    <w:rsid w:val="00E121ED"/>
    <w:rsid w:val="00E1222C"/>
    <w:rsid w:val="00E133F1"/>
    <w:rsid w:val="00E13612"/>
    <w:rsid w:val="00E13789"/>
    <w:rsid w:val="00E13FFF"/>
    <w:rsid w:val="00E14114"/>
    <w:rsid w:val="00E14729"/>
    <w:rsid w:val="00E1546A"/>
    <w:rsid w:val="00E1634D"/>
    <w:rsid w:val="00E17515"/>
    <w:rsid w:val="00E207AF"/>
    <w:rsid w:val="00E20FC9"/>
    <w:rsid w:val="00E22661"/>
    <w:rsid w:val="00E255EF"/>
    <w:rsid w:val="00E257BF"/>
    <w:rsid w:val="00E26217"/>
    <w:rsid w:val="00E272B0"/>
    <w:rsid w:val="00E319F1"/>
    <w:rsid w:val="00E32F9D"/>
    <w:rsid w:val="00E330A9"/>
    <w:rsid w:val="00E336ED"/>
    <w:rsid w:val="00E342C8"/>
    <w:rsid w:val="00E345D7"/>
    <w:rsid w:val="00E356F1"/>
    <w:rsid w:val="00E35ABA"/>
    <w:rsid w:val="00E36546"/>
    <w:rsid w:val="00E403EE"/>
    <w:rsid w:val="00E407AE"/>
    <w:rsid w:val="00E41F5B"/>
    <w:rsid w:val="00E42695"/>
    <w:rsid w:val="00E431B0"/>
    <w:rsid w:val="00E45D3D"/>
    <w:rsid w:val="00E467F6"/>
    <w:rsid w:val="00E46C24"/>
    <w:rsid w:val="00E516E4"/>
    <w:rsid w:val="00E51710"/>
    <w:rsid w:val="00E518E2"/>
    <w:rsid w:val="00E51D52"/>
    <w:rsid w:val="00E52A00"/>
    <w:rsid w:val="00E538B7"/>
    <w:rsid w:val="00E54EA0"/>
    <w:rsid w:val="00E55052"/>
    <w:rsid w:val="00E56D4A"/>
    <w:rsid w:val="00E6089C"/>
    <w:rsid w:val="00E614F3"/>
    <w:rsid w:val="00E6182A"/>
    <w:rsid w:val="00E621C6"/>
    <w:rsid w:val="00E634D4"/>
    <w:rsid w:val="00E6398B"/>
    <w:rsid w:val="00E63F5D"/>
    <w:rsid w:val="00E64014"/>
    <w:rsid w:val="00E64C92"/>
    <w:rsid w:val="00E66ACF"/>
    <w:rsid w:val="00E679FC"/>
    <w:rsid w:val="00E67FA8"/>
    <w:rsid w:val="00E70B5A"/>
    <w:rsid w:val="00E74339"/>
    <w:rsid w:val="00E74731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0018"/>
    <w:rsid w:val="00E8137A"/>
    <w:rsid w:val="00E813C4"/>
    <w:rsid w:val="00E81704"/>
    <w:rsid w:val="00E81E12"/>
    <w:rsid w:val="00E83D8E"/>
    <w:rsid w:val="00E848A8"/>
    <w:rsid w:val="00E857C9"/>
    <w:rsid w:val="00E86187"/>
    <w:rsid w:val="00E86563"/>
    <w:rsid w:val="00E9020E"/>
    <w:rsid w:val="00E90F1D"/>
    <w:rsid w:val="00E90FA0"/>
    <w:rsid w:val="00E9133B"/>
    <w:rsid w:val="00E915A1"/>
    <w:rsid w:val="00E91A49"/>
    <w:rsid w:val="00E9204D"/>
    <w:rsid w:val="00E928E9"/>
    <w:rsid w:val="00E93376"/>
    <w:rsid w:val="00E94B80"/>
    <w:rsid w:val="00E94C26"/>
    <w:rsid w:val="00E956F8"/>
    <w:rsid w:val="00E960A9"/>
    <w:rsid w:val="00E96AF2"/>
    <w:rsid w:val="00E9720F"/>
    <w:rsid w:val="00EA0B2B"/>
    <w:rsid w:val="00EA0E78"/>
    <w:rsid w:val="00EA0E87"/>
    <w:rsid w:val="00EA1539"/>
    <w:rsid w:val="00EA1B07"/>
    <w:rsid w:val="00EA2AA9"/>
    <w:rsid w:val="00EA2E90"/>
    <w:rsid w:val="00EA3F77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0A7"/>
    <w:rsid w:val="00EB43FD"/>
    <w:rsid w:val="00EB4701"/>
    <w:rsid w:val="00EB4FF3"/>
    <w:rsid w:val="00EB5D57"/>
    <w:rsid w:val="00EB6237"/>
    <w:rsid w:val="00EB6456"/>
    <w:rsid w:val="00EB79DA"/>
    <w:rsid w:val="00EC22D4"/>
    <w:rsid w:val="00EC310D"/>
    <w:rsid w:val="00EC5880"/>
    <w:rsid w:val="00EC59AB"/>
    <w:rsid w:val="00EC5B9A"/>
    <w:rsid w:val="00EC6109"/>
    <w:rsid w:val="00EC7442"/>
    <w:rsid w:val="00EC76F7"/>
    <w:rsid w:val="00ED152A"/>
    <w:rsid w:val="00ED1833"/>
    <w:rsid w:val="00ED38BF"/>
    <w:rsid w:val="00ED3A06"/>
    <w:rsid w:val="00ED3E72"/>
    <w:rsid w:val="00ED4F54"/>
    <w:rsid w:val="00ED5383"/>
    <w:rsid w:val="00ED5A85"/>
    <w:rsid w:val="00ED6462"/>
    <w:rsid w:val="00ED67EC"/>
    <w:rsid w:val="00ED6FC8"/>
    <w:rsid w:val="00ED7401"/>
    <w:rsid w:val="00ED7E10"/>
    <w:rsid w:val="00ED7E6B"/>
    <w:rsid w:val="00EE0111"/>
    <w:rsid w:val="00EE0278"/>
    <w:rsid w:val="00EE07A3"/>
    <w:rsid w:val="00EE17A7"/>
    <w:rsid w:val="00EE21FE"/>
    <w:rsid w:val="00EE26A4"/>
    <w:rsid w:val="00EE2CFD"/>
    <w:rsid w:val="00EE319C"/>
    <w:rsid w:val="00EE4146"/>
    <w:rsid w:val="00EE556E"/>
    <w:rsid w:val="00EE6761"/>
    <w:rsid w:val="00EE7088"/>
    <w:rsid w:val="00EF0071"/>
    <w:rsid w:val="00EF04AE"/>
    <w:rsid w:val="00EF085E"/>
    <w:rsid w:val="00EF16E6"/>
    <w:rsid w:val="00EF348E"/>
    <w:rsid w:val="00EF4971"/>
    <w:rsid w:val="00EF7252"/>
    <w:rsid w:val="00EF74BD"/>
    <w:rsid w:val="00EF7C21"/>
    <w:rsid w:val="00F00910"/>
    <w:rsid w:val="00F00C0D"/>
    <w:rsid w:val="00F017B7"/>
    <w:rsid w:val="00F018C1"/>
    <w:rsid w:val="00F021D0"/>
    <w:rsid w:val="00F05868"/>
    <w:rsid w:val="00F05EC4"/>
    <w:rsid w:val="00F06B16"/>
    <w:rsid w:val="00F06C0D"/>
    <w:rsid w:val="00F1010C"/>
    <w:rsid w:val="00F1231B"/>
    <w:rsid w:val="00F12A58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34F7"/>
    <w:rsid w:val="00F24C5F"/>
    <w:rsid w:val="00F24EED"/>
    <w:rsid w:val="00F25A71"/>
    <w:rsid w:val="00F25D84"/>
    <w:rsid w:val="00F27A85"/>
    <w:rsid w:val="00F30860"/>
    <w:rsid w:val="00F31E78"/>
    <w:rsid w:val="00F339E3"/>
    <w:rsid w:val="00F34452"/>
    <w:rsid w:val="00F344BA"/>
    <w:rsid w:val="00F358AC"/>
    <w:rsid w:val="00F36222"/>
    <w:rsid w:val="00F36AFC"/>
    <w:rsid w:val="00F36CEA"/>
    <w:rsid w:val="00F37DE6"/>
    <w:rsid w:val="00F37FE7"/>
    <w:rsid w:val="00F41A3B"/>
    <w:rsid w:val="00F41C5B"/>
    <w:rsid w:val="00F43516"/>
    <w:rsid w:val="00F43844"/>
    <w:rsid w:val="00F43BB0"/>
    <w:rsid w:val="00F4431E"/>
    <w:rsid w:val="00F45931"/>
    <w:rsid w:val="00F47312"/>
    <w:rsid w:val="00F47952"/>
    <w:rsid w:val="00F47F86"/>
    <w:rsid w:val="00F500B8"/>
    <w:rsid w:val="00F51206"/>
    <w:rsid w:val="00F554CF"/>
    <w:rsid w:val="00F5558E"/>
    <w:rsid w:val="00F55AA1"/>
    <w:rsid w:val="00F5665E"/>
    <w:rsid w:val="00F56824"/>
    <w:rsid w:val="00F5764B"/>
    <w:rsid w:val="00F606D1"/>
    <w:rsid w:val="00F6286F"/>
    <w:rsid w:val="00F66206"/>
    <w:rsid w:val="00F6625A"/>
    <w:rsid w:val="00F6645D"/>
    <w:rsid w:val="00F6655F"/>
    <w:rsid w:val="00F67DAC"/>
    <w:rsid w:val="00F70266"/>
    <w:rsid w:val="00F70630"/>
    <w:rsid w:val="00F707F6"/>
    <w:rsid w:val="00F7098E"/>
    <w:rsid w:val="00F7163F"/>
    <w:rsid w:val="00F7245B"/>
    <w:rsid w:val="00F730A8"/>
    <w:rsid w:val="00F7537D"/>
    <w:rsid w:val="00F758C6"/>
    <w:rsid w:val="00F8047D"/>
    <w:rsid w:val="00F8070E"/>
    <w:rsid w:val="00F808E1"/>
    <w:rsid w:val="00F809AA"/>
    <w:rsid w:val="00F8130B"/>
    <w:rsid w:val="00F815D8"/>
    <w:rsid w:val="00F823A1"/>
    <w:rsid w:val="00F8477D"/>
    <w:rsid w:val="00F84D3C"/>
    <w:rsid w:val="00F855A1"/>
    <w:rsid w:val="00F85C2B"/>
    <w:rsid w:val="00F86B92"/>
    <w:rsid w:val="00F8731B"/>
    <w:rsid w:val="00F8798C"/>
    <w:rsid w:val="00F91CCB"/>
    <w:rsid w:val="00F922F9"/>
    <w:rsid w:val="00F940BD"/>
    <w:rsid w:val="00F949E1"/>
    <w:rsid w:val="00F96022"/>
    <w:rsid w:val="00F961D9"/>
    <w:rsid w:val="00F96DA6"/>
    <w:rsid w:val="00FA053C"/>
    <w:rsid w:val="00FA0AEE"/>
    <w:rsid w:val="00FA144A"/>
    <w:rsid w:val="00FA1AA0"/>
    <w:rsid w:val="00FA3E73"/>
    <w:rsid w:val="00FA44B5"/>
    <w:rsid w:val="00FA4AF8"/>
    <w:rsid w:val="00FA4D1A"/>
    <w:rsid w:val="00FA6190"/>
    <w:rsid w:val="00FA6855"/>
    <w:rsid w:val="00FA79FA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5EE1"/>
    <w:rsid w:val="00FC2576"/>
    <w:rsid w:val="00FC2A52"/>
    <w:rsid w:val="00FC2C42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558F"/>
    <w:rsid w:val="00FD5B46"/>
    <w:rsid w:val="00FD62F6"/>
    <w:rsid w:val="00FD630D"/>
    <w:rsid w:val="00FD6D33"/>
    <w:rsid w:val="00FD75D7"/>
    <w:rsid w:val="00FD7876"/>
    <w:rsid w:val="00FE1BFF"/>
    <w:rsid w:val="00FE435C"/>
    <w:rsid w:val="00FE534F"/>
    <w:rsid w:val="00FE63A7"/>
    <w:rsid w:val="00FE70F1"/>
    <w:rsid w:val="00FF0F34"/>
    <w:rsid w:val="00FF1D0A"/>
    <w:rsid w:val="00FF2202"/>
    <w:rsid w:val="00FF28FF"/>
    <w:rsid w:val="00FF2FB3"/>
    <w:rsid w:val="00FF48C9"/>
    <w:rsid w:val="00FF68FF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bsslaw.com/investor-fraud/pgny" TargetMode="External"/><Relationship Id="rId18" Type="http://schemas.openxmlformats.org/officeDocument/2006/relationships/hyperlink" Target="https://www.hbsslaw.com/cases/progyny-inc-pgny-investigation" TargetMode="External"/><Relationship Id="rId3" Type="http://schemas.openxmlformats.org/officeDocument/2006/relationships/customXml" Target="../customXml/item2.xml"/><Relationship Id="rId21" Type="http://schemas.openxmlformats.org/officeDocument/2006/relationships/hyperlink" Target="https://www.hbsslaw.com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hbsslaw.com/investor-fraud/pgny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hyperlink" Target="mailto:PGNY@hbsslaw.com" TargetMode="External"/><Relationship Id="rId20" Type="http://schemas.openxmlformats.org/officeDocument/2006/relationships/hyperlink" Target="mailto:PGNY@hbsslaw.com" TargetMode="Externa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4.xml"/><Relationship Id="rId15" Type="http://schemas.openxmlformats.org/officeDocument/2006/relationships/hyperlink" Target="mailto:" TargetMode="External"/><Relationship Id="rId23" Type="http://schemas.openxmlformats.org/officeDocument/2006/relationships/hyperlink" Target="https://www.twitter.com/ClassActionLaw" TargetMode="External"/><Relationship Id="rId10" Type="http://schemas.openxmlformats.org/officeDocument/2006/relationships/footnotes" Target="footnotes.xml"/><Relationship Id="rId19" Type="http://schemas.openxmlformats.org/officeDocument/2006/relationships/hyperlink" Target="mailto: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://www.hbsslaw.com/investor-fraud/pgny" TargetMode="External"/><Relationship Id="rId22" Type="http://schemas.openxmlformats.org/officeDocument/2006/relationships/hyperlink" Target="https://www.hbssla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F7681D0E89C449AFE126316511804" ma:contentTypeVersion="15" ma:contentTypeDescription="Create a new document." ma:contentTypeScope="" ma:versionID="99d0185b4ff83b8d3e9c912c1e28edd9">
  <xsd:schema xmlns:xsd="http://www.w3.org/2001/XMLSchema" xmlns:xs="http://www.w3.org/2001/XMLSchema" xmlns:p="http://schemas.microsoft.com/office/2006/metadata/properties" xmlns:ns3="665ceedf-3b3c-457a-ac00-31f44f7a3560" xmlns:ns4="8b4fe32b-1cc3-4832-ab65-146df012118d" targetNamespace="http://schemas.microsoft.com/office/2006/metadata/properties" ma:root="true" ma:fieldsID="160f8fe07cfcfd994a602c783ec88faf" ns3:_="" ns4:_="">
    <xsd:import namespace="665ceedf-3b3c-457a-ac00-31f44f7a3560"/>
    <xsd:import namespace="8b4fe32b-1cc3-4832-ab65-146df01211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eedf-3b3c-457a-ac00-31f44f7a3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fe32b-1cc3-4832-ab65-146df012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ceedf-3b3c-457a-ac00-31f44f7a356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52BA97-F1DF-4C0A-BE86-0EB593B25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eedf-3b3c-457a-ac00-31f44f7a3560"/>
    <ds:schemaRef ds:uri="8b4fe32b-1cc3-4832-ab65-146df012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B22073-ECE9-4E3D-8924-6ECE38A91902}">
  <ds:schemaRefs>
    <ds:schemaRef ds:uri="http://schemas.microsoft.com/office/2006/metadata/properties"/>
    <ds:schemaRef ds:uri="http://schemas.microsoft.com/office/infopath/2007/PartnerControls"/>
    <ds:schemaRef ds:uri="665ceedf-3b3c-457a-ac00-31f44f7a3560"/>
  </ds:schemaRefs>
</ds:datastoreItem>
</file>

<file path=customXml/itemProps4.xml><?xml version="1.0" encoding="utf-8"?>
<ds:datastoreItem xmlns:ds="http://schemas.openxmlformats.org/officeDocument/2006/customXml" ds:itemID="{E0D6B952-DE08-4EC4-B9CD-1E46141F1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616</Words>
  <Characters>3439</Characters>
  <Application>Microsoft Office Word</Application>
  <DocSecurity>0</DocSecurity>
  <Lines>163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Lisa Napoleon</cp:lastModifiedBy>
  <cp:revision>4</cp:revision>
  <cp:lastPrinted>2019-10-23T23:05:00Z</cp:lastPrinted>
  <dcterms:created xsi:type="dcterms:W3CDTF">2024-09-25T17:56:00Z</dcterms:created>
  <dcterms:modified xsi:type="dcterms:W3CDTF">2024-09-25T18:00:00Z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0x010100FCBF7681D0E89C449AFE126316511804</vt:lpwstr>
  </property>
  <property fmtid="{D5CDD505-2E9C-101B-9397-08002B2CF9AE}" pid="26" name="DOCXDOCID">
    <vt:lpwstr>Block DocID</vt:lpwstr>
  </property>
</Properties>
</file>