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5B670C79" w:rsidR="00355936" w:rsidRPr="008846C4" w:rsidRDefault="00B9152E"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B566164" wp14:editId="5BE2EE3A">
            <wp:extent cx="1277521" cy="709027"/>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088EB5B4" w14:textId="3A3EB30D" w:rsidR="00B9152E" w:rsidRDefault="00B9152E" w:rsidP="00B9152E">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Acadia Healthcare</w:t>
      </w:r>
      <w:r w:rsidRPr="007E4A34">
        <w:rPr>
          <w:rFonts w:ascii="Times New Roman" w:hAnsi="Times New Roman" w:cs="Times New Roman"/>
          <w:bCs/>
          <w:sz w:val="32"/>
          <w:szCs w:val="32"/>
        </w:rPr>
        <w:t xml:space="preserve"> (A</w:t>
      </w:r>
      <w:r>
        <w:rPr>
          <w:rFonts w:ascii="Times New Roman" w:hAnsi="Times New Roman" w:cs="Times New Roman"/>
          <w:bCs/>
          <w:sz w:val="32"/>
          <w:szCs w:val="32"/>
        </w:rPr>
        <w:t>CHC</w:t>
      </w:r>
      <w:r w:rsidRPr="007E4A34">
        <w:rPr>
          <w:rFonts w:ascii="Times New Roman" w:hAnsi="Times New Roman" w:cs="Times New Roman"/>
          <w:bCs/>
          <w:sz w:val="32"/>
          <w:szCs w:val="32"/>
        </w:rPr>
        <w:t>)</w:t>
      </w:r>
      <w:r>
        <w:rPr>
          <w:rFonts w:ascii="Times New Roman" w:hAnsi="Times New Roman" w:cs="Times New Roman"/>
          <w:bCs/>
          <w:sz w:val="32"/>
          <w:szCs w:val="32"/>
        </w:rPr>
        <w:t xml:space="preserve"> </w:t>
      </w:r>
      <w:r w:rsidR="007D6576">
        <w:rPr>
          <w:rFonts w:ascii="Times New Roman" w:hAnsi="Times New Roman" w:cs="Times New Roman"/>
          <w:bCs/>
          <w:sz w:val="32"/>
          <w:szCs w:val="32"/>
        </w:rPr>
        <w:t>Stock Plummets</w:t>
      </w:r>
      <w:r w:rsidR="00EB3B23">
        <w:rPr>
          <w:rFonts w:ascii="Times New Roman" w:hAnsi="Times New Roman" w:cs="Times New Roman"/>
          <w:bCs/>
          <w:sz w:val="32"/>
          <w:szCs w:val="32"/>
        </w:rPr>
        <w:t xml:space="preserve"> Again </w:t>
      </w:r>
      <w:r w:rsidR="00B418FA">
        <w:rPr>
          <w:rFonts w:ascii="Times New Roman" w:hAnsi="Times New Roman" w:cs="Times New Roman"/>
          <w:bCs/>
          <w:sz w:val="32"/>
          <w:szCs w:val="32"/>
        </w:rPr>
        <w:t>o</w:t>
      </w:r>
      <w:r w:rsidR="00EB3B23">
        <w:rPr>
          <w:rFonts w:ascii="Times New Roman" w:hAnsi="Times New Roman" w:cs="Times New Roman"/>
          <w:bCs/>
          <w:sz w:val="32"/>
          <w:szCs w:val="32"/>
        </w:rPr>
        <w:t>n Reported Veterans Affairs Department Investigation</w:t>
      </w:r>
      <w:r w:rsidR="00E63D35">
        <w:rPr>
          <w:rFonts w:ascii="Times New Roman" w:hAnsi="Times New Roman" w:cs="Times New Roman"/>
          <w:bCs/>
          <w:sz w:val="32"/>
          <w:szCs w:val="32"/>
        </w:rPr>
        <w:t xml:space="preserve"> </w:t>
      </w:r>
      <w:r w:rsidRPr="007E4A34">
        <w:rPr>
          <w:rFonts w:ascii="Times New Roman" w:hAnsi="Times New Roman" w:cs="Times New Roman"/>
          <w:bCs/>
          <w:sz w:val="32"/>
          <w:szCs w:val="32"/>
        </w:rPr>
        <w:t>- Hagens Berman</w:t>
      </w:r>
    </w:p>
    <w:p w14:paraId="1DC5559A" w14:textId="10EF37FF" w:rsidR="00355936" w:rsidRDefault="00190CE0" w:rsidP="00B9152E">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w:t>
      </w:r>
      <w:r w:rsidR="00B037C9">
        <w:rPr>
          <w:rFonts w:ascii="Times New Roman" w:hAnsi="Times New Roman" w:cs="Times New Roman"/>
          <w:bCs/>
          <w:szCs w:val="22"/>
        </w:rPr>
        <w:t>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sidR="000F7273">
        <w:rPr>
          <w:rFonts w:ascii="Times New Roman" w:hAnsi="Times New Roman" w:cs="Times New Roman"/>
          <w:bCs/>
          <w:szCs w:val="22"/>
        </w:rPr>
        <w:t>2</w:t>
      </w:r>
      <w:r w:rsidR="00726BAB">
        <w:rPr>
          <w:rFonts w:ascii="Times New Roman" w:hAnsi="Times New Roman" w:cs="Times New Roman"/>
          <w:bCs/>
          <w:szCs w:val="22"/>
        </w:rPr>
        <w:t>4</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0F899B7D" w14:textId="3D8CB685" w:rsidR="007878DB" w:rsidRPr="00EB3B23" w:rsidRDefault="00BB3A12" w:rsidP="001675DD">
      <w:pPr>
        <w:pStyle w:val="NormalWeb"/>
        <w:spacing w:before="0" w:beforeAutospacing="0" w:after="0" w:afterAutospacing="0"/>
        <w:rPr>
          <w:rFonts w:ascii="Times New Roman" w:hAnsi="Times New Roman" w:cs="Times New Roman"/>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EB3B23">
        <w:rPr>
          <w:rFonts w:ascii="Times New Roman" w:hAnsi="Times New Roman" w:cs="Times New Roman"/>
          <w:szCs w:val="22"/>
        </w:rPr>
        <w:t xml:space="preserve">On October 18, 2024, </w:t>
      </w:r>
      <w:r w:rsidR="00EB3B23">
        <w:rPr>
          <w:rFonts w:ascii="Times New Roman" w:hAnsi="Times New Roman" w:cs="Times New Roman"/>
          <w:i/>
          <w:iCs/>
          <w:szCs w:val="22"/>
        </w:rPr>
        <w:t>T</w:t>
      </w:r>
      <w:r w:rsidR="00EB3B23" w:rsidRPr="0047359A">
        <w:rPr>
          <w:rFonts w:ascii="Times New Roman" w:hAnsi="Times New Roman" w:cs="Times New Roman"/>
          <w:i/>
          <w:iCs/>
          <w:szCs w:val="22"/>
        </w:rPr>
        <w:t>he</w:t>
      </w:r>
      <w:r w:rsidR="00EB3B23">
        <w:rPr>
          <w:rFonts w:ascii="Times New Roman" w:hAnsi="Times New Roman" w:cs="Times New Roman"/>
          <w:szCs w:val="22"/>
        </w:rPr>
        <w:t xml:space="preserve"> </w:t>
      </w:r>
      <w:r w:rsidR="00EB3B23">
        <w:rPr>
          <w:rFonts w:ascii="Times New Roman" w:hAnsi="Times New Roman" w:cs="Times New Roman"/>
          <w:i/>
          <w:iCs/>
          <w:szCs w:val="22"/>
        </w:rPr>
        <w:t>New York Times</w:t>
      </w:r>
      <w:r w:rsidR="00EB3B23">
        <w:rPr>
          <w:rFonts w:ascii="Times New Roman" w:hAnsi="Times New Roman" w:cs="Times New Roman"/>
          <w:szCs w:val="22"/>
        </w:rPr>
        <w:t xml:space="preserve"> reported that the Veterans Affairs Department is investigating whether </w:t>
      </w:r>
      <w:r w:rsidR="00EB3B23" w:rsidRPr="006E1C8B">
        <w:rPr>
          <w:rFonts w:ascii="Times New Roman" w:hAnsi="Times New Roman" w:cs="Times New Roman"/>
          <w:szCs w:val="22"/>
        </w:rPr>
        <w:t>Acadia Healthcare, a leading provider of behavioral health services,</w:t>
      </w:r>
      <w:r w:rsidR="00EB3B23">
        <w:rPr>
          <w:rFonts w:ascii="Times New Roman" w:hAnsi="Times New Roman" w:cs="Times New Roman"/>
          <w:szCs w:val="22"/>
        </w:rPr>
        <w:t xml:space="preserve"> is defrauding government health insurance programs by holding patients longer than is medically necessary. This latest development comes on top of a</w:t>
      </w:r>
      <w:r w:rsidR="00186D60">
        <w:rPr>
          <w:rFonts w:ascii="Times New Roman" w:hAnsi="Times New Roman" w:cs="Times New Roman"/>
          <w:szCs w:val="22"/>
        </w:rPr>
        <w:t xml:space="preserve"> reported DOJ investigation and a private</w:t>
      </w:r>
      <w:r w:rsidR="00EB3B23" w:rsidRPr="006E1C8B">
        <w:rPr>
          <w:rFonts w:ascii="Times New Roman" w:hAnsi="Times New Roman" w:cs="Times New Roman"/>
          <w:szCs w:val="22"/>
        </w:rPr>
        <w:t xml:space="preserve"> </w:t>
      </w:r>
      <w:r w:rsidR="006E1C8B">
        <w:rPr>
          <w:rFonts w:ascii="Times New Roman" w:hAnsi="Times New Roman" w:cs="Times New Roman"/>
          <w:szCs w:val="22"/>
        </w:rPr>
        <w:t xml:space="preserve">federal </w:t>
      </w:r>
      <w:r w:rsidR="00EB3B23">
        <w:rPr>
          <w:rFonts w:ascii="Times New Roman" w:hAnsi="Times New Roman" w:cs="Times New Roman"/>
          <w:szCs w:val="22"/>
        </w:rPr>
        <w:t xml:space="preserve">securities </w:t>
      </w:r>
      <w:r w:rsidR="006E1C8B" w:rsidRPr="006E1C8B">
        <w:rPr>
          <w:rFonts w:ascii="Times New Roman" w:hAnsi="Times New Roman" w:cs="Times New Roman"/>
          <w:szCs w:val="22"/>
        </w:rPr>
        <w:t xml:space="preserve">class-action lawsuit against </w:t>
      </w:r>
      <w:r w:rsidR="00EB3B23">
        <w:rPr>
          <w:rFonts w:ascii="Times New Roman" w:hAnsi="Times New Roman" w:cs="Times New Roman"/>
          <w:szCs w:val="22"/>
        </w:rPr>
        <w:t xml:space="preserve">the company </w:t>
      </w:r>
      <w:r w:rsidR="006E1C8B">
        <w:rPr>
          <w:rFonts w:ascii="Times New Roman" w:hAnsi="Times New Roman" w:cs="Times New Roman"/>
          <w:szCs w:val="22"/>
        </w:rPr>
        <w:t>and certain of its key executives</w:t>
      </w:r>
      <w:r w:rsidR="006E1C8B" w:rsidRPr="006E1C8B">
        <w:rPr>
          <w:rFonts w:ascii="Times New Roman" w:hAnsi="Times New Roman" w:cs="Times New Roman"/>
          <w:szCs w:val="22"/>
        </w:rPr>
        <w:t xml:space="preserve"> </w:t>
      </w:r>
      <w:r w:rsidR="00186D60">
        <w:rPr>
          <w:rFonts w:ascii="Times New Roman" w:hAnsi="Times New Roman" w:cs="Times New Roman"/>
          <w:szCs w:val="22"/>
        </w:rPr>
        <w:t xml:space="preserve">alleging defendants </w:t>
      </w:r>
      <w:r w:rsidR="006E1C8B" w:rsidRPr="006E1C8B">
        <w:rPr>
          <w:rFonts w:ascii="Times New Roman" w:hAnsi="Times New Roman" w:cs="Times New Roman"/>
          <w:szCs w:val="22"/>
        </w:rPr>
        <w:t>violated federal securities laws by misleading investors about its patient detention practices and business operations</w:t>
      </w:r>
      <w:r w:rsidR="00F23FEB">
        <w:rPr>
          <w:rFonts w:ascii="Times New Roman" w:hAnsi="Times New Roman" w:cs="Times New Roman"/>
          <w:szCs w:val="22"/>
        </w:rPr>
        <w:t xml:space="preserve">.  </w:t>
      </w:r>
    </w:p>
    <w:p w14:paraId="0E5F0B0A" w14:textId="77777777" w:rsidR="007878DB" w:rsidRDefault="007878DB" w:rsidP="001675DD">
      <w:pPr>
        <w:pStyle w:val="NormalWeb"/>
        <w:spacing w:before="0" w:beforeAutospacing="0" w:after="0" w:afterAutospacing="0"/>
        <w:rPr>
          <w:rFonts w:ascii="Times New Roman" w:hAnsi="Times New Roman" w:cs="Times New Roman"/>
          <w:szCs w:val="22"/>
        </w:rPr>
      </w:pPr>
    </w:p>
    <w:p w14:paraId="5080727D" w14:textId="3E8E21AE" w:rsidR="001675DD" w:rsidRDefault="001675DD" w:rsidP="001675DD">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sidR="00F23FEB">
        <w:rPr>
          <w:rFonts w:ascii="Times New Roman" w:hAnsi="Times New Roman" w:cs="Times New Roman"/>
          <w:bCs/>
          <w:szCs w:val="22"/>
        </w:rPr>
        <w:t>Acadia Healthcare</w:t>
      </w:r>
      <w:r w:rsidR="002E5D93">
        <w:rPr>
          <w:rFonts w:ascii="Times New Roman" w:hAnsi="Times New Roman" w:cs="Times New Roman"/>
          <w:bCs/>
          <w:szCs w:val="22"/>
        </w:rPr>
        <w:t xml:space="preserve"> </w:t>
      </w:r>
      <w:r>
        <w:rPr>
          <w:rFonts w:ascii="Times New Roman" w:hAnsi="Times New Roman" w:cs="Times New Roman"/>
          <w:bCs/>
          <w:szCs w:val="22"/>
        </w:rPr>
        <w:t xml:space="preserve">investors who suffered substantial losses to </w:t>
      </w:r>
      <w:hyperlink r:id="rId13" w:history="1">
        <w:r w:rsidRPr="001159A3">
          <w:rPr>
            <w:rStyle w:val="Hyperlink"/>
            <w:rFonts w:ascii="Times New Roman" w:hAnsi="Times New Roman" w:cs="Times New Roman"/>
            <w:bCs/>
            <w:szCs w:val="22"/>
          </w:rPr>
          <w:t>submit your losses now</w:t>
        </w:r>
      </w:hyperlink>
      <w:r>
        <w:rPr>
          <w:rFonts w:ascii="Times New Roman" w:hAnsi="Times New Roman" w:cs="Times New Roman"/>
          <w:bCs/>
          <w:szCs w:val="22"/>
        </w:rPr>
        <w:t>.</w:t>
      </w:r>
    </w:p>
    <w:p w14:paraId="6AB4F3DC" w14:textId="77777777" w:rsidR="001675DD" w:rsidRDefault="001675DD" w:rsidP="001675DD">
      <w:pPr>
        <w:pStyle w:val="NormalWeb"/>
        <w:spacing w:before="0" w:beforeAutospacing="0" w:after="0" w:afterAutospacing="0"/>
        <w:rPr>
          <w:rFonts w:ascii="Times New Roman" w:hAnsi="Times New Roman" w:cs="Times New Roman"/>
          <w:bCs/>
          <w:szCs w:val="22"/>
        </w:rPr>
      </w:pPr>
    </w:p>
    <w:p w14:paraId="0CCCC75D" w14:textId="109A6510" w:rsidR="00A52512" w:rsidRPr="00686253" w:rsidRDefault="00A52512" w:rsidP="00A52512">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C8672F">
        <w:rPr>
          <w:rStyle w:val="Hyperlink"/>
          <w:rFonts w:ascii="Times New Roman" w:hAnsi="Times New Roman" w:cs="Times New Roman"/>
          <w:bCs/>
          <w:color w:val="auto"/>
          <w:u w:val="none"/>
        </w:rPr>
        <w:t>Feb</w:t>
      </w:r>
      <w:r>
        <w:rPr>
          <w:rStyle w:val="Hyperlink"/>
          <w:rFonts w:ascii="Times New Roman" w:hAnsi="Times New Roman" w:cs="Times New Roman"/>
          <w:bCs/>
          <w:color w:val="auto"/>
          <w:u w:val="none"/>
        </w:rPr>
        <w:t>. 2</w:t>
      </w:r>
      <w:r w:rsidR="00C8672F">
        <w:rPr>
          <w:rStyle w:val="Hyperlink"/>
          <w:rFonts w:ascii="Times New Roman" w:hAnsi="Times New Roman" w:cs="Times New Roman"/>
          <w:bCs/>
          <w:color w:val="auto"/>
          <w:u w:val="none"/>
        </w:rPr>
        <w:t>8</w:t>
      </w:r>
      <w:r>
        <w:rPr>
          <w:rStyle w:val="Hyperlink"/>
          <w:rFonts w:ascii="Times New Roman" w:hAnsi="Times New Roman" w:cs="Times New Roman"/>
          <w:bCs/>
          <w:color w:val="auto"/>
          <w:u w:val="none"/>
        </w:rPr>
        <w:t>, 202</w:t>
      </w:r>
      <w:r w:rsidR="0083564B">
        <w:rPr>
          <w:rStyle w:val="Hyperlink"/>
          <w:rFonts w:ascii="Times New Roman" w:hAnsi="Times New Roman" w:cs="Times New Roman"/>
          <w:bCs/>
          <w:color w:val="auto"/>
          <w:u w:val="none"/>
        </w:rPr>
        <w:t>0</w:t>
      </w:r>
      <w:r>
        <w:rPr>
          <w:rStyle w:val="Hyperlink"/>
          <w:rFonts w:ascii="Times New Roman" w:hAnsi="Times New Roman" w:cs="Times New Roman"/>
          <w:bCs/>
          <w:color w:val="auto"/>
          <w:u w:val="none"/>
        </w:rPr>
        <w:t xml:space="preserve"> – </w:t>
      </w:r>
      <w:r w:rsidR="00C8672F">
        <w:rPr>
          <w:rStyle w:val="Hyperlink"/>
          <w:rFonts w:ascii="Times New Roman" w:hAnsi="Times New Roman" w:cs="Times New Roman"/>
          <w:bCs/>
          <w:color w:val="auto"/>
          <w:u w:val="none"/>
        </w:rPr>
        <w:t>Sept</w:t>
      </w:r>
      <w:r>
        <w:rPr>
          <w:rStyle w:val="Hyperlink"/>
          <w:rFonts w:ascii="Times New Roman" w:hAnsi="Times New Roman" w:cs="Times New Roman"/>
          <w:bCs/>
          <w:color w:val="auto"/>
          <w:u w:val="none"/>
        </w:rPr>
        <w:t>. 2</w:t>
      </w:r>
      <w:r w:rsidR="00C8672F">
        <w:rPr>
          <w:rStyle w:val="Hyperlink"/>
          <w:rFonts w:ascii="Times New Roman" w:hAnsi="Times New Roman" w:cs="Times New Roman"/>
          <w:bCs/>
          <w:color w:val="auto"/>
          <w:u w:val="none"/>
        </w:rPr>
        <w:t>6</w:t>
      </w:r>
      <w:r>
        <w:rPr>
          <w:rStyle w:val="Hyperlink"/>
          <w:rFonts w:ascii="Times New Roman" w:hAnsi="Times New Roman" w:cs="Times New Roman"/>
          <w:bCs/>
          <w:color w:val="auto"/>
          <w:u w:val="none"/>
        </w:rPr>
        <w:t>, 2024</w:t>
      </w:r>
    </w:p>
    <w:p w14:paraId="2708FB13" w14:textId="10A96CD0" w:rsidR="00A52512" w:rsidRPr="00686253" w:rsidRDefault="00A52512" w:rsidP="00A52512">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Dec.</w:t>
      </w:r>
      <w:r w:rsidRPr="00686253">
        <w:rPr>
          <w:rStyle w:val="Hyperlink"/>
          <w:rFonts w:ascii="Times New Roman" w:hAnsi="Times New Roman" w:cs="Times New Roman"/>
          <w:bCs/>
          <w:color w:val="auto"/>
          <w:u w:val="none"/>
        </w:rPr>
        <w:t xml:space="preserve"> </w:t>
      </w:r>
      <w:r w:rsidR="00C8672F">
        <w:rPr>
          <w:rStyle w:val="Hyperlink"/>
          <w:rFonts w:ascii="Times New Roman" w:hAnsi="Times New Roman" w:cs="Times New Roman"/>
          <w:bCs/>
          <w:color w:val="auto"/>
          <w:u w:val="none"/>
        </w:rPr>
        <w:t>1</w:t>
      </w:r>
      <w:r w:rsidR="0083564B">
        <w:rPr>
          <w:rStyle w:val="Hyperlink"/>
          <w:rFonts w:ascii="Times New Roman" w:hAnsi="Times New Roman" w:cs="Times New Roman"/>
          <w:bCs/>
          <w:color w:val="auto"/>
          <w:u w:val="none"/>
        </w:rPr>
        <w:t>6</w:t>
      </w:r>
      <w:r w:rsidRPr="00686253">
        <w:rPr>
          <w:rStyle w:val="Hyperlink"/>
          <w:rFonts w:ascii="Times New Roman" w:hAnsi="Times New Roman" w:cs="Times New Roman"/>
          <w:bCs/>
          <w:color w:val="auto"/>
          <w:u w:val="none"/>
        </w:rPr>
        <w:t>, 2024</w:t>
      </w:r>
      <w:r>
        <w:rPr>
          <w:rFonts w:ascii="Open Sans" w:hAnsi="Open Sans" w:cs="Open Sans"/>
          <w:color w:val="000000"/>
          <w:sz w:val="21"/>
          <w:szCs w:val="21"/>
        </w:rPr>
        <w:t xml:space="preserve"> </w:t>
      </w:r>
    </w:p>
    <w:p w14:paraId="3F909908" w14:textId="1922DF37" w:rsidR="001675DD" w:rsidRPr="00193F3D" w:rsidRDefault="001675DD" w:rsidP="001675DD">
      <w:pPr>
        <w:pStyle w:val="NormalWeb"/>
        <w:spacing w:before="0" w:beforeAutospacing="0" w:after="0" w:afterAutospacing="0"/>
        <w:rPr>
          <w:rFonts w:ascii="Times New Roman" w:hAnsi="Times New Roman" w:cs="Times New Roman"/>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4" w:history="1">
        <w:r w:rsidR="00193F3D" w:rsidRPr="00193F3D">
          <w:rPr>
            <w:rStyle w:val="Hyperlink"/>
            <w:rFonts w:ascii="Times New Roman" w:hAnsi="Times New Roman" w:cs="Times New Roman"/>
            <w:bCs/>
            <w:szCs w:val="22"/>
          </w:rPr>
          <w:t>www.hbsslaw.com/investor-fraud/ACHC</w:t>
        </w:r>
      </w:hyperlink>
    </w:p>
    <w:p w14:paraId="294B91DD" w14:textId="69DA0EFB" w:rsidR="001675DD" w:rsidRDefault="001675DD" w:rsidP="001675DD">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the Firm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5" w:history="1">
        <w:r w:rsidR="00F23FEB" w:rsidRPr="007C0519">
          <w:rPr>
            <w:rStyle w:val="Hyperlink"/>
            <w:rFonts w:ascii="Times New Roman" w:hAnsi="Times New Roman" w:cs="Times New Roman"/>
          </w:rPr>
          <w:t>ACHC@hbsslaw.com</w:t>
        </w:r>
      </w:hyperlink>
      <w:r w:rsidR="00F23FEB" w:rsidRPr="007C0519">
        <w:rPr>
          <w:rStyle w:val="Hyperlink"/>
          <w:rFonts w:ascii="Times New Roman" w:hAnsi="Times New Roman" w:cs="Times New Roman"/>
        </w:rPr>
        <w:t xml:space="preserve"> </w:t>
      </w:r>
    </w:p>
    <w:p w14:paraId="5327897A" w14:textId="77777777" w:rsidR="001675DD" w:rsidRPr="00FF28FF" w:rsidRDefault="001675DD" w:rsidP="001675DD">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7D2EA4FC" w14:textId="77777777" w:rsidR="001675DD" w:rsidRDefault="001675DD" w:rsidP="00AB72D8">
      <w:pPr>
        <w:pStyle w:val="NormalWeb"/>
        <w:spacing w:before="0" w:beforeAutospacing="0" w:after="0" w:afterAutospacing="0"/>
        <w:rPr>
          <w:rFonts w:ascii="Times New Roman" w:hAnsi="Times New Roman" w:cs="Times New Roman"/>
          <w:b/>
          <w:bCs/>
          <w:szCs w:val="22"/>
        </w:rPr>
      </w:pPr>
    </w:p>
    <w:p w14:paraId="5539329D" w14:textId="1F505B8B" w:rsidR="009812AB" w:rsidRDefault="00F23FEB" w:rsidP="00AB72D8">
      <w:pPr>
        <w:pStyle w:val="NormalWeb"/>
        <w:spacing w:before="0" w:beforeAutospacing="0" w:after="0" w:afterAutospacing="0"/>
        <w:rPr>
          <w:rFonts w:ascii="Times New Roman" w:hAnsi="Times New Roman" w:cs="Times New Roman"/>
          <w:szCs w:val="22"/>
        </w:rPr>
      </w:pPr>
      <w:r>
        <w:rPr>
          <w:rFonts w:ascii="Times New Roman" w:hAnsi="Times New Roman" w:cs="Times New Roman"/>
          <w:b/>
          <w:bCs/>
          <w:szCs w:val="22"/>
        </w:rPr>
        <w:t>Acadia Healthcar</w:t>
      </w:r>
      <w:r w:rsidR="00AF0518">
        <w:rPr>
          <w:rFonts w:ascii="Times New Roman" w:hAnsi="Times New Roman" w:cs="Times New Roman"/>
          <w:b/>
          <w:bCs/>
          <w:szCs w:val="22"/>
        </w:rPr>
        <w:t>e</w:t>
      </w:r>
      <w:r>
        <w:rPr>
          <w:rFonts w:ascii="Times New Roman" w:hAnsi="Times New Roman" w:cs="Times New Roman"/>
          <w:b/>
          <w:bCs/>
          <w:szCs w:val="22"/>
        </w:rPr>
        <w:t xml:space="preserve"> Company, </w:t>
      </w:r>
      <w:r w:rsidR="009812AB">
        <w:rPr>
          <w:rFonts w:ascii="Times New Roman" w:hAnsi="Times New Roman" w:cs="Times New Roman"/>
          <w:b/>
          <w:bCs/>
          <w:szCs w:val="22"/>
        </w:rPr>
        <w:t>Inc. (ACHC)</w:t>
      </w:r>
      <w:r w:rsidR="006E1C8B">
        <w:rPr>
          <w:rFonts w:ascii="Times New Roman" w:hAnsi="Times New Roman" w:cs="Times New Roman"/>
          <w:b/>
          <w:bCs/>
          <w:szCs w:val="22"/>
        </w:rPr>
        <w:t xml:space="preserve"> Securities Class Action</w:t>
      </w:r>
      <w:r w:rsidR="009812AB">
        <w:rPr>
          <w:rFonts w:ascii="Times New Roman" w:hAnsi="Times New Roman" w:cs="Times New Roman"/>
          <w:b/>
          <w:bCs/>
          <w:szCs w:val="22"/>
        </w:rPr>
        <w:t>:</w:t>
      </w:r>
    </w:p>
    <w:p w14:paraId="0004AD42" w14:textId="2F5DA5EA" w:rsidR="006E1C8B" w:rsidRP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The suit, filed in</w:t>
      </w:r>
      <w:r>
        <w:rPr>
          <w:rFonts w:ascii="Times New Roman" w:hAnsi="Times New Roman" w:cs="Times New Roman"/>
          <w:bCs/>
        </w:rPr>
        <w:t xml:space="preserve"> the Middle District of Tennessee</w:t>
      </w:r>
      <w:r w:rsidRPr="006E1C8B">
        <w:rPr>
          <w:rFonts w:ascii="Times New Roman" w:hAnsi="Times New Roman" w:cs="Times New Roman"/>
          <w:bCs/>
        </w:rPr>
        <w:t>, seeks to recover damages for investors who purchased Acadia Healthcare securities between February 28, 2020, and September 26, 2024.</w:t>
      </w:r>
    </w:p>
    <w:p w14:paraId="4E775E3F" w14:textId="77777777" w:rsidR="006E1C8B" w:rsidRP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According to the complaint, Acadia Healthcare has engaged in a pattern of detaining patients against their will, even when such detention was not medically necessary. The company is accused of using deceptive tactics to lure patients into its facilities and then holding them captive for financial gain, rather than for their medical treatment.</w:t>
      </w:r>
    </w:p>
    <w:p w14:paraId="056CB3BC" w14:textId="77777777"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 xml:space="preserve">The lawsuit alleges that Acadia Healthcare's executives were aware of these practices and intentionally misled investors about the company's business model and financial prospects. </w:t>
      </w:r>
    </w:p>
    <w:p w14:paraId="5467633D" w14:textId="36B2D39B"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 xml:space="preserve">The complaint cites a recent investigation by </w:t>
      </w:r>
      <w:r w:rsidRPr="00155527">
        <w:rPr>
          <w:rFonts w:ascii="Times New Roman" w:hAnsi="Times New Roman" w:cs="Times New Roman"/>
          <w:bCs/>
          <w:i/>
          <w:iCs/>
        </w:rPr>
        <w:t>The New York Times</w:t>
      </w:r>
      <w:r w:rsidRPr="006E1C8B">
        <w:rPr>
          <w:rFonts w:ascii="Times New Roman" w:hAnsi="Times New Roman" w:cs="Times New Roman"/>
          <w:bCs/>
        </w:rPr>
        <w:t xml:space="preserve"> that revealed widespread allegations of patient abuse and illegal detention at Acadia Healthcare facilities across the country.</w:t>
      </w:r>
    </w:p>
    <w:p w14:paraId="187D9889" w14:textId="1A10FC8B"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lastRenderedPageBreak/>
        <w:t xml:space="preserve">Following the publication of </w:t>
      </w:r>
      <w:r w:rsidRPr="00130679">
        <w:rPr>
          <w:rFonts w:ascii="Times New Roman" w:hAnsi="Times New Roman" w:cs="Times New Roman"/>
          <w:bCs/>
          <w:i/>
          <w:iCs/>
        </w:rPr>
        <w:t>The New York Times</w:t>
      </w:r>
      <w:r w:rsidRPr="006E1C8B">
        <w:rPr>
          <w:rFonts w:ascii="Times New Roman" w:hAnsi="Times New Roman" w:cs="Times New Roman"/>
          <w:bCs/>
        </w:rPr>
        <w:t xml:space="preserve"> investigation on September 1, 2024, the company's stock price plummeted by 4.5%. The decline accelerated on September 27, 2024, when Acadia Healthcare disclosed that it was under investigation by federal authorities. The stock price dropped by a further 16.36% on that day, reflecting investor concerns about the potential legal and financial consequences of the company's misconduct</w:t>
      </w:r>
      <w:r>
        <w:rPr>
          <w:rFonts w:ascii="Times New Roman" w:hAnsi="Times New Roman" w:cs="Times New Roman"/>
          <w:bCs/>
        </w:rPr>
        <w:t>.</w:t>
      </w:r>
    </w:p>
    <w:p w14:paraId="2D038B5C" w14:textId="28E1F612" w:rsidR="00EB3B23" w:rsidRPr="00EB3B23" w:rsidRDefault="00EB3B23" w:rsidP="006E1C8B">
      <w:pPr>
        <w:pStyle w:val="NormalWeb"/>
        <w:spacing w:after="0"/>
        <w:rPr>
          <w:rFonts w:ascii="Times New Roman" w:hAnsi="Times New Roman" w:cs="Times New Roman"/>
          <w:bCs/>
        </w:rPr>
      </w:pPr>
      <w:r>
        <w:rPr>
          <w:rFonts w:ascii="Times New Roman" w:hAnsi="Times New Roman" w:cs="Times New Roman"/>
          <w:bCs/>
        </w:rPr>
        <w:t>Most recently,</w:t>
      </w:r>
      <w:r w:rsidR="00457DE6">
        <w:rPr>
          <w:rFonts w:ascii="Times New Roman" w:hAnsi="Times New Roman" w:cs="Times New Roman"/>
          <w:bCs/>
        </w:rPr>
        <w:t xml:space="preserve"> on October 18, 2024,</w:t>
      </w:r>
      <w:r>
        <w:rPr>
          <w:rFonts w:ascii="Times New Roman" w:hAnsi="Times New Roman" w:cs="Times New Roman"/>
          <w:bCs/>
        </w:rPr>
        <w:t xml:space="preserve"> </w:t>
      </w:r>
      <w:r w:rsidR="00457DE6" w:rsidRPr="00130679">
        <w:rPr>
          <w:rFonts w:ascii="Times New Roman" w:hAnsi="Times New Roman" w:cs="Times New Roman"/>
          <w:bCs/>
          <w:i/>
          <w:iCs/>
        </w:rPr>
        <w:t>The New York Times</w:t>
      </w:r>
      <w:r w:rsidR="00457DE6" w:rsidRPr="006E1C8B">
        <w:rPr>
          <w:rFonts w:ascii="Times New Roman" w:hAnsi="Times New Roman" w:cs="Times New Roman"/>
          <w:bCs/>
        </w:rPr>
        <w:t xml:space="preserve"> </w:t>
      </w:r>
      <w:r>
        <w:rPr>
          <w:rFonts w:ascii="Times New Roman" w:hAnsi="Times New Roman" w:cs="Times New Roman"/>
          <w:bCs/>
        </w:rPr>
        <w:t xml:space="preserve">reported on </w:t>
      </w:r>
      <w:r w:rsidR="00457DE6">
        <w:rPr>
          <w:rFonts w:ascii="Times New Roman" w:hAnsi="Times New Roman" w:cs="Times New Roman"/>
          <w:bCs/>
        </w:rPr>
        <w:t>a fresh round of investigations into Acadia Healthcare.  According to the reporting, the Veterans Affairs Department is looking into whether the company “billed insurance programs for patients who were stable enough to be released and did not need intensive inpatient care[.]” This news drove the price of Acadia Healthcare shares down over 12%.</w:t>
      </w:r>
    </w:p>
    <w:p w14:paraId="4F08EA41" w14:textId="51035B0B" w:rsidR="007878DB" w:rsidRDefault="006E1C8B" w:rsidP="00B23880">
      <w:pPr>
        <w:pStyle w:val="NormalWeb"/>
        <w:spacing w:after="0"/>
        <w:rPr>
          <w:rFonts w:ascii="Times New Roman" w:hAnsi="Times New Roman" w:cs="Times New Roman"/>
          <w:bCs/>
        </w:rPr>
      </w:pPr>
      <w:r>
        <w:rPr>
          <w:rFonts w:ascii="Times New Roman" w:hAnsi="Times New Roman" w:cs="Times New Roman"/>
          <w:bCs/>
        </w:rPr>
        <w:t>Shareholder rights firm Hagens Berman is investigating the alleged claims.  “</w:t>
      </w:r>
      <w:r w:rsidR="00731BE5" w:rsidRPr="00731BE5">
        <w:rPr>
          <w:rFonts w:ascii="Times New Roman" w:hAnsi="Times New Roman" w:cs="Times New Roman"/>
          <w:bCs/>
        </w:rPr>
        <w:t>Acadia Healthcare</w:t>
      </w:r>
      <w:r w:rsidR="00731BE5">
        <w:rPr>
          <w:rFonts w:ascii="Times New Roman" w:hAnsi="Times New Roman" w:cs="Times New Roman"/>
          <w:bCs/>
        </w:rPr>
        <w:t>’</w:t>
      </w:r>
      <w:r w:rsidR="00731BE5" w:rsidRPr="00731BE5">
        <w:rPr>
          <w:rFonts w:ascii="Times New Roman" w:hAnsi="Times New Roman" w:cs="Times New Roman"/>
          <w:bCs/>
        </w:rPr>
        <w:t>s alleged conduct, if proven, represents a significant breach of patient rights and a betrayal of investor trust</w:t>
      </w:r>
      <w:r w:rsidRPr="006E1C8B">
        <w:rPr>
          <w:rFonts w:ascii="Times New Roman" w:hAnsi="Times New Roman" w:cs="Times New Roman"/>
          <w:bCs/>
        </w:rPr>
        <w:t>,</w:t>
      </w:r>
      <w:r>
        <w:rPr>
          <w:rFonts w:ascii="Times New Roman" w:hAnsi="Times New Roman" w:cs="Times New Roman"/>
          <w:bCs/>
        </w:rPr>
        <w:t>”</w:t>
      </w:r>
      <w:r w:rsidRPr="006E1C8B">
        <w:rPr>
          <w:rFonts w:ascii="Times New Roman" w:hAnsi="Times New Roman" w:cs="Times New Roman"/>
          <w:bCs/>
        </w:rPr>
        <w:t xml:space="preserve"> said </w:t>
      </w:r>
      <w:r>
        <w:rPr>
          <w:rFonts w:ascii="Times New Roman" w:hAnsi="Times New Roman" w:cs="Times New Roman"/>
          <w:bCs/>
        </w:rPr>
        <w:t>Reed Kathrein</w:t>
      </w:r>
      <w:r w:rsidRPr="006E1C8B">
        <w:rPr>
          <w:rFonts w:ascii="Times New Roman" w:hAnsi="Times New Roman" w:cs="Times New Roman"/>
          <w:bCs/>
        </w:rPr>
        <w:t xml:space="preserve">, the </w:t>
      </w:r>
      <w:r>
        <w:rPr>
          <w:rFonts w:ascii="Times New Roman" w:hAnsi="Times New Roman" w:cs="Times New Roman"/>
          <w:bCs/>
        </w:rPr>
        <w:t>Hagens Berman partner leading the firm’s investigation</w:t>
      </w:r>
      <w:r w:rsidRPr="006E1C8B">
        <w:rPr>
          <w:rFonts w:ascii="Times New Roman" w:hAnsi="Times New Roman" w:cs="Times New Roman"/>
          <w:bCs/>
        </w:rPr>
        <w:t xml:space="preserve">. </w:t>
      </w:r>
    </w:p>
    <w:p w14:paraId="1B226688" w14:textId="473172AB" w:rsidR="00B23880" w:rsidRDefault="00181AF2" w:rsidP="00B23880">
      <w:pPr>
        <w:pStyle w:val="NormalWeb"/>
        <w:spacing w:after="0"/>
        <w:rPr>
          <w:rStyle w:val="Hyperlink"/>
          <w:rFonts w:ascii="Times New Roman" w:hAnsi="Times New Roman" w:cs="Times New Roman"/>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9812AB">
        <w:rPr>
          <w:rFonts w:ascii="Times New Roman" w:hAnsi="Times New Roman" w:cs="Times New Roman"/>
          <w:szCs w:val="22"/>
        </w:rPr>
        <w:t xml:space="preserve">Acadia Healthcare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23880" w:rsidRPr="009070A3">
        <w:rPr>
          <w:rStyle w:val="Hyperlink"/>
          <w:rFonts w:ascii="Times New Roman" w:hAnsi="Times New Roman" w:cs="Times New Roman"/>
          <w:color w:val="auto"/>
          <w:szCs w:val="22"/>
          <w:u w:val="none"/>
        </w:rPr>
        <w:t>»</w:t>
      </w:r>
    </w:p>
    <w:p w14:paraId="11C43654" w14:textId="786173FD" w:rsidR="00B23880" w:rsidRPr="00B33EE8" w:rsidRDefault="00B23880" w:rsidP="00B23880">
      <w:pPr>
        <w:pStyle w:val="NormalWeb"/>
        <w:spacing w:after="0"/>
        <w:rPr>
          <w:rStyle w:val="Hyperlink"/>
          <w:rFonts w:ascii="Times New Roman" w:hAnsi="Times New Roman" w:cs="Times New Roman"/>
          <w:color w:val="auto"/>
          <w:szCs w:val="22"/>
          <w:u w:val="none"/>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52724B">
        <w:rPr>
          <w:rFonts w:ascii="Times New Roman" w:hAnsi="Times New Roman" w:cs="Times New Roman"/>
          <w:szCs w:val="22"/>
        </w:rPr>
        <w:t>Acadia Healthcare</w:t>
      </w:r>
      <w:r>
        <w:rPr>
          <w:rFonts w:ascii="Times New Roman" w:hAnsi="Times New Roman" w:cs="Times New Roman"/>
          <w:szCs w:val="22"/>
        </w:rPr>
        <w:t xml:space="preserve"> </w:t>
      </w:r>
      <w:r w:rsidR="00BC327E">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19573C4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9812AB">
        <w:rPr>
          <w:rFonts w:ascii="Times New Roman" w:hAnsi="Times New Roman" w:cs="Times New Roman"/>
        </w:rPr>
        <w:t xml:space="preserve">Acadia Healthcare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9812AB" w:rsidRPr="00970E1D">
          <w:rPr>
            <w:rStyle w:val="Hyperlink"/>
            <w:rFonts w:ascii="Times New Roman" w:hAnsi="Times New Roman" w:cs="Times New Roman"/>
          </w:rPr>
          <w:t>ACHC@hbsslaw.com</w:t>
        </w:r>
      </w:hyperlink>
      <w:r w:rsidR="009812AB">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726BAB"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7325" w14:textId="77777777" w:rsidR="00C76D3B" w:rsidRDefault="00C76D3B" w:rsidP="00D579AD">
      <w:pPr>
        <w:spacing w:after="0" w:line="240" w:lineRule="auto"/>
      </w:pPr>
      <w:r>
        <w:separator/>
      </w:r>
    </w:p>
  </w:endnote>
  <w:endnote w:type="continuationSeparator" w:id="0">
    <w:p w14:paraId="013076CD" w14:textId="77777777" w:rsidR="00C76D3B" w:rsidRDefault="00C76D3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36740" w14:textId="77777777" w:rsidR="00C76D3B" w:rsidRDefault="00C76D3B" w:rsidP="00D579AD">
      <w:pPr>
        <w:spacing w:after="0" w:line="240" w:lineRule="auto"/>
      </w:pPr>
      <w:r>
        <w:separator/>
      </w:r>
    </w:p>
  </w:footnote>
  <w:footnote w:type="continuationSeparator" w:id="0">
    <w:p w14:paraId="0E388F71" w14:textId="77777777" w:rsidR="00C76D3B" w:rsidRDefault="00C76D3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3195627">
    <w:abstractNumId w:val="1"/>
  </w:num>
  <w:num w:numId="2" w16cid:durableId="1592078304">
    <w:abstractNumId w:val="0"/>
  </w:num>
  <w:num w:numId="3" w16cid:durableId="1403140504">
    <w:abstractNumId w:val="1"/>
  </w:num>
  <w:num w:numId="4" w16cid:durableId="1148672065">
    <w:abstractNumId w:val="2"/>
  </w:num>
  <w:num w:numId="5" w16cid:durableId="2120562601">
    <w:abstractNumId w:val="3"/>
  </w:num>
  <w:num w:numId="6" w16cid:durableId="448207978">
    <w:abstractNumId w:val="1"/>
  </w:num>
  <w:num w:numId="7" w16cid:durableId="441417403">
    <w:abstractNumId w:val="3"/>
  </w:num>
  <w:num w:numId="8" w16cid:durableId="67465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4168"/>
    <w:rsid w:val="0000438F"/>
    <w:rsid w:val="000050C3"/>
    <w:rsid w:val="00006124"/>
    <w:rsid w:val="00007028"/>
    <w:rsid w:val="000070FF"/>
    <w:rsid w:val="0000715B"/>
    <w:rsid w:val="00010043"/>
    <w:rsid w:val="00011D6C"/>
    <w:rsid w:val="00013CFC"/>
    <w:rsid w:val="00015FC9"/>
    <w:rsid w:val="0001604C"/>
    <w:rsid w:val="000168A3"/>
    <w:rsid w:val="00016B1B"/>
    <w:rsid w:val="00016F6D"/>
    <w:rsid w:val="00017631"/>
    <w:rsid w:val="000202FE"/>
    <w:rsid w:val="0002073F"/>
    <w:rsid w:val="000219F3"/>
    <w:rsid w:val="0002279B"/>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599F"/>
    <w:rsid w:val="000460CD"/>
    <w:rsid w:val="000476FA"/>
    <w:rsid w:val="00047A23"/>
    <w:rsid w:val="000505C7"/>
    <w:rsid w:val="00050D59"/>
    <w:rsid w:val="0005300B"/>
    <w:rsid w:val="00053EC4"/>
    <w:rsid w:val="00054914"/>
    <w:rsid w:val="00055992"/>
    <w:rsid w:val="00055A46"/>
    <w:rsid w:val="000567A3"/>
    <w:rsid w:val="00056BB6"/>
    <w:rsid w:val="00056DB9"/>
    <w:rsid w:val="000573AA"/>
    <w:rsid w:val="00060291"/>
    <w:rsid w:val="00060CAB"/>
    <w:rsid w:val="0006447E"/>
    <w:rsid w:val="00064670"/>
    <w:rsid w:val="000652E0"/>
    <w:rsid w:val="00065640"/>
    <w:rsid w:val="000662BC"/>
    <w:rsid w:val="00071536"/>
    <w:rsid w:val="00071541"/>
    <w:rsid w:val="00071E76"/>
    <w:rsid w:val="0007306D"/>
    <w:rsid w:val="000731EC"/>
    <w:rsid w:val="00074B85"/>
    <w:rsid w:val="00080448"/>
    <w:rsid w:val="00080D3F"/>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4040"/>
    <w:rsid w:val="000D6708"/>
    <w:rsid w:val="000D754E"/>
    <w:rsid w:val="000E016F"/>
    <w:rsid w:val="000E1E75"/>
    <w:rsid w:val="000E275A"/>
    <w:rsid w:val="000E2A77"/>
    <w:rsid w:val="000E2DEF"/>
    <w:rsid w:val="000E3AF7"/>
    <w:rsid w:val="000E4015"/>
    <w:rsid w:val="000E68D6"/>
    <w:rsid w:val="000F08D0"/>
    <w:rsid w:val="000F3358"/>
    <w:rsid w:val="000F3BB4"/>
    <w:rsid w:val="000F3C62"/>
    <w:rsid w:val="000F4D1D"/>
    <w:rsid w:val="000F7273"/>
    <w:rsid w:val="0010076D"/>
    <w:rsid w:val="001018C9"/>
    <w:rsid w:val="00102D73"/>
    <w:rsid w:val="00104267"/>
    <w:rsid w:val="00104778"/>
    <w:rsid w:val="00104BFB"/>
    <w:rsid w:val="00104EE3"/>
    <w:rsid w:val="00107CCB"/>
    <w:rsid w:val="00110DF6"/>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20A"/>
    <w:rsid w:val="001304DF"/>
    <w:rsid w:val="00130679"/>
    <w:rsid w:val="001327DA"/>
    <w:rsid w:val="00132A5E"/>
    <w:rsid w:val="00133162"/>
    <w:rsid w:val="0013335B"/>
    <w:rsid w:val="0013361A"/>
    <w:rsid w:val="00133AEA"/>
    <w:rsid w:val="0013421B"/>
    <w:rsid w:val="00134D8F"/>
    <w:rsid w:val="001356D4"/>
    <w:rsid w:val="00135F98"/>
    <w:rsid w:val="00136E32"/>
    <w:rsid w:val="0014278C"/>
    <w:rsid w:val="00142AC4"/>
    <w:rsid w:val="00142D9A"/>
    <w:rsid w:val="001452D6"/>
    <w:rsid w:val="00146814"/>
    <w:rsid w:val="00146E97"/>
    <w:rsid w:val="001479EB"/>
    <w:rsid w:val="00150B3D"/>
    <w:rsid w:val="00152420"/>
    <w:rsid w:val="00152703"/>
    <w:rsid w:val="00153725"/>
    <w:rsid w:val="00154506"/>
    <w:rsid w:val="001548E9"/>
    <w:rsid w:val="00155527"/>
    <w:rsid w:val="0015561B"/>
    <w:rsid w:val="00155CDF"/>
    <w:rsid w:val="00157EB1"/>
    <w:rsid w:val="0016072E"/>
    <w:rsid w:val="00160AF9"/>
    <w:rsid w:val="00161B94"/>
    <w:rsid w:val="001620A6"/>
    <w:rsid w:val="00163227"/>
    <w:rsid w:val="0016334A"/>
    <w:rsid w:val="00163B1A"/>
    <w:rsid w:val="0016417B"/>
    <w:rsid w:val="00164CD7"/>
    <w:rsid w:val="001675DD"/>
    <w:rsid w:val="001700FA"/>
    <w:rsid w:val="001701E3"/>
    <w:rsid w:val="0017041D"/>
    <w:rsid w:val="001707DF"/>
    <w:rsid w:val="00170B4E"/>
    <w:rsid w:val="00170CCD"/>
    <w:rsid w:val="00172C9C"/>
    <w:rsid w:val="0017348C"/>
    <w:rsid w:val="00173894"/>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6D60"/>
    <w:rsid w:val="00187FA5"/>
    <w:rsid w:val="00190C07"/>
    <w:rsid w:val="00190CE0"/>
    <w:rsid w:val="00191C16"/>
    <w:rsid w:val="00192E65"/>
    <w:rsid w:val="00193BAD"/>
    <w:rsid w:val="00193CC8"/>
    <w:rsid w:val="00193F3D"/>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A7F03"/>
    <w:rsid w:val="001B0A86"/>
    <w:rsid w:val="001B1E54"/>
    <w:rsid w:val="001B2DC1"/>
    <w:rsid w:val="001B3923"/>
    <w:rsid w:val="001B3F10"/>
    <w:rsid w:val="001B506D"/>
    <w:rsid w:val="001B687E"/>
    <w:rsid w:val="001B6E82"/>
    <w:rsid w:val="001B79E1"/>
    <w:rsid w:val="001B7A7D"/>
    <w:rsid w:val="001C0987"/>
    <w:rsid w:val="001C22A9"/>
    <w:rsid w:val="001C3F35"/>
    <w:rsid w:val="001C618D"/>
    <w:rsid w:val="001C7EE5"/>
    <w:rsid w:val="001D04DF"/>
    <w:rsid w:val="001D0CF6"/>
    <w:rsid w:val="001D167D"/>
    <w:rsid w:val="001D36C3"/>
    <w:rsid w:val="001D3E04"/>
    <w:rsid w:val="001D4398"/>
    <w:rsid w:val="001D48F8"/>
    <w:rsid w:val="001D5DCB"/>
    <w:rsid w:val="001D6F4A"/>
    <w:rsid w:val="001D7B58"/>
    <w:rsid w:val="001E0108"/>
    <w:rsid w:val="001E1DED"/>
    <w:rsid w:val="001E243E"/>
    <w:rsid w:val="001E368D"/>
    <w:rsid w:val="001E4795"/>
    <w:rsid w:val="001E55E6"/>
    <w:rsid w:val="001E5EE6"/>
    <w:rsid w:val="001E6070"/>
    <w:rsid w:val="001E619D"/>
    <w:rsid w:val="001F06E4"/>
    <w:rsid w:val="001F13A2"/>
    <w:rsid w:val="001F27DB"/>
    <w:rsid w:val="001F2DCA"/>
    <w:rsid w:val="001F48AF"/>
    <w:rsid w:val="001F4B9B"/>
    <w:rsid w:val="0020219C"/>
    <w:rsid w:val="002023B0"/>
    <w:rsid w:val="00203918"/>
    <w:rsid w:val="00203C2A"/>
    <w:rsid w:val="00204264"/>
    <w:rsid w:val="0020520A"/>
    <w:rsid w:val="00205701"/>
    <w:rsid w:val="0020656A"/>
    <w:rsid w:val="00206826"/>
    <w:rsid w:val="00206B59"/>
    <w:rsid w:val="002072A0"/>
    <w:rsid w:val="002105FC"/>
    <w:rsid w:val="00211859"/>
    <w:rsid w:val="00212446"/>
    <w:rsid w:val="00213395"/>
    <w:rsid w:val="00213DE0"/>
    <w:rsid w:val="0021452C"/>
    <w:rsid w:val="0021480F"/>
    <w:rsid w:val="00214C36"/>
    <w:rsid w:val="00215F8E"/>
    <w:rsid w:val="002201CB"/>
    <w:rsid w:val="00220DFF"/>
    <w:rsid w:val="002241F0"/>
    <w:rsid w:val="00224253"/>
    <w:rsid w:val="00224371"/>
    <w:rsid w:val="00230EF6"/>
    <w:rsid w:val="00231E18"/>
    <w:rsid w:val="00234E4A"/>
    <w:rsid w:val="00235C57"/>
    <w:rsid w:val="00235C6F"/>
    <w:rsid w:val="00236A1A"/>
    <w:rsid w:val="002405C9"/>
    <w:rsid w:val="0024090A"/>
    <w:rsid w:val="002436DC"/>
    <w:rsid w:val="00243E1E"/>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3F87"/>
    <w:rsid w:val="00264A2B"/>
    <w:rsid w:val="00265553"/>
    <w:rsid w:val="002665FB"/>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4853"/>
    <w:rsid w:val="00285446"/>
    <w:rsid w:val="002869CA"/>
    <w:rsid w:val="00286AF8"/>
    <w:rsid w:val="002871DB"/>
    <w:rsid w:val="0028742B"/>
    <w:rsid w:val="00287572"/>
    <w:rsid w:val="0029192C"/>
    <w:rsid w:val="002919F3"/>
    <w:rsid w:val="00291A68"/>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B6A"/>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EEB"/>
    <w:rsid w:val="002E4495"/>
    <w:rsid w:val="002E5D93"/>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0BA"/>
    <w:rsid w:val="003007EB"/>
    <w:rsid w:val="003015C3"/>
    <w:rsid w:val="003016BF"/>
    <w:rsid w:val="00301989"/>
    <w:rsid w:val="00302DC4"/>
    <w:rsid w:val="00302ED4"/>
    <w:rsid w:val="0030367C"/>
    <w:rsid w:val="00303EB2"/>
    <w:rsid w:val="0030465D"/>
    <w:rsid w:val="003046D3"/>
    <w:rsid w:val="00306815"/>
    <w:rsid w:val="0030739E"/>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A3D"/>
    <w:rsid w:val="00330F81"/>
    <w:rsid w:val="0033155A"/>
    <w:rsid w:val="00331E49"/>
    <w:rsid w:val="00332275"/>
    <w:rsid w:val="0033354A"/>
    <w:rsid w:val="00333920"/>
    <w:rsid w:val="00333C13"/>
    <w:rsid w:val="00334F34"/>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2B3F"/>
    <w:rsid w:val="00355448"/>
    <w:rsid w:val="00355936"/>
    <w:rsid w:val="00355F66"/>
    <w:rsid w:val="00356463"/>
    <w:rsid w:val="00356788"/>
    <w:rsid w:val="00357142"/>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729"/>
    <w:rsid w:val="00376C48"/>
    <w:rsid w:val="003773D5"/>
    <w:rsid w:val="003804F6"/>
    <w:rsid w:val="00381196"/>
    <w:rsid w:val="003812F8"/>
    <w:rsid w:val="00382170"/>
    <w:rsid w:val="003825E1"/>
    <w:rsid w:val="003829E3"/>
    <w:rsid w:val="0038305D"/>
    <w:rsid w:val="00383BA4"/>
    <w:rsid w:val="003858FB"/>
    <w:rsid w:val="0038667C"/>
    <w:rsid w:val="003867C3"/>
    <w:rsid w:val="00386880"/>
    <w:rsid w:val="003869C8"/>
    <w:rsid w:val="0038756A"/>
    <w:rsid w:val="00387BCE"/>
    <w:rsid w:val="00387BED"/>
    <w:rsid w:val="0039054A"/>
    <w:rsid w:val="00390CBC"/>
    <w:rsid w:val="0039168A"/>
    <w:rsid w:val="00392356"/>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37BC"/>
    <w:rsid w:val="004538DD"/>
    <w:rsid w:val="00454781"/>
    <w:rsid w:val="00455261"/>
    <w:rsid w:val="00457DE6"/>
    <w:rsid w:val="004603A5"/>
    <w:rsid w:val="004604A1"/>
    <w:rsid w:val="00460585"/>
    <w:rsid w:val="00460C61"/>
    <w:rsid w:val="00461280"/>
    <w:rsid w:val="004620A0"/>
    <w:rsid w:val="0046265A"/>
    <w:rsid w:val="004637B7"/>
    <w:rsid w:val="00463BA6"/>
    <w:rsid w:val="00465307"/>
    <w:rsid w:val="0046626B"/>
    <w:rsid w:val="00467A64"/>
    <w:rsid w:val="00470AEE"/>
    <w:rsid w:val="00471861"/>
    <w:rsid w:val="00471BFC"/>
    <w:rsid w:val="00471F8C"/>
    <w:rsid w:val="004727AC"/>
    <w:rsid w:val="00472ED9"/>
    <w:rsid w:val="004735B3"/>
    <w:rsid w:val="00474E01"/>
    <w:rsid w:val="00475082"/>
    <w:rsid w:val="0047524A"/>
    <w:rsid w:val="004755F1"/>
    <w:rsid w:val="00475941"/>
    <w:rsid w:val="004767C4"/>
    <w:rsid w:val="00481D8B"/>
    <w:rsid w:val="00481E9B"/>
    <w:rsid w:val="00482053"/>
    <w:rsid w:val="004826EB"/>
    <w:rsid w:val="004827F4"/>
    <w:rsid w:val="00483C72"/>
    <w:rsid w:val="00484AB2"/>
    <w:rsid w:val="004857FF"/>
    <w:rsid w:val="0048635F"/>
    <w:rsid w:val="00486E91"/>
    <w:rsid w:val="0048756D"/>
    <w:rsid w:val="00487C84"/>
    <w:rsid w:val="00487D17"/>
    <w:rsid w:val="00490AF2"/>
    <w:rsid w:val="00491D40"/>
    <w:rsid w:val="00492CEB"/>
    <w:rsid w:val="004931D0"/>
    <w:rsid w:val="0049368B"/>
    <w:rsid w:val="00493F2D"/>
    <w:rsid w:val="004953EC"/>
    <w:rsid w:val="00495CA7"/>
    <w:rsid w:val="0049730B"/>
    <w:rsid w:val="00497663"/>
    <w:rsid w:val="004A1D5B"/>
    <w:rsid w:val="004A2BD4"/>
    <w:rsid w:val="004A3339"/>
    <w:rsid w:val="004A3C4D"/>
    <w:rsid w:val="004A525F"/>
    <w:rsid w:val="004A5C8B"/>
    <w:rsid w:val="004A5D16"/>
    <w:rsid w:val="004A5D60"/>
    <w:rsid w:val="004A7F94"/>
    <w:rsid w:val="004B10FF"/>
    <w:rsid w:val="004B24BA"/>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E75"/>
    <w:rsid w:val="004C72F4"/>
    <w:rsid w:val="004C7B93"/>
    <w:rsid w:val="004C7C21"/>
    <w:rsid w:val="004D01BB"/>
    <w:rsid w:val="004D065F"/>
    <w:rsid w:val="004D06F2"/>
    <w:rsid w:val="004D0880"/>
    <w:rsid w:val="004D2902"/>
    <w:rsid w:val="004D3B40"/>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5A3"/>
    <w:rsid w:val="005008F7"/>
    <w:rsid w:val="00501811"/>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24B"/>
    <w:rsid w:val="00527DF0"/>
    <w:rsid w:val="0053033A"/>
    <w:rsid w:val="00530955"/>
    <w:rsid w:val="0053108F"/>
    <w:rsid w:val="00532942"/>
    <w:rsid w:val="005335D4"/>
    <w:rsid w:val="005353DE"/>
    <w:rsid w:val="0053638A"/>
    <w:rsid w:val="005372AE"/>
    <w:rsid w:val="005377FF"/>
    <w:rsid w:val="00541154"/>
    <w:rsid w:val="00541D88"/>
    <w:rsid w:val="00544ECB"/>
    <w:rsid w:val="00545793"/>
    <w:rsid w:val="00546578"/>
    <w:rsid w:val="00550B38"/>
    <w:rsid w:val="00552687"/>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2EA4"/>
    <w:rsid w:val="0057309E"/>
    <w:rsid w:val="00573821"/>
    <w:rsid w:val="0057410A"/>
    <w:rsid w:val="00575158"/>
    <w:rsid w:val="0057780B"/>
    <w:rsid w:val="0058010C"/>
    <w:rsid w:val="005803A8"/>
    <w:rsid w:val="005804ED"/>
    <w:rsid w:val="0058079B"/>
    <w:rsid w:val="0058158B"/>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960"/>
    <w:rsid w:val="005A0B20"/>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45F"/>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9E2"/>
    <w:rsid w:val="005D7A17"/>
    <w:rsid w:val="005E0013"/>
    <w:rsid w:val="005E0D82"/>
    <w:rsid w:val="005E12C9"/>
    <w:rsid w:val="005E1674"/>
    <w:rsid w:val="005E1E5A"/>
    <w:rsid w:val="005E2BED"/>
    <w:rsid w:val="005E44A1"/>
    <w:rsid w:val="005E4C7E"/>
    <w:rsid w:val="005E6836"/>
    <w:rsid w:val="005F0772"/>
    <w:rsid w:val="005F213C"/>
    <w:rsid w:val="005F6DF7"/>
    <w:rsid w:val="00600206"/>
    <w:rsid w:val="00600405"/>
    <w:rsid w:val="00600A93"/>
    <w:rsid w:val="00601692"/>
    <w:rsid w:val="00601C2C"/>
    <w:rsid w:val="00601F89"/>
    <w:rsid w:val="00602E5E"/>
    <w:rsid w:val="00603E5C"/>
    <w:rsid w:val="00604429"/>
    <w:rsid w:val="006047DB"/>
    <w:rsid w:val="00604C35"/>
    <w:rsid w:val="00605566"/>
    <w:rsid w:val="00605E67"/>
    <w:rsid w:val="006063C8"/>
    <w:rsid w:val="00606A67"/>
    <w:rsid w:val="00606D20"/>
    <w:rsid w:val="006107F9"/>
    <w:rsid w:val="00610D50"/>
    <w:rsid w:val="006128BE"/>
    <w:rsid w:val="006128D8"/>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63C4"/>
    <w:rsid w:val="00637B66"/>
    <w:rsid w:val="006406C9"/>
    <w:rsid w:val="00640D22"/>
    <w:rsid w:val="0064148D"/>
    <w:rsid w:val="006416A0"/>
    <w:rsid w:val="006420C0"/>
    <w:rsid w:val="006430A7"/>
    <w:rsid w:val="00643374"/>
    <w:rsid w:val="006455C3"/>
    <w:rsid w:val="00645B6E"/>
    <w:rsid w:val="00647279"/>
    <w:rsid w:val="006476A4"/>
    <w:rsid w:val="006476E3"/>
    <w:rsid w:val="00647B1B"/>
    <w:rsid w:val="00650155"/>
    <w:rsid w:val="00651397"/>
    <w:rsid w:val="00651E31"/>
    <w:rsid w:val="006540A3"/>
    <w:rsid w:val="006547AA"/>
    <w:rsid w:val="00654910"/>
    <w:rsid w:val="006558CB"/>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401E"/>
    <w:rsid w:val="006765FC"/>
    <w:rsid w:val="00680137"/>
    <w:rsid w:val="00681C8F"/>
    <w:rsid w:val="0068345E"/>
    <w:rsid w:val="00683463"/>
    <w:rsid w:val="006843AE"/>
    <w:rsid w:val="00684863"/>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732C"/>
    <w:rsid w:val="006A5DDE"/>
    <w:rsid w:val="006A7E3F"/>
    <w:rsid w:val="006B00B4"/>
    <w:rsid w:val="006B2B77"/>
    <w:rsid w:val="006B3678"/>
    <w:rsid w:val="006B3C27"/>
    <w:rsid w:val="006B48C4"/>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92F"/>
    <w:rsid w:val="006D5E0F"/>
    <w:rsid w:val="006D6072"/>
    <w:rsid w:val="006D66BB"/>
    <w:rsid w:val="006E1C8B"/>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7000EC"/>
    <w:rsid w:val="0070308E"/>
    <w:rsid w:val="00703A83"/>
    <w:rsid w:val="00703BB9"/>
    <w:rsid w:val="00703E4F"/>
    <w:rsid w:val="00703FB5"/>
    <w:rsid w:val="00704FE9"/>
    <w:rsid w:val="00706313"/>
    <w:rsid w:val="00707FA1"/>
    <w:rsid w:val="00707FF5"/>
    <w:rsid w:val="00710343"/>
    <w:rsid w:val="0071064B"/>
    <w:rsid w:val="007115AE"/>
    <w:rsid w:val="00712CE0"/>
    <w:rsid w:val="00712F88"/>
    <w:rsid w:val="00713A46"/>
    <w:rsid w:val="00713F9E"/>
    <w:rsid w:val="0071467B"/>
    <w:rsid w:val="0071627F"/>
    <w:rsid w:val="00716B05"/>
    <w:rsid w:val="00717231"/>
    <w:rsid w:val="00717831"/>
    <w:rsid w:val="007202D1"/>
    <w:rsid w:val="00720808"/>
    <w:rsid w:val="007209BE"/>
    <w:rsid w:val="00720BF1"/>
    <w:rsid w:val="00721AC0"/>
    <w:rsid w:val="00721CA0"/>
    <w:rsid w:val="00725C66"/>
    <w:rsid w:val="00726669"/>
    <w:rsid w:val="00726BAB"/>
    <w:rsid w:val="00727346"/>
    <w:rsid w:val="00730016"/>
    <w:rsid w:val="00731BE5"/>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2257"/>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3C92"/>
    <w:rsid w:val="0078677C"/>
    <w:rsid w:val="00786A60"/>
    <w:rsid w:val="00786DE0"/>
    <w:rsid w:val="007878DB"/>
    <w:rsid w:val="00790219"/>
    <w:rsid w:val="00791A78"/>
    <w:rsid w:val="00792733"/>
    <w:rsid w:val="00792F69"/>
    <w:rsid w:val="007942B2"/>
    <w:rsid w:val="00794E2E"/>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B0A30"/>
    <w:rsid w:val="007B2704"/>
    <w:rsid w:val="007B3C88"/>
    <w:rsid w:val="007B4179"/>
    <w:rsid w:val="007B53D4"/>
    <w:rsid w:val="007B5D54"/>
    <w:rsid w:val="007B79A3"/>
    <w:rsid w:val="007C0519"/>
    <w:rsid w:val="007C077C"/>
    <w:rsid w:val="007C0EC9"/>
    <w:rsid w:val="007C1784"/>
    <w:rsid w:val="007C2D2F"/>
    <w:rsid w:val="007C47D4"/>
    <w:rsid w:val="007C480B"/>
    <w:rsid w:val="007C7499"/>
    <w:rsid w:val="007D01E8"/>
    <w:rsid w:val="007D0F2F"/>
    <w:rsid w:val="007D13FE"/>
    <w:rsid w:val="007D1951"/>
    <w:rsid w:val="007D1E2B"/>
    <w:rsid w:val="007D2090"/>
    <w:rsid w:val="007D25B4"/>
    <w:rsid w:val="007D2986"/>
    <w:rsid w:val="007D37B0"/>
    <w:rsid w:val="007D4BF0"/>
    <w:rsid w:val="007D6576"/>
    <w:rsid w:val="007D683F"/>
    <w:rsid w:val="007E03A4"/>
    <w:rsid w:val="007E0BFD"/>
    <w:rsid w:val="007E1324"/>
    <w:rsid w:val="007E2E4A"/>
    <w:rsid w:val="007E4A34"/>
    <w:rsid w:val="007E5971"/>
    <w:rsid w:val="007E5B05"/>
    <w:rsid w:val="007E7040"/>
    <w:rsid w:val="007E7568"/>
    <w:rsid w:val="007E7F8E"/>
    <w:rsid w:val="007F0801"/>
    <w:rsid w:val="007F149F"/>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876"/>
    <w:rsid w:val="00804994"/>
    <w:rsid w:val="00805DDC"/>
    <w:rsid w:val="00807011"/>
    <w:rsid w:val="0080745D"/>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BE"/>
    <w:rsid w:val="00833921"/>
    <w:rsid w:val="00834A27"/>
    <w:rsid w:val="0083564B"/>
    <w:rsid w:val="008379D7"/>
    <w:rsid w:val="00837A01"/>
    <w:rsid w:val="00840E57"/>
    <w:rsid w:val="00841266"/>
    <w:rsid w:val="00842C54"/>
    <w:rsid w:val="00844528"/>
    <w:rsid w:val="0084491A"/>
    <w:rsid w:val="008454E1"/>
    <w:rsid w:val="008460FA"/>
    <w:rsid w:val="008466F6"/>
    <w:rsid w:val="0085039C"/>
    <w:rsid w:val="00851015"/>
    <w:rsid w:val="00851A4B"/>
    <w:rsid w:val="008521D0"/>
    <w:rsid w:val="0085442E"/>
    <w:rsid w:val="00854CAA"/>
    <w:rsid w:val="0085525A"/>
    <w:rsid w:val="0085580D"/>
    <w:rsid w:val="0086253B"/>
    <w:rsid w:val="008628F7"/>
    <w:rsid w:val="00865917"/>
    <w:rsid w:val="00865EB6"/>
    <w:rsid w:val="008662C8"/>
    <w:rsid w:val="0086660B"/>
    <w:rsid w:val="00866AEC"/>
    <w:rsid w:val="00866F93"/>
    <w:rsid w:val="0086702D"/>
    <w:rsid w:val="008679B1"/>
    <w:rsid w:val="00870BA3"/>
    <w:rsid w:val="008710D9"/>
    <w:rsid w:val="0087139C"/>
    <w:rsid w:val="00871BBA"/>
    <w:rsid w:val="00871CCF"/>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C3A"/>
    <w:rsid w:val="00885F1C"/>
    <w:rsid w:val="00886832"/>
    <w:rsid w:val="008871AB"/>
    <w:rsid w:val="00890797"/>
    <w:rsid w:val="008914CC"/>
    <w:rsid w:val="00891A79"/>
    <w:rsid w:val="0089238B"/>
    <w:rsid w:val="008926DA"/>
    <w:rsid w:val="008928B8"/>
    <w:rsid w:val="00892BDE"/>
    <w:rsid w:val="0089339E"/>
    <w:rsid w:val="00893406"/>
    <w:rsid w:val="00893F07"/>
    <w:rsid w:val="008952D9"/>
    <w:rsid w:val="00896254"/>
    <w:rsid w:val="0089740A"/>
    <w:rsid w:val="008A0036"/>
    <w:rsid w:val="008A0BF2"/>
    <w:rsid w:val="008A1741"/>
    <w:rsid w:val="008A1DF8"/>
    <w:rsid w:val="008A1E54"/>
    <w:rsid w:val="008A26E9"/>
    <w:rsid w:val="008A2CE3"/>
    <w:rsid w:val="008A424D"/>
    <w:rsid w:val="008A58CB"/>
    <w:rsid w:val="008A5C19"/>
    <w:rsid w:val="008B0CF5"/>
    <w:rsid w:val="008B1161"/>
    <w:rsid w:val="008B2CCF"/>
    <w:rsid w:val="008B371C"/>
    <w:rsid w:val="008B3A3A"/>
    <w:rsid w:val="008B4541"/>
    <w:rsid w:val="008B4CD0"/>
    <w:rsid w:val="008B5524"/>
    <w:rsid w:val="008B652B"/>
    <w:rsid w:val="008B664E"/>
    <w:rsid w:val="008B6EBB"/>
    <w:rsid w:val="008B72F5"/>
    <w:rsid w:val="008C1F44"/>
    <w:rsid w:val="008C2AA0"/>
    <w:rsid w:val="008C3552"/>
    <w:rsid w:val="008C3D02"/>
    <w:rsid w:val="008C421C"/>
    <w:rsid w:val="008C5260"/>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58D"/>
    <w:rsid w:val="008F4C3E"/>
    <w:rsid w:val="008F66FF"/>
    <w:rsid w:val="008F680F"/>
    <w:rsid w:val="008F6A33"/>
    <w:rsid w:val="008F6A48"/>
    <w:rsid w:val="008F7080"/>
    <w:rsid w:val="008F70F0"/>
    <w:rsid w:val="008F71B5"/>
    <w:rsid w:val="008F725C"/>
    <w:rsid w:val="0090032B"/>
    <w:rsid w:val="00900BC4"/>
    <w:rsid w:val="0090199A"/>
    <w:rsid w:val="009020C3"/>
    <w:rsid w:val="00903820"/>
    <w:rsid w:val="0090410F"/>
    <w:rsid w:val="00905B02"/>
    <w:rsid w:val="00905E9C"/>
    <w:rsid w:val="00906B66"/>
    <w:rsid w:val="00907760"/>
    <w:rsid w:val="00910064"/>
    <w:rsid w:val="00911E64"/>
    <w:rsid w:val="009125D3"/>
    <w:rsid w:val="0091348E"/>
    <w:rsid w:val="00913C7E"/>
    <w:rsid w:val="009159CD"/>
    <w:rsid w:val="00917BF2"/>
    <w:rsid w:val="00920167"/>
    <w:rsid w:val="009217C5"/>
    <w:rsid w:val="00922584"/>
    <w:rsid w:val="009229F5"/>
    <w:rsid w:val="00923D72"/>
    <w:rsid w:val="0092485C"/>
    <w:rsid w:val="00926C5E"/>
    <w:rsid w:val="00927477"/>
    <w:rsid w:val="009307CB"/>
    <w:rsid w:val="009323EB"/>
    <w:rsid w:val="0093350B"/>
    <w:rsid w:val="00933F77"/>
    <w:rsid w:val="00934AC1"/>
    <w:rsid w:val="009356BE"/>
    <w:rsid w:val="00935890"/>
    <w:rsid w:val="00935B01"/>
    <w:rsid w:val="00936BA4"/>
    <w:rsid w:val="0093738A"/>
    <w:rsid w:val="009373CB"/>
    <w:rsid w:val="00940E4C"/>
    <w:rsid w:val="0094382A"/>
    <w:rsid w:val="00943A60"/>
    <w:rsid w:val="00946566"/>
    <w:rsid w:val="00946959"/>
    <w:rsid w:val="00946EF0"/>
    <w:rsid w:val="00946F04"/>
    <w:rsid w:val="0094751E"/>
    <w:rsid w:val="00947E64"/>
    <w:rsid w:val="00950B23"/>
    <w:rsid w:val="00950DF6"/>
    <w:rsid w:val="009519B7"/>
    <w:rsid w:val="00951E42"/>
    <w:rsid w:val="00954E11"/>
    <w:rsid w:val="00955C9F"/>
    <w:rsid w:val="009563CE"/>
    <w:rsid w:val="00956E2E"/>
    <w:rsid w:val="00961471"/>
    <w:rsid w:val="00961CB7"/>
    <w:rsid w:val="00963048"/>
    <w:rsid w:val="009632BA"/>
    <w:rsid w:val="00963525"/>
    <w:rsid w:val="0096453F"/>
    <w:rsid w:val="00964B48"/>
    <w:rsid w:val="00964BF1"/>
    <w:rsid w:val="00965098"/>
    <w:rsid w:val="0096538E"/>
    <w:rsid w:val="0096764A"/>
    <w:rsid w:val="009678EA"/>
    <w:rsid w:val="0097069C"/>
    <w:rsid w:val="00970F9C"/>
    <w:rsid w:val="00973350"/>
    <w:rsid w:val="00973466"/>
    <w:rsid w:val="00974C08"/>
    <w:rsid w:val="00974E8C"/>
    <w:rsid w:val="00976EF8"/>
    <w:rsid w:val="00977526"/>
    <w:rsid w:val="00980115"/>
    <w:rsid w:val="00980122"/>
    <w:rsid w:val="00980C9E"/>
    <w:rsid w:val="0098114D"/>
    <w:rsid w:val="009812AB"/>
    <w:rsid w:val="00981401"/>
    <w:rsid w:val="00981552"/>
    <w:rsid w:val="009818A0"/>
    <w:rsid w:val="009827F4"/>
    <w:rsid w:val="0098482C"/>
    <w:rsid w:val="009849CC"/>
    <w:rsid w:val="00984A4E"/>
    <w:rsid w:val="009851A8"/>
    <w:rsid w:val="0098636F"/>
    <w:rsid w:val="00986C5E"/>
    <w:rsid w:val="00986EB2"/>
    <w:rsid w:val="00986FD4"/>
    <w:rsid w:val="00987628"/>
    <w:rsid w:val="009905C8"/>
    <w:rsid w:val="009907E0"/>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234A"/>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073"/>
    <w:rsid w:val="00A25ABD"/>
    <w:rsid w:val="00A265D1"/>
    <w:rsid w:val="00A26780"/>
    <w:rsid w:val="00A26F63"/>
    <w:rsid w:val="00A2711E"/>
    <w:rsid w:val="00A27BAE"/>
    <w:rsid w:val="00A3049D"/>
    <w:rsid w:val="00A322FE"/>
    <w:rsid w:val="00A325DD"/>
    <w:rsid w:val="00A33166"/>
    <w:rsid w:val="00A332FC"/>
    <w:rsid w:val="00A336A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2512"/>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3331"/>
    <w:rsid w:val="00A64062"/>
    <w:rsid w:val="00A64310"/>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2500"/>
    <w:rsid w:val="00A8276B"/>
    <w:rsid w:val="00A85FD0"/>
    <w:rsid w:val="00A86643"/>
    <w:rsid w:val="00A86DCB"/>
    <w:rsid w:val="00A86FF7"/>
    <w:rsid w:val="00A87C3B"/>
    <w:rsid w:val="00A90B3E"/>
    <w:rsid w:val="00A90E88"/>
    <w:rsid w:val="00A9295F"/>
    <w:rsid w:val="00A9335F"/>
    <w:rsid w:val="00A955BA"/>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C009E"/>
    <w:rsid w:val="00AC0286"/>
    <w:rsid w:val="00AC0869"/>
    <w:rsid w:val="00AC1097"/>
    <w:rsid w:val="00AC11B7"/>
    <w:rsid w:val="00AC11E5"/>
    <w:rsid w:val="00AC20E4"/>
    <w:rsid w:val="00AC3414"/>
    <w:rsid w:val="00AC379E"/>
    <w:rsid w:val="00AC457C"/>
    <w:rsid w:val="00AC57D6"/>
    <w:rsid w:val="00AC6474"/>
    <w:rsid w:val="00AC6D5E"/>
    <w:rsid w:val="00AC6E97"/>
    <w:rsid w:val="00AC7A44"/>
    <w:rsid w:val="00AD1692"/>
    <w:rsid w:val="00AD18FC"/>
    <w:rsid w:val="00AD1E21"/>
    <w:rsid w:val="00AD3CB7"/>
    <w:rsid w:val="00AD4213"/>
    <w:rsid w:val="00AD59AE"/>
    <w:rsid w:val="00AD6430"/>
    <w:rsid w:val="00AD64D1"/>
    <w:rsid w:val="00AD784D"/>
    <w:rsid w:val="00AE0513"/>
    <w:rsid w:val="00AE08B1"/>
    <w:rsid w:val="00AE181E"/>
    <w:rsid w:val="00AE1E7D"/>
    <w:rsid w:val="00AE6D6A"/>
    <w:rsid w:val="00AE7413"/>
    <w:rsid w:val="00AF02BB"/>
    <w:rsid w:val="00AF0518"/>
    <w:rsid w:val="00AF0E77"/>
    <w:rsid w:val="00AF127C"/>
    <w:rsid w:val="00AF133A"/>
    <w:rsid w:val="00AF1FA8"/>
    <w:rsid w:val="00AF2B22"/>
    <w:rsid w:val="00AF39AD"/>
    <w:rsid w:val="00AF41DC"/>
    <w:rsid w:val="00AF4976"/>
    <w:rsid w:val="00AF4C1E"/>
    <w:rsid w:val="00AF4CB9"/>
    <w:rsid w:val="00AF4F4A"/>
    <w:rsid w:val="00AF5804"/>
    <w:rsid w:val="00AF5BE4"/>
    <w:rsid w:val="00AF6541"/>
    <w:rsid w:val="00AF671A"/>
    <w:rsid w:val="00AF70FC"/>
    <w:rsid w:val="00AF748F"/>
    <w:rsid w:val="00AF778C"/>
    <w:rsid w:val="00AF78B0"/>
    <w:rsid w:val="00AF7B85"/>
    <w:rsid w:val="00AF7D75"/>
    <w:rsid w:val="00B0003B"/>
    <w:rsid w:val="00B02908"/>
    <w:rsid w:val="00B03569"/>
    <w:rsid w:val="00B037C9"/>
    <w:rsid w:val="00B038D1"/>
    <w:rsid w:val="00B04B98"/>
    <w:rsid w:val="00B05A4F"/>
    <w:rsid w:val="00B067DC"/>
    <w:rsid w:val="00B069A7"/>
    <w:rsid w:val="00B06EF1"/>
    <w:rsid w:val="00B070FB"/>
    <w:rsid w:val="00B10D5A"/>
    <w:rsid w:val="00B11028"/>
    <w:rsid w:val="00B12261"/>
    <w:rsid w:val="00B13934"/>
    <w:rsid w:val="00B15B40"/>
    <w:rsid w:val="00B1678B"/>
    <w:rsid w:val="00B16A27"/>
    <w:rsid w:val="00B20109"/>
    <w:rsid w:val="00B220A2"/>
    <w:rsid w:val="00B225BC"/>
    <w:rsid w:val="00B23371"/>
    <w:rsid w:val="00B23880"/>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411DB"/>
    <w:rsid w:val="00B418FA"/>
    <w:rsid w:val="00B421A3"/>
    <w:rsid w:val="00B42AA4"/>
    <w:rsid w:val="00B42B66"/>
    <w:rsid w:val="00B44E1E"/>
    <w:rsid w:val="00B44F81"/>
    <w:rsid w:val="00B45860"/>
    <w:rsid w:val="00B46638"/>
    <w:rsid w:val="00B50C1F"/>
    <w:rsid w:val="00B50CD6"/>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52E"/>
    <w:rsid w:val="00B9175E"/>
    <w:rsid w:val="00B91976"/>
    <w:rsid w:val="00B966DB"/>
    <w:rsid w:val="00B96766"/>
    <w:rsid w:val="00B96C82"/>
    <w:rsid w:val="00B96DE7"/>
    <w:rsid w:val="00B971ED"/>
    <w:rsid w:val="00B9722C"/>
    <w:rsid w:val="00B97E1E"/>
    <w:rsid w:val="00BA02E4"/>
    <w:rsid w:val="00BA02F4"/>
    <w:rsid w:val="00BA0460"/>
    <w:rsid w:val="00BA13EB"/>
    <w:rsid w:val="00BA172D"/>
    <w:rsid w:val="00BA2176"/>
    <w:rsid w:val="00BA3014"/>
    <w:rsid w:val="00BA3106"/>
    <w:rsid w:val="00BA3180"/>
    <w:rsid w:val="00BA4074"/>
    <w:rsid w:val="00BA4D2A"/>
    <w:rsid w:val="00BA693D"/>
    <w:rsid w:val="00BA6AC3"/>
    <w:rsid w:val="00BB0EF7"/>
    <w:rsid w:val="00BB11AB"/>
    <w:rsid w:val="00BB1A36"/>
    <w:rsid w:val="00BB3068"/>
    <w:rsid w:val="00BB3A12"/>
    <w:rsid w:val="00BB7549"/>
    <w:rsid w:val="00BC0DFC"/>
    <w:rsid w:val="00BC2266"/>
    <w:rsid w:val="00BC327E"/>
    <w:rsid w:val="00BC6552"/>
    <w:rsid w:val="00BC7C6E"/>
    <w:rsid w:val="00BC7FB8"/>
    <w:rsid w:val="00BD1096"/>
    <w:rsid w:val="00BD1872"/>
    <w:rsid w:val="00BD2221"/>
    <w:rsid w:val="00BD353D"/>
    <w:rsid w:val="00BD3658"/>
    <w:rsid w:val="00BD36BD"/>
    <w:rsid w:val="00BD3F58"/>
    <w:rsid w:val="00BD42C1"/>
    <w:rsid w:val="00BD45CB"/>
    <w:rsid w:val="00BD520C"/>
    <w:rsid w:val="00BD5A75"/>
    <w:rsid w:val="00BD5C75"/>
    <w:rsid w:val="00BD6FCB"/>
    <w:rsid w:val="00BD7B10"/>
    <w:rsid w:val="00BE129D"/>
    <w:rsid w:val="00BE16D8"/>
    <w:rsid w:val="00BE36B0"/>
    <w:rsid w:val="00BE3DCF"/>
    <w:rsid w:val="00BE4DFF"/>
    <w:rsid w:val="00BE60ED"/>
    <w:rsid w:val="00BE696F"/>
    <w:rsid w:val="00BF0A74"/>
    <w:rsid w:val="00BF13AA"/>
    <w:rsid w:val="00BF2A92"/>
    <w:rsid w:val="00BF341F"/>
    <w:rsid w:val="00BF3DCB"/>
    <w:rsid w:val="00BF4CFE"/>
    <w:rsid w:val="00BF523B"/>
    <w:rsid w:val="00BF5C7A"/>
    <w:rsid w:val="00BF6553"/>
    <w:rsid w:val="00BF6985"/>
    <w:rsid w:val="00BF6F20"/>
    <w:rsid w:val="00C01C0D"/>
    <w:rsid w:val="00C0228F"/>
    <w:rsid w:val="00C024F5"/>
    <w:rsid w:val="00C02B89"/>
    <w:rsid w:val="00C02CA9"/>
    <w:rsid w:val="00C02CC2"/>
    <w:rsid w:val="00C03D6D"/>
    <w:rsid w:val="00C051ED"/>
    <w:rsid w:val="00C053E4"/>
    <w:rsid w:val="00C067F0"/>
    <w:rsid w:val="00C10209"/>
    <w:rsid w:val="00C1059C"/>
    <w:rsid w:val="00C10D6F"/>
    <w:rsid w:val="00C1136B"/>
    <w:rsid w:val="00C116CE"/>
    <w:rsid w:val="00C1360E"/>
    <w:rsid w:val="00C14655"/>
    <w:rsid w:val="00C14678"/>
    <w:rsid w:val="00C165F3"/>
    <w:rsid w:val="00C17CF8"/>
    <w:rsid w:val="00C17EEA"/>
    <w:rsid w:val="00C17FD6"/>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62"/>
    <w:rsid w:val="00C50A8B"/>
    <w:rsid w:val="00C5190E"/>
    <w:rsid w:val="00C52B65"/>
    <w:rsid w:val="00C53359"/>
    <w:rsid w:val="00C53B58"/>
    <w:rsid w:val="00C54E29"/>
    <w:rsid w:val="00C56BA0"/>
    <w:rsid w:val="00C6061A"/>
    <w:rsid w:val="00C6168F"/>
    <w:rsid w:val="00C63A4F"/>
    <w:rsid w:val="00C65222"/>
    <w:rsid w:val="00C65439"/>
    <w:rsid w:val="00C6647E"/>
    <w:rsid w:val="00C709FF"/>
    <w:rsid w:val="00C70A56"/>
    <w:rsid w:val="00C70EDB"/>
    <w:rsid w:val="00C71BB4"/>
    <w:rsid w:val="00C72919"/>
    <w:rsid w:val="00C72CAA"/>
    <w:rsid w:val="00C735E9"/>
    <w:rsid w:val="00C76645"/>
    <w:rsid w:val="00C76D3B"/>
    <w:rsid w:val="00C80508"/>
    <w:rsid w:val="00C8118A"/>
    <w:rsid w:val="00C813B2"/>
    <w:rsid w:val="00C83FD4"/>
    <w:rsid w:val="00C84083"/>
    <w:rsid w:val="00C842FC"/>
    <w:rsid w:val="00C8472C"/>
    <w:rsid w:val="00C84F88"/>
    <w:rsid w:val="00C8650F"/>
    <w:rsid w:val="00C8672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25"/>
    <w:rsid w:val="00CA7928"/>
    <w:rsid w:val="00CA7E67"/>
    <w:rsid w:val="00CB1830"/>
    <w:rsid w:val="00CB24B0"/>
    <w:rsid w:val="00CB3BDB"/>
    <w:rsid w:val="00CB493F"/>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5E3D"/>
    <w:rsid w:val="00CD7377"/>
    <w:rsid w:val="00CD7627"/>
    <w:rsid w:val="00CD7CD0"/>
    <w:rsid w:val="00CE0CCA"/>
    <w:rsid w:val="00CE0ECE"/>
    <w:rsid w:val="00CE2169"/>
    <w:rsid w:val="00CE2434"/>
    <w:rsid w:val="00CE3E35"/>
    <w:rsid w:val="00CE6977"/>
    <w:rsid w:val="00CE736C"/>
    <w:rsid w:val="00CE7EAF"/>
    <w:rsid w:val="00CF1D3E"/>
    <w:rsid w:val="00CF3434"/>
    <w:rsid w:val="00CF3C7B"/>
    <w:rsid w:val="00CF6C69"/>
    <w:rsid w:val="00CF6FAA"/>
    <w:rsid w:val="00CF7713"/>
    <w:rsid w:val="00CF7BF3"/>
    <w:rsid w:val="00D01B0D"/>
    <w:rsid w:val="00D02DFB"/>
    <w:rsid w:val="00D03104"/>
    <w:rsid w:val="00D03E9B"/>
    <w:rsid w:val="00D0473F"/>
    <w:rsid w:val="00D04B64"/>
    <w:rsid w:val="00D0536C"/>
    <w:rsid w:val="00D05678"/>
    <w:rsid w:val="00D0735F"/>
    <w:rsid w:val="00D0778C"/>
    <w:rsid w:val="00D07F1E"/>
    <w:rsid w:val="00D11282"/>
    <w:rsid w:val="00D11499"/>
    <w:rsid w:val="00D11DB6"/>
    <w:rsid w:val="00D13090"/>
    <w:rsid w:val="00D13CF4"/>
    <w:rsid w:val="00D1417B"/>
    <w:rsid w:val="00D14557"/>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30B85"/>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A65"/>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26E"/>
    <w:rsid w:val="00DB2601"/>
    <w:rsid w:val="00DB3620"/>
    <w:rsid w:val="00DB3663"/>
    <w:rsid w:val="00DB4E6A"/>
    <w:rsid w:val="00DB5423"/>
    <w:rsid w:val="00DB5450"/>
    <w:rsid w:val="00DB586A"/>
    <w:rsid w:val="00DB6042"/>
    <w:rsid w:val="00DB6295"/>
    <w:rsid w:val="00DB67D3"/>
    <w:rsid w:val="00DB692A"/>
    <w:rsid w:val="00DB7673"/>
    <w:rsid w:val="00DC0DAE"/>
    <w:rsid w:val="00DC0E12"/>
    <w:rsid w:val="00DC0FF9"/>
    <w:rsid w:val="00DC20B3"/>
    <w:rsid w:val="00DC2D33"/>
    <w:rsid w:val="00DC4C92"/>
    <w:rsid w:val="00DC6F60"/>
    <w:rsid w:val="00DC7728"/>
    <w:rsid w:val="00DC7FE5"/>
    <w:rsid w:val="00DD15CB"/>
    <w:rsid w:val="00DD18EA"/>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38F6"/>
    <w:rsid w:val="00DE41AD"/>
    <w:rsid w:val="00DE4C58"/>
    <w:rsid w:val="00DE5629"/>
    <w:rsid w:val="00DE5A66"/>
    <w:rsid w:val="00DE61F4"/>
    <w:rsid w:val="00DF068B"/>
    <w:rsid w:val="00DF0C0F"/>
    <w:rsid w:val="00DF0C67"/>
    <w:rsid w:val="00DF137D"/>
    <w:rsid w:val="00DF23B4"/>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789"/>
    <w:rsid w:val="00E13FFF"/>
    <w:rsid w:val="00E14114"/>
    <w:rsid w:val="00E14729"/>
    <w:rsid w:val="00E1546A"/>
    <w:rsid w:val="00E1634D"/>
    <w:rsid w:val="00E17515"/>
    <w:rsid w:val="00E207AF"/>
    <w:rsid w:val="00E22661"/>
    <w:rsid w:val="00E255EF"/>
    <w:rsid w:val="00E257BF"/>
    <w:rsid w:val="00E26217"/>
    <w:rsid w:val="00E272B0"/>
    <w:rsid w:val="00E30FE4"/>
    <w:rsid w:val="00E319F1"/>
    <w:rsid w:val="00E32F9D"/>
    <w:rsid w:val="00E330A9"/>
    <w:rsid w:val="00E336ED"/>
    <w:rsid w:val="00E342C8"/>
    <w:rsid w:val="00E345D7"/>
    <w:rsid w:val="00E356F1"/>
    <w:rsid w:val="00E35ABA"/>
    <w:rsid w:val="00E36546"/>
    <w:rsid w:val="00E403EE"/>
    <w:rsid w:val="00E407AE"/>
    <w:rsid w:val="00E4097D"/>
    <w:rsid w:val="00E41F5B"/>
    <w:rsid w:val="00E42695"/>
    <w:rsid w:val="00E431B0"/>
    <w:rsid w:val="00E45D3D"/>
    <w:rsid w:val="00E467F6"/>
    <w:rsid w:val="00E46C24"/>
    <w:rsid w:val="00E512E3"/>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35"/>
    <w:rsid w:val="00E63F5D"/>
    <w:rsid w:val="00E64014"/>
    <w:rsid w:val="00E64C92"/>
    <w:rsid w:val="00E66ACF"/>
    <w:rsid w:val="00E679FC"/>
    <w:rsid w:val="00E67FA8"/>
    <w:rsid w:val="00E70B5A"/>
    <w:rsid w:val="00E74339"/>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3B23"/>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A06"/>
    <w:rsid w:val="00ED3E72"/>
    <w:rsid w:val="00ED4F54"/>
    <w:rsid w:val="00ED5383"/>
    <w:rsid w:val="00ED5A85"/>
    <w:rsid w:val="00ED67EC"/>
    <w:rsid w:val="00ED6FC8"/>
    <w:rsid w:val="00ED7401"/>
    <w:rsid w:val="00ED7E10"/>
    <w:rsid w:val="00ED7E6B"/>
    <w:rsid w:val="00EE0111"/>
    <w:rsid w:val="00EE0278"/>
    <w:rsid w:val="00EE07A3"/>
    <w:rsid w:val="00EE17A7"/>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21D0"/>
    <w:rsid w:val="00F05868"/>
    <w:rsid w:val="00F05EC4"/>
    <w:rsid w:val="00F06B16"/>
    <w:rsid w:val="00F06C0D"/>
    <w:rsid w:val="00F1010C"/>
    <w:rsid w:val="00F106C9"/>
    <w:rsid w:val="00F1231B"/>
    <w:rsid w:val="00F12A58"/>
    <w:rsid w:val="00F132E7"/>
    <w:rsid w:val="00F135FD"/>
    <w:rsid w:val="00F14DE8"/>
    <w:rsid w:val="00F15551"/>
    <w:rsid w:val="00F155A7"/>
    <w:rsid w:val="00F16AFA"/>
    <w:rsid w:val="00F16FFA"/>
    <w:rsid w:val="00F1790F"/>
    <w:rsid w:val="00F17F30"/>
    <w:rsid w:val="00F20087"/>
    <w:rsid w:val="00F21242"/>
    <w:rsid w:val="00F234F7"/>
    <w:rsid w:val="00F23FEB"/>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CE4"/>
    <w:rsid w:val="00F37DE6"/>
    <w:rsid w:val="00F37FE7"/>
    <w:rsid w:val="00F41A3B"/>
    <w:rsid w:val="00F41C5B"/>
    <w:rsid w:val="00F43516"/>
    <w:rsid w:val="00F43844"/>
    <w:rsid w:val="00F43BB0"/>
    <w:rsid w:val="00F4431E"/>
    <w:rsid w:val="00F44E5F"/>
    <w:rsid w:val="00F45931"/>
    <w:rsid w:val="00F47312"/>
    <w:rsid w:val="00F47952"/>
    <w:rsid w:val="00F47F86"/>
    <w:rsid w:val="00F500B8"/>
    <w:rsid w:val="00F51206"/>
    <w:rsid w:val="00F554CF"/>
    <w:rsid w:val="00F5558E"/>
    <w:rsid w:val="00F5665E"/>
    <w:rsid w:val="00F56824"/>
    <w:rsid w:val="00F5764B"/>
    <w:rsid w:val="00F606D1"/>
    <w:rsid w:val="00F6286F"/>
    <w:rsid w:val="00F66206"/>
    <w:rsid w:val="00F6625A"/>
    <w:rsid w:val="00F6645D"/>
    <w:rsid w:val="00F67DAC"/>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477D"/>
    <w:rsid w:val="00F84D3C"/>
    <w:rsid w:val="00F855A1"/>
    <w:rsid w:val="00F85C2B"/>
    <w:rsid w:val="00F86B92"/>
    <w:rsid w:val="00F87068"/>
    <w:rsid w:val="00F8731B"/>
    <w:rsid w:val="00F8798C"/>
    <w:rsid w:val="00F91CCB"/>
    <w:rsid w:val="00F922F9"/>
    <w:rsid w:val="00F940BD"/>
    <w:rsid w:val="00F949E1"/>
    <w:rsid w:val="00F96022"/>
    <w:rsid w:val="00F961D9"/>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0107"/>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215A"/>
    <w:rsid w:val="00FE39D0"/>
    <w:rsid w:val="00FE435C"/>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293802402">
      <w:bodyDiv w:val="1"/>
      <w:marLeft w:val="0"/>
      <w:marRight w:val="0"/>
      <w:marTop w:val="0"/>
      <w:marBottom w:val="0"/>
      <w:divBdr>
        <w:top w:val="none" w:sz="0" w:space="0" w:color="auto"/>
        <w:left w:val="none" w:sz="0" w:space="0" w:color="auto"/>
        <w:bottom w:val="none" w:sz="0" w:space="0" w:color="auto"/>
        <w:right w:val="none" w:sz="0" w:space="0" w:color="auto"/>
      </w:divBdr>
    </w:div>
    <w:div w:id="330253342">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07187944">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893079278">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06673483">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13312725">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061704786">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achc"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acadia-healthcare-company-inc-achc-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ach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ACHC@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CHC@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achc"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AF7A7F0C5A84AB07C4C281018FA91" ma:contentTypeVersion="10" ma:contentTypeDescription="Create a new document." ma:contentTypeScope="" ma:versionID="2a9bb98ae9ff0ca282948b6951f50b78">
  <xsd:schema xmlns:xsd="http://www.w3.org/2001/XMLSchema" xmlns:xs="http://www.w3.org/2001/XMLSchema" xmlns:p="http://schemas.microsoft.com/office/2006/metadata/properties" xmlns:ns3="148b8373-b062-4396-b13b-d83b34880352" xmlns:ns4="6b17339a-bf33-420d-a7dc-cdd33c97256c" targetNamespace="http://schemas.microsoft.com/office/2006/metadata/properties" ma:root="true" ma:fieldsID="17b0429c4aff99a3d5473817302173e1" ns3:_="" ns4:_="">
    <xsd:import namespace="148b8373-b062-4396-b13b-d83b34880352"/>
    <xsd:import namespace="6b17339a-bf33-420d-a7dc-cdd33c972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b8373-b062-4396-b13b-d83b34880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339a-bf33-420d-a7dc-cdd33c9725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b8373-b062-4396-b13b-d83b34880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D2AF-0676-434F-A29D-7628F6FE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b8373-b062-4396-b13b-d83b34880352"/>
    <ds:schemaRef ds:uri="6b17339a-bf33-420d-a7dc-cdd33c972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148b8373-b062-4396-b13b-d83b34880352"/>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39F123B6-9B1C-4B52-8A65-CC57F340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4229</Characters>
  <Application>Microsoft Office Word</Application>
  <DocSecurity>0</DocSecurity>
  <Lines>93</Lines>
  <Paragraphs>36</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2024-10-24T16:20:00Z</dcterms:created>
  <dcterms:modified xsi:type="dcterms:W3CDTF">2024-10-24T16:20:00Z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0x01010006EAF7A7F0C5A84AB07C4C281018FA91</vt:lpwstr>
  </property>
  <property fmtid="{D5CDD505-2E9C-101B-9397-08002B2CF9AE}" pid="26" name="DOCXDOCID">
    <vt:lpwstr>Block DocID</vt:lpwstr>
  </property>
</Properties>
</file>